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0B" w:rsidRPr="00982282" w:rsidRDefault="00F2780B" w:rsidP="00B42335">
      <w:pPr>
        <w:ind w:firstLine="709"/>
        <w:jc w:val="center"/>
        <w:rPr>
          <w:b/>
          <w:i/>
          <w:color w:val="FF0000"/>
          <w:lang w:val="uk-UA"/>
        </w:rPr>
      </w:pPr>
      <w:r w:rsidRPr="00FC08A8">
        <w:rPr>
          <w:b/>
          <w:i/>
          <w:lang w:val="uk-UA"/>
        </w:rPr>
        <w:t>Аналіз діяльності педагогічного колективу Білоцерківської загальноосвітньої школи І – ІІІ ступенів № 22 Білоцерківської міської ради Київської області у 201</w:t>
      </w:r>
      <w:r w:rsidR="00FC08A8" w:rsidRPr="00FC08A8">
        <w:rPr>
          <w:b/>
          <w:i/>
          <w:lang w:val="uk-UA"/>
        </w:rPr>
        <w:t>8</w:t>
      </w:r>
      <w:r w:rsidRPr="00FC08A8">
        <w:rPr>
          <w:b/>
          <w:i/>
          <w:lang w:val="uk-UA"/>
        </w:rPr>
        <w:t>/201</w:t>
      </w:r>
      <w:r w:rsidR="00FC08A8" w:rsidRPr="00FC08A8">
        <w:rPr>
          <w:b/>
          <w:i/>
          <w:lang w:val="uk-UA"/>
        </w:rPr>
        <w:t>9</w:t>
      </w:r>
      <w:r w:rsidRPr="00FC08A8">
        <w:rPr>
          <w:b/>
          <w:i/>
          <w:lang w:val="uk-UA"/>
        </w:rPr>
        <w:t xml:space="preserve"> навчальному році та завдання на 201</w:t>
      </w:r>
      <w:r w:rsidR="00FC08A8" w:rsidRPr="00FC08A8">
        <w:rPr>
          <w:b/>
          <w:i/>
          <w:lang w:val="uk-UA"/>
        </w:rPr>
        <w:t>9</w:t>
      </w:r>
      <w:r w:rsidRPr="00FC08A8">
        <w:rPr>
          <w:b/>
          <w:i/>
          <w:lang w:val="uk-UA"/>
        </w:rPr>
        <w:t>/20</w:t>
      </w:r>
      <w:r w:rsidR="00FC08A8" w:rsidRPr="00FC08A8">
        <w:rPr>
          <w:b/>
          <w:i/>
          <w:lang w:val="uk-UA"/>
        </w:rPr>
        <w:t>20</w:t>
      </w:r>
      <w:r w:rsidRPr="00FC08A8">
        <w:rPr>
          <w:b/>
          <w:i/>
          <w:lang w:val="uk-UA"/>
        </w:rPr>
        <w:t xml:space="preserve"> навчальний </w:t>
      </w:r>
      <w:r w:rsidRPr="00982282">
        <w:rPr>
          <w:b/>
          <w:i/>
          <w:lang w:val="uk-UA"/>
        </w:rPr>
        <w:t>рік</w:t>
      </w:r>
      <w:r w:rsidRPr="00982282">
        <w:rPr>
          <w:lang w:val="uk-UA"/>
        </w:rPr>
        <w:t xml:space="preserve"> </w:t>
      </w:r>
      <w:r w:rsidR="00982282" w:rsidRPr="00982282">
        <w:rPr>
          <w:b/>
          <w:i/>
          <w:lang w:val="uk-UA"/>
        </w:rPr>
        <w:t xml:space="preserve">у контексті </w:t>
      </w:r>
      <w:r w:rsidR="00982282" w:rsidRPr="00982282">
        <w:rPr>
          <w:b/>
          <w:i/>
          <w:lang w:val="en-US"/>
        </w:rPr>
        <w:t xml:space="preserve">STEM </w:t>
      </w:r>
      <w:r w:rsidR="00982282" w:rsidRPr="00982282">
        <w:rPr>
          <w:b/>
          <w:i/>
          <w:lang w:val="uk-UA"/>
        </w:rPr>
        <w:t>освіти</w:t>
      </w:r>
    </w:p>
    <w:p w:rsidR="00F2780B" w:rsidRPr="00FC08A8" w:rsidRDefault="00F2780B" w:rsidP="00952840">
      <w:pPr>
        <w:ind w:firstLine="709"/>
        <w:jc w:val="both"/>
        <w:rPr>
          <w:lang w:val="uk-UA"/>
        </w:rPr>
      </w:pPr>
      <w:r w:rsidRPr="00FC08A8">
        <w:rPr>
          <w:lang w:val="uk-UA"/>
        </w:rPr>
        <w:t>У 201</w:t>
      </w:r>
      <w:r w:rsidR="00FC08A8" w:rsidRPr="00FC08A8">
        <w:rPr>
          <w:lang w:val="uk-UA"/>
        </w:rPr>
        <w:t>8</w:t>
      </w:r>
      <w:r w:rsidRPr="00FC08A8">
        <w:rPr>
          <w:lang w:val="uk-UA"/>
        </w:rPr>
        <w:t>/201</w:t>
      </w:r>
      <w:r w:rsidR="00FC08A8" w:rsidRPr="00FC08A8">
        <w:rPr>
          <w:lang w:val="uk-UA"/>
        </w:rPr>
        <w:t>9</w:t>
      </w:r>
      <w:r w:rsidRPr="00FC08A8">
        <w:rPr>
          <w:lang w:val="uk-UA"/>
        </w:rPr>
        <w:t xml:space="preserve"> навчальному році  Білоцерківська  загальноосвітня школа І-ІІІ ступенів № 22 Білоцерківської міської ради Київської області працювала відповідно до Конституції України, Законів України “Про освіту”, “Про загальну середню освіту”, законодавчо-нормативних актів, наказів і розпоряджень Міністерства освіти і науки</w:t>
      </w:r>
      <w:r w:rsidR="00664597" w:rsidRPr="00FC08A8">
        <w:rPr>
          <w:lang w:val="uk-UA"/>
        </w:rPr>
        <w:t xml:space="preserve"> України</w:t>
      </w:r>
      <w:r w:rsidRPr="00FC08A8">
        <w:rPr>
          <w:lang w:val="uk-UA"/>
        </w:rPr>
        <w:t xml:space="preserve">, Департаменту освіти і науки Київської обласної державної адміністрації та управління освіти і науки Білоцерківської міської ради Київської області з метою реалізації державної політики у галузі освіти.   </w:t>
      </w:r>
    </w:p>
    <w:p w:rsidR="00F2780B" w:rsidRPr="00FC08A8" w:rsidRDefault="00F2780B" w:rsidP="00952840">
      <w:pPr>
        <w:ind w:firstLine="709"/>
        <w:jc w:val="both"/>
        <w:rPr>
          <w:lang w:val="uk-UA"/>
        </w:rPr>
      </w:pPr>
      <w:r w:rsidRPr="00FC08A8">
        <w:rPr>
          <w:lang w:val="uk-UA"/>
        </w:rPr>
        <w:t>З метою виконання завдань освіти педагогічною радою закладу</w:t>
      </w:r>
      <w:r w:rsidR="00FC08A8">
        <w:rPr>
          <w:lang w:val="uk-UA"/>
        </w:rPr>
        <w:t xml:space="preserve"> освіти</w:t>
      </w:r>
      <w:r w:rsidRPr="00FC08A8">
        <w:rPr>
          <w:lang w:val="uk-UA"/>
        </w:rPr>
        <w:t xml:space="preserve"> від</w:t>
      </w:r>
      <w:r w:rsidR="00664597" w:rsidRPr="00FC08A8">
        <w:rPr>
          <w:lang w:val="uk-UA"/>
        </w:rPr>
        <w:t xml:space="preserve"> </w:t>
      </w:r>
      <w:r w:rsidR="00E07528" w:rsidRPr="00FC08A8">
        <w:rPr>
          <w:lang w:val="uk-UA"/>
        </w:rPr>
        <w:t>30</w:t>
      </w:r>
      <w:r w:rsidRPr="00FC08A8">
        <w:rPr>
          <w:lang w:val="uk-UA"/>
        </w:rPr>
        <w:t>.08.201</w:t>
      </w:r>
      <w:r w:rsidR="00FC08A8" w:rsidRPr="00FC08A8">
        <w:rPr>
          <w:lang w:val="uk-UA"/>
        </w:rPr>
        <w:t>8</w:t>
      </w:r>
      <w:r w:rsidRPr="00FC08A8">
        <w:rPr>
          <w:lang w:val="uk-UA"/>
        </w:rPr>
        <w:t xml:space="preserve"> р. протокол № </w:t>
      </w:r>
      <w:r w:rsidR="00FC08A8" w:rsidRPr="00FC08A8">
        <w:rPr>
          <w:lang w:val="uk-UA"/>
        </w:rPr>
        <w:t>10</w:t>
      </w:r>
      <w:r w:rsidRPr="00FC08A8">
        <w:rPr>
          <w:lang w:val="uk-UA"/>
        </w:rPr>
        <w:t xml:space="preserve"> було прийнято річний план роботи </w:t>
      </w:r>
      <w:r w:rsidR="000965A3">
        <w:rPr>
          <w:lang w:val="uk-UA"/>
        </w:rPr>
        <w:t>закладу освіти</w:t>
      </w:r>
      <w:r w:rsidRPr="00FC08A8">
        <w:rPr>
          <w:lang w:val="uk-UA"/>
        </w:rPr>
        <w:t xml:space="preserve">, який став основним робочим документом. Розділи річного плану охоплювали всі аспекти діяльності </w:t>
      </w:r>
      <w:r w:rsidR="000965A3">
        <w:rPr>
          <w:lang w:val="uk-UA"/>
        </w:rPr>
        <w:t>закладу освіти</w:t>
      </w:r>
      <w:r w:rsidRPr="00FC08A8">
        <w:rPr>
          <w:lang w:val="uk-UA"/>
        </w:rPr>
        <w:t xml:space="preserve"> і базувалися на глибокому аналізі діяльності </w:t>
      </w:r>
      <w:r w:rsidR="000965A3">
        <w:rPr>
          <w:lang w:val="uk-UA"/>
        </w:rPr>
        <w:t>закладу освіти</w:t>
      </w:r>
      <w:r w:rsidRPr="00FC08A8">
        <w:rPr>
          <w:lang w:val="uk-UA"/>
        </w:rPr>
        <w:t xml:space="preserve"> і баченні перспектив її розвитку. </w:t>
      </w:r>
    </w:p>
    <w:p w:rsidR="00F2780B" w:rsidRPr="00FC08A8" w:rsidRDefault="00F2780B" w:rsidP="00952840">
      <w:pPr>
        <w:ind w:firstLine="567"/>
        <w:rPr>
          <w:lang w:val="uk-UA"/>
        </w:rPr>
      </w:pPr>
      <w:r w:rsidRPr="00FC08A8">
        <w:rPr>
          <w:lang w:val="uk-UA"/>
        </w:rPr>
        <w:t>Над пошуком шляхів для реалізації завдань, визначених законодавством України в галузі освіти, працював педагогічний  колектив Білоцерківської  загальноосвітньої школи І-ІІІ ступенів № 22 Білоцерківської міської ради Київської області, реалізуючи методичну проблему «Комп’ютеризація навчально-виховного процесу як засіб підвищення інтересу учнів до навчання».</w:t>
      </w:r>
    </w:p>
    <w:p w:rsidR="007E1D9A" w:rsidRPr="000965A3" w:rsidRDefault="000965A3" w:rsidP="00952840">
      <w:pPr>
        <w:ind w:firstLine="567"/>
        <w:rPr>
          <w:lang w:val="uk-UA"/>
        </w:rPr>
      </w:pPr>
      <w:r w:rsidRPr="000965A3">
        <w:rPr>
          <w:lang w:val="uk-UA"/>
        </w:rPr>
        <w:t>Освітній</w:t>
      </w:r>
      <w:r w:rsidR="00F2780B" w:rsidRPr="000965A3">
        <w:rPr>
          <w:lang w:val="uk-UA"/>
        </w:rPr>
        <w:t xml:space="preserve"> процес було зорієнтовано на здібності, схильності, потреби й життєві плани кожного учня, вихованця закладу</w:t>
      </w:r>
      <w:r w:rsidRPr="000965A3">
        <w:rPr>
          <w:lang w:val="uk-UA"/>
        </w:rPr>
        <w:t xml:space="preserve"> освіти</w:t>
      </w:r>
      <w:r w:rsidR="00F2780B" w:rsidRPr="000965A3">
        <w:rPr>
          <w:lang w:val="uk-UA"/>
        </w:rPr>
        <w:t>, на розвиток в учнів та педагогів потреби в</w:t>
      </w:r>
      <w:r w:rsidR="00B25C07" w:rsidRPr="000965A3">
        <w:rPr>
          <w:lang w:val="uk-UA"/>
        </w:rPr>
        <w:t xml:space="preserve"> самовдосконаленні й самоосвіті та </w:t>
      </w:r>
      <w:r w:rsidR="00F2780B" w:rsidRPr="000965A3">
        <w:rPr>
          <w:lang w:val="uk-UA"/>
        </w:rPr>
        <w:t xml:space="preserve">організовано відповідно до </w:t>
      </w:r>
      <w:r w:rsidR="00DF7697" w:rsidRPr="000965A3">
        <w:rPr>
          <w:lang w:val="uk-UA"/>
        </w:rPr>
        <w:t xml:space="preserve">робочих </w:t>
      </w:r>
      <w:r w:rsidR="00F2780B" w:rsidRPr="000965A3">
        <w:rPr>
          <w:lang w:val="uk-UA"/>
        </w:rPr>
        <w:t>навчальних планів на 201</w:t>
      </w:r>
      <w:r w:rsidRPr="000965A3">
        <w:rPr>
          <w:lang w:val="uk-UA"/>
        </w:rPr>
        <w:t>8</w:t>
      </w:r>
      <w:r w:rsidR="00DF7697" w:rsidRPr="000965A3">
        <w:rPr>
          <w:lang w:val="uk-UA"/>
        </w:rPr>
        <w:t>/201</w:t>
      </w:r>
      <w:r w:rsidRPr="000965A3">
        <w:rPr>
          <w:lang w:val="uk-UA"/>
        </w:rPr>
        <w:t>9</w:t>
      </w:r>
      <w:r w:rsidR="00B25C07" w:rsidRPr="000965A3">
        <w:rPr>
          <w:lang w:val="uk-UA"/>
        </w:rPr>
        <w:t xml:space="preserve"> навчальний рік, </w:t>
      </w:r>
      <w:r w:rsidR="00DF7697" w:rsidRPr="000965A3">
        <w:rPr>
          <w:lang w:val="uk-UA"/>
        </w:rPr>
        <w:t xml:space="preserve">річного </w:t>
      </w:r>
      <w:r w:rsidR="00F2780B" w:rsidRPr="000965A3">
        <w:rPr>
          <w:lang w:val="uk-UA"/>
        </w:rPr>
        <w:t>плану роботи закладу</w:t>
      </w:r>
      <w:r w:rsidRPr="000965A3">
        <w:rPr>
          <w:lang w:val="uk-UA"/>
        </w:rPr>
        <w:t xml:space="preserve"> освіти</w:t>
      </w:r>
      <w:r w:rsidR="00F2780B" w:rsidRPr="000965A3">
        <w:rPr>
          <w:lang w:val="uk-UA"/>
        </w:rPr>
        <w:t xml:space="preserve">. </w:t>
      </w:r>
    </w:p>
    <w:p w:rsidR="00F2780B" w:rsidRPr="000965A3" w:rsidRDefault="00F2780B" w:rsidP="00952840">
      <w:pPr>
        <w:ind w:firstLine="567"/>
        <w:rPr>
          <w:lang w:val="uk-UA"/>
        </w:rPr>
      </w:pPr>
      <w:r w:rsidRPr="000965A3">
        <w:rPr>
          <w:lang w:val="uk-UA"/>
        </w:rPr>
        <w:t>Плануванню роботи передувала система заходів, які поєдну</w:t>
      </w:r>
      <w:r w:rsidR="00DF7697" w:rsidRPr="000965A3">
        <w:rPr>
          <w:lang w:val="uk-UA"/>
        </w:rPr>
        <w:t>вали</w:t>
      </w:r>
      <w:r w:rsidRPr="000965A3">
        <w:rPr>
          <w:lang w:val="uk-UA"/>
        </w:rPr>
        <w:t xml:space="preserve"> різноманітні форми, що проведені на рівні всіх учасників </w:t>
      </w:r>
      <w:r w:rsidR="000965A3" w:rsidRPr="000965A3">
        <w:rPr>
          <w:lang w:val="uk-UA"/>
        </w:rPr>
        <w:t>освітнього процесу</w:t>
      </w:r>
      <w:r w:rsidRPr="000965A3">
        <w:rPr>
          <w:lang w:val="uk-UA"/>
        </w:rPr>
        <w:t xml:space="preserve"> – адміністрації, учителів, учнів, батьків.</w:t>
      </w:r>
    </w:p>
    <w:p w:rsidR="00F2780B" w:rsidRPr="000965A3" w:rsidRDefault="00F2780B" w:rsidP="00952840">
      <w:pPr>
        <w:ind w:firstLine="708"/>
        <w:jc w:val="center"/>
        <w:rPr>
          <w:lang w:val="uk-UA"/>
        </w:rPr>
      </w:pPr>
      <w:r w:rsidRPr="000965A3">
        <w:rPr>
          <w:b/>
          <w:bCs/>
          <w:i/>
          <w:iCs/>
          <w:lang w:val="uk-UA"/>
        </w:rPr>
        <w:t>Забезпечення конституційного права громадян на освіту</w:t>
      </w:r>
    </w:p>
    <w:p w:rsidR="00794A28" w:rsidRPr="00ED2167" w:rsidRDefault="00736B54" w:rsidP="00794A28">
      <w:pPr>
        <w:ind w:firstLine="709"/>
        <w:jc w:val="both"/>
        <w:rPr>
          <w:lang w:val="uk-UA"/>
        </w:rPr>
      </w:pPr>
      <w:r w:rsidRPr="00736B54">
        <w:rPr>
          <w:lang w:val="uk-UA"/>
        </w:rPr>
        <w:t>У 2018</w:t>
      </w:r>
      <w:r w:rsidR="00794A28" w:rsidRPr="00736B54">
        <w:rPr>
          <w:lang w:val="uk-UA"/>
        </w:rPr>
        <w:t>/ 201</w:t>
      </w:r>
      <w:r w:rsidRPr="00736B54">
        <w:rPr>
          <w:lang w:val="uk-UA"/>
        </w:rPr>
        <w:t>9</w:t>
      </w:r>
      <w:r w:rsidR="00794A28" w:rsidRPr="00736B54">
        <w:rPr>
          <w:lang w:val="uk-UA"/>
        </w:rPr>
        <w:t xml:space="preserve"> навчальному році (станом на 05.09.201</w:t>
      </w:r>
      <w:r w:rsidRPr="00736B54">
        <w:rPr>
          <w:lang w:val="uk-UA"/>
        </w:rPr>
        <w:t>8</w:t>
      </w:r>
      <w:r w:rsidR="00794A28" w:rsidRPr="00736B54">
        <w:rPr>
          <w:lang w:val="uk-UA"/>
        </w:rPr>
        <w:t xml:space="preserve"> року) у</w:t>
      </w:r>
      <w:r w:rsidR="00794A28" w:rsidRPr="00FC08A8">
        <w:rPr>
          <w:color w:val="FF0000"/>
          <w:lang w:val="uk-UA"/>
        </w:rPr>
        <w:t xml:space="preserve"> </w:t>
      </w:r>
      <w:r w:rsidRPr="00736B54">
        <w:rPr>
          <w:lang w:val="uk-UA"/>
        </w:rPr>
        <w:t xml:space="preserve">закладі освіти </w:t>
      </w:r>
      <w:r w:rsidR="00794A28" w:rsidRPr="00736B54">
        <w:rPr>
          <w:lang w:val="uk-UA"/>
        </w:rPr>
        <w:t>навчалося 8</w:t>
      </w:r>
      <w:r w:rsidRPr="00736B54">
        <w:rPr>
          <w:lang w:val="uk-UA"/>
        </w:rPr>
        <w:t>58</w:t>
      </w:r>
      <w:r w:rsidR="00794A28" w:rsidRPr="00736B54">
        <w:rPr>
          <w:lang w:val="uk-UA"/>
        </w:rPr>
        <w:t xml:space="preserve"> учні</w:t>
      </w:r>
      <w:r w:rsidRPr="00736B54">
        <w:rPr>
          <w:lang w:val="uk-UA"/>
        </w:rPr>
        <w:t>в</w:t>
      </w:r>
      <w:r w:rsidR="00794A28" w:rsidRPr="00736B54">
        <w:rPr>
          <w:lang w:val="uk-UA"/>
        </w:rPr>
        <w:t>,</w:t>
      </w:r>
      <w:r w:rsidR="00794A28" w:rsidRPr="00FC08A8">
        <w:rPr>
          <w:color w:val="FF0000"/>
          <w:lang w:val="uk-UA"/>
        </w:rPr>
        <w:t xml:space="preserve"> </w:t>
      </w:r>
      <w:r w:rsidR="00794A28" w:rsidRPr="00ED2167">
        <w:rPr>
          <w:lang w:val="uk-UA"/>
        </w:rPr>
        <w:t>з них, у школі І ступеня (1-4 класи) - 4</w:t>
      </w:r>
      <w:r w:rsidR="00ED2167" w:rsidRPr="00ED2167">
        <w:rPr>
          <w:lang w:val="uk-UA"/>
        </w:rPr>
        <w:t>07</w:t>
      </w:r>
      <w:r w:rsidR="00794A28" w:rsidRPr="00ED2167">
        <w:rPr>
          <w:lang w:val="uk-UA"/>
        </w:rPr>
        <w:t xml:space="preserve"> учнів, у школі ІІ ступеня (5 – 9 класи) - 3</w:t>
      </w:r>
      <w:r w:rsidR="00ED2167" w:rsidRPr="00ED2167">
        <w:rPr>
          <w:lang w:val="uk-UA"/>
        </w:rPr>
        <w:t>79</w:t>
      </w:r>
      <w:r w:rsidR="00794A28" w:rsidRPr="00ED2167">
        <w:rPr>
          <w:lang w:val="uk-UA"/>
        </w:rPr>
        <w:t xml:space="preserve"> учень, у школі ІІІ ступеня (10 – 11 класи) - </w:t>
      </w:r>
      <w:r w:rsidR="00ED2167" w:rsidRPr="00ED2167">
        <w:rPr>
          <w:lang w:val="uk-UA"/>
        </w:rPr>
        <w:t>72</w:t>
      </w:r>
      <w:r w:rsidR="00794A28" w:rsidRPr="00ED2167">
        <w:rPr>
          <w:lang w:val="uk-UA"/>
        </w:rPr>
        <w:t xml:space="preserve"> учнів. </w:t>
      </w:r>
    </w:p>
    <w:p w:rsidR="005F7836" w:rsidRPr="00FC08A8" w:rsidRDefault="005F7836" w:rsidP="00952840">
      <w:pPr>
        <w:ind w:firstLine="709"/>
        <w:jc w:val="both"/>
        <w:rPr>
          <w:color w:val="FF0000"/>
          <w:lang w:val="uk-UA"/>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69"/>
        <w:gridCol w:w="766"/>
        <w:gridCol w:w="793"/>
        <w:gridCol w:w="851"/>
        <w:gridCol w:w="850"/>
        <w:gridCol w:w="851"/>
        <w:gridCol w:w="851"/>
        <w:gridCol w:w="851"/>
      </w:tblGrid>
      <w:tr w:rsidR="00736B54" w:rsidRPr="00FC08A8" w:rsidTr="006D617F">
        <w:trPr>
          <w:cantSplit/>
          <w:trHeight w:val="2381"/>
        </w:trPr>
        <w:tc>
          <w:tcPr>
            <w:tcW w:w="3085" w:type="dxa"/>
          </w:tcPr>
          <w:p w:rsidR="00736B54" w:rsidRPr="00736B54" w:rsidRDefault="00736B54" w:rsidP="00CD7DCC">
            <w:pPr>
              <w:jc w:val="both"/>
              <w:rPr>
                <w:lang w:val="uk-UA"/>
              </w:rPr>
            </w:pPr>
          </w:p>
        </w:tc>
        <w:tc>
          <w:tcPr>
            <w:tcW w:w="869" w:type="dxa"/>
            <w:textDirection w:val="btLr"/>
          </w:tcPr>
          <w:p w:rsidR="00736B54" w:rsidRPr="00736B54" w:rsidRDefault="00736B54" w:rsidP="00736B54">
            <w:pPr>
              <w:ind w:left="113" w:right="113"/>
              <w:jc w:val="both"/>
              <w:rPr>
                <w:lang w:val="uk-UA"/>
              </w:rPr>
            </w:pPr>
            <w:r w:rsidRPr="00736B54">
              <w:rPr>
                <w:lang w:val="uk-UA"/>
              </w:rPr>
              <w:t>на 05.09.2015 року</w:t>
            </w:r>
          </w:p>
        </w:tc>
        <w:tc>
          <w:tcPr>
            <w:tcW w:w="766" w:type="dxa"/>
            <w:textDirection w:val="btLr"/>
          </w:tcPr>
          <w:p w:rsidR="00736B54" w:rsidRPr="00736B54" w:rsidRDefault="00736B54" w:rsidP="00736B54">
            <w:pPr>
              <w:ind w:left="113" w:right="113"/>
              <w:jc w:val="both"/>
              <w:rPr>
                <w:lang w:val="uk-UA"/>
              </w:rPr>
            </w:pPr>
            <w:r w:rsidRPr="00736B54">
              <w:rPr>
                <w:lang w:val="uk-UA"/>
              </w:rPr>
              <w:t>на 27.05.2016 року</w:t>
            </w:r>
          </w:p>
        </w:tc>
        <w:tc>
          <w:tcPr>
            <w:tcW w:w="793" w:type="dxa"/>
            <w:shd w:val="clear" w:color="auto" w:fill="FFFFFF" w:themeFill="background1"/>
            <w:textDirection w:val="btLr"/>
          </w:tcPr>
          <w:p w:rsidR="00736B54" w:rsidRPr="00736B54" w:rsidRDefault="00736B54" w:rsidP="00736B54">
            <w:pPr>
              <w:ind w:left="113" w:right="113"/>
              <w:jc w:val="both"/>
              <w:rPr>
                <w:lang w:val="uk-UA"/>
              </w:rPr>
            </w:pPr>
            <w:r w:rsidRPr="00736B54">
              <w:rPr>
                <w:lang w:val="uk-UA"/>
              </w:rPr>
              <w:t>на 05.09.2016 року</w:t>
            </w:r>
          </w:p>
        </w:tc>
        <w:tc>
          <w:tcPr>
            <w:tcW w:w="851" w:type="dxa"/>
            <w:shd w:val="clear" w:color="auto" w:fill="FFFFFF" w:themeFill="background1"/>
            <w:textDirection w:val="btLr"/>
          </w:tcPr>
          <w:p w:rsidR="00736B54" w:rsidRPr="00736B54" w:rsidRDefault="00736B54" w:rsidP="00736B54">
            <w:pPr>
              <w:ind w:left="113" w:right="113"/>
              <w:jc w:val="both"/>
              <w:rPr>
                <w:lang w:val="uk-UA"/>
              </w:rPr>
            </w:pPr>
            <w:r w:rsidRPr="00736B54">
              <w:rPr>
                <w:lang w:val="uk-UA"/>
              </w:rPr>
              <w:t>на 26.05.2017 року</w:t>
            </w:r>
          </w:p>
        </w:tc>
        <w:tc>
          <w:tcPr>
            <w:tcW w:w="850" w:type="dxa"/>
            <w:shd w:val="clear" w:color="auto" w:fill="auto"/>
            <w:textDirection w:val="btLr"/>
          </w:tcPr>
          <w:p w:rsidR="00736B54" w:rsidRPr="00736B54" w:rsidRDefault="00736B54" w:rsidP="00736B54">
            <w:pPr>
              <w:ind w:left="113" w:right="113"/>
              <w:jc w:val="both"/>
              <w:rPr>
                <w:lang w:val="uk-UA"/>
              </w:rPr>
            </w:pPr>
            <w:r w:rsidRPr="00736B54">
              <w:rPr>
                <w:lang w:val="uk-UA"/>
              </w:rPr>
              <w:t>на 05.09.2017 року</w:t>
            </w:r>
          </w:p>
        </w:tc>
        <w:tc>
          <w:tcPr>
            <w:tcW w:w="851" w:type="dxa"/>
            <w:shd w:val="clear" w:color="auto" w:fill="auto"/>
            <w:textDirection w:val="btLr"/>
          </w:tcPr>
          <w:p w:rsidR="00736B54" w:rsidRPr="00736B54" w:rsidRDefault="00736B54" w:rsidP="00736B54">
            <w:pPr>
              <w:ind w:left="113" w:right="113"/>
              <w:jc w:val="both"/>
              <w:rPr>
                <w:lang w:val="uk-UA"/>
              </w:rPr>
            </w:pPr>
            <w:r w:rsidRPr="00736B54">
              <w:rPr>
                <w:lang w:val="uk-UA"/>
              </w:rPr>
              <w:t>на 25.05.2018 року</w:t>
            </w:r>
          </w:p>
        </w:tc>
        <w:tc>
          <w:tcPr>
            <w:tcW w:w="851" w:type="dxa"/>
            <w:textDirection w:val="btLr"/>
          </w:tcPr>
          <w:p w:rsidR="00736B54" w:rsidRPr="00736B54" w:rsidRDefault="00736B54" w:rsidP="00736B54">
            <w:pPr>
              <w:ind w:left="113" w:right="113"/>
              <w:jc w:val="both"/>
              <w:rPr>
                <w:lang w:val="uk-UA"/>
              </w:rPr>
            </w:pPr>
            <w:r w:rsidRPr="00736B54">
              <w:rPr>
                <w:lang w:val="uk-UA"/>
              </w:rPr>
              <w:t>на 05.09.2018 року</w:t>
            </w:r>
          </w:p>
        </w:tc>
        <w:tc>
          <w:tcPr>
            <w:tcW w:w="851" w:type="dxa"/>
            <w:textDirection w:val="btLr"/>
          </w:tcPr>
          <w:p w:rsidR="00736B54" w:rsidRPr="00736B54" w:rsidRDefault="00736B54" w:rsidP="00736B54">
            <w:pPr>
              <w:ind w:left="113" w:right="113"/>
              <w:jc w:val="both"/>
              <w:rPr>
                <w:lang w:val="uk-UA"/>
              </w:rPr>
            </w:pPr>
            <w:r w:rsidRPr="00736B54">
              <w:rPr>
                <w:lang w:val="uk-UA"/>
              </w:rPr>
              <w:t>на 24.05.2019 року</w:t>
            </w:r>
          </w:p>
        </w:tc>
      </w:tr>
      <w:tr w:rsidR="00736B54" w:rsidRPr="00FC08A8" w:rsidTr="006D617F">
        <w:tc>
          <w:tcPr>
            <w:tcW w:w="3085" w:type="dxa"/>
          </w:tcPr>
          <w:p w:rsidR="00736B54" w:rsidRPr="00736B54" w:rsidRDefault="00736B54" w:rsidP="00CD7DCC">
            <w:pPr>
              <w:jc w:val="both"/>
              <w:rPr>
                <w:lang w:val="uk-UA"/>
              </w:rPr>
            </w:pPr>
            <w:r w:rsidRPr="00736B54">
              <w:rPr>
                <w:lang w:val="uk-UA"/>
              </w:rPr>
              <w:t>Всього</w:t>
            </w:r>
          </w:p>
        </w:tc>
        <w:tc>
          <w:tcPr>
            <w:tcW w:w="869" w:type="dxa"/>
          </w:tcPr>
          <w:p w:rsidR="00736B54" w:rsidRPr="00736B54" w:rsidRDefault="00736B54" w:rsidP="00CD7DCC">
            <w:pPr>
              <w:jc w:val="both"/>
              <w:rPr>
                <w:lang w:val="uk-UA"/>
              </w:rPr>
            </w:pPr>
            <w:r w:rsidRPr="00736B54">
              <w:rPr>
                <w:lang w:val="uk-UA"/>
              </w:rPr>
              <w:t>861 учень</w:t>
            </w:r>
          </w:p>
        </w:tc>
        <w:tc>
          <w:tcPr>
            <w:tcW w:w="766" w:type="dxa"/>
          </w:tcPr>
          <w:p w:rsidR="00736B54" w:rsidRPr="00736B54" w:rsidRDefault="00736B54" w:rsidP="00CD7DCC">
            <w:pPr>
              <w:jc w:val="both"/>
              <w:rPr>
                <w:lang w:val="uk-UA"/>
              </w:rPr>
            </w:pPr>
            <w:r w:rsidRPr="00736B54">
              <w:rPr>
                <w:lang w:val="uk-UA"/>
              </w:rPr>
              <w:t>846 учнів</w:t>
            </w:r>
          </w:p>
        </w:tc>
        <w:tc>
          <w:tcPr>
            <w:tcW w:w="793" w:type="dxa"/>
            <w:shd w:val="clear" w:color="auto" w:fill="FFFFFF" w:themeFill="background1"/>
          </w:tcPr>
          <w:p w:rsidR="00736B54" w:rsidRPr="00736B54" w:rsidRDefault="00736B54" w:rsidP="00CD7DCC">
            <w:pPr>
              <w:jc w:val="both"/>
              <w:rPr>
                <w:lang w:val="uk-UA"/>
              </w:rPr>
            </w:pPr>
            <w:r w:rsidRPr="00736B54">
              <w:rPr>
                <w:lang w:val="uk-UA"/>
              </w:rPr>
              <w:t>873 учні</w:t>
            </w:r>
          </w:p>
        </w:tc>
        <w:tc>
          <w:tcPr>
            <w:tcW w:w="851" w:type="dxa"/>
            <w:shd w:val="clear" w:color="auto" w:fill="FFFFFF" w:themeFill="background1"/>
          </w:tcPr>
          <w:p w:rsidR="00736B54" w:rsidRPr="00736B54" w:rsidRDefault="00736B54" w:rsidP="00CD7DCC">
            <w:pPr>
              <w:jc w:val="both"/>
              <w:rPr>
                <w:lang w:val="uk-UA"/>
              </w:rPr>
            </w:pPr>
            <w:r w:rsidRPr="00736B54">
              <w:rPr>
                <w:lang w:val="uk-UA"/>
              </w:rPr>
              <w:t>868 учнів</w:t>
            </w:r>
          </w:p>
        </w:tc>
        <w:tc>
          <w:tcPr>
            <w:tcW w:w="850" w:type="dxa"/>
            <w:shd w:val="clear" w:color="auto" w:fill="auto"/>
          </w:tcPr>
          <w:p w:rsidR="00736B54" w:rsidRPr="00736B54" w:rsidRDefault="00736B54" w:rsidP="00CD7DCC">
            <w:pPr>
              <w:jc w:val="both"/>
              <w:rPr>
                <w:lang w:val="uk-UA"/>
              </w:rPr>
            </w:pPr>
            <w:r w:rsidRPr="00736B54">
              <w:rPr>
                <w:lang w:val="uk-UA"/>
              </w:rPr>
              <w:t>860 учнів</w:t>
            </w:r>
          </w:p>
        </w:tc>
        <w:tc>
          <w:tcPr>
            <w:tcW w:w="851" w:type="dxa"/>
            <w:shd w:val="clear" w:color="auto" w:fill="auto"/>
          </w:tcPr>
          <w:p w:rsidR="00736B54" w:rsidRPr="00736B54" w:rsidRDefault="00736B54" w:rsidP="00CD7DCC">
            <w:pPr>
              <w:jc w:val="both"/>
              <w:rPr>
                <w:lang w:val="uk-UA"/>
              </w:rPr>
            </w:pPr>
            <w:r w:rsidRPr="00736B54">
              <w:rPr>
                <w:lang w:val="uk-UA"/>
              </w:rPr>
              <w:t>857 учнів</w:t>
            </w:r>
          </w:p>
        </w:tc>
        <w:tc>
          <w:tcPr>
            <w:tcW w:w="851" w:type="dxa"/>
          </w:tcPr>
          <w:p w:rsidR="00736B54" w:rsidRPr="00FC08A8" w:rsidRDefault="00736B54" w:rsidP="00736B54">
            <w:pPr>
              <w:jc w:val="both"/>
              <w:rPr>
                <w:color w:val="FF0000"/>
                <w:lang w:val="uk-UA"/>
              </w:rPr>
            </w:pPr>
            <w:r w:rsidRPr="00736B54">
              <w:rPr>
                <w:lang w:val="uk-UA"/>
              </w:rPr>
              <w:t>85</w:t>
            </w:r>
            <w:r>
              <w:rPr>
                <w:lang w:val="uk-UA"/>
              </w:rPr>
              <w:t>8</w:t>
            </w:r>
            <w:r w:rsidRPr="00736B54">
              <w:rPr>
                <w:lang w:val="uk-UA"/>
              </w:rPr>
              <w:t xml:space="preserve"> учнів</w:t>
            </w:r>
          </w:p>
        </w:tc>
        <w:tc>
          <w:tcPr>
            <w:tcW w:w="851" w:type="dxa"/>
          </w:tcPr>
          <w:p w:rsidR="00736B54" w:rsidRPr="00FC08A8" w:rsidRDefault="00736B54" w:rsidP="00736B54">
            <w:pPr>
              <w:jc w:val="both"/>
              <w:rPr>
                <w:color w:val="FF0000"/>
                <w:lang w:val="uk-UA"/>
              </w:rPr>
            </w:pPr>
            <w:r w:rsidRPr="00736B54">
              <w:rPr>
                <w:lang w:val="uk-UA"/>
              </w:rPr>
              <w:t>85</w:t>
            </w:r>
            <w:r>
              <w:rPr>
                <w:lang w:val="uk-UA"/>
              </w:rPr>
              <w:t>4</w:t>
            </w:r>
            <w:r w:rsidRPr="00736B54">
              <w:rPr>
                <w:lang w:val="uk-UA"/>
              </w:rPr>
              <w:t xml:space="preserve"> учнів</w:t>
            </w:r>
          </w:p>
        </w:tc>
      </w:tr>
      <w:tr w:rsidR="00736B54" w:rsidRPr="00FC08A8" w:rsidTr="006D617F">
        <w:tc>
          <w:tcPr>
            <w:tcW w:w="3085" w:type="dxa"/>
          </w:tcPr>
          <w:p w:rsidR="00736B54" w:rsidRPr="00736B54" w:rsidRDefault="00736B54" w:rsidP="006D617F">
            <w:pPr>
              <w:rPr>
                <w:lang w:val="uk-UA"/>
              </w:rPr>
            </w:pPr>
            <w:r w:rsidRPr="00736B54">
              <w:rPr>
                <w:lang w:val="uk-UA"/>
              </w:rPr>
              <w:t xml:space="preserve">у школі І ступеня </w:t>
            </w:r>
          </w:p>
          <w:p w:rsidR="00736B54" w:rsidRPr="00736B54" w:rsidRDefault="00736B54" w:rsidP="006D617F">
            <w:pPr>
              <w:rPr>
                <w:lang w:val="uk-UA"/>
              </w:rPr>
            </w:pPr>
            <w:r w:rsidRPr="00736B54">
              <w:rPr>
                <w:lang w:val="uk-UA"/>
              </w:rPr>
              <w:t>(1-4 класи)</w:t>
            </w:r>
          </w:p>
        </w:tc>
        <w:tc>
          <w:tcPr>
            <w:tcW w:w="869" w:type="dxa"/>
          </w:tcPr>
          <w:p w:rsidR="00736B54" w:rsidRPr="00736B54" w:rsidRDefault="00736B54" w:rsidP="00CD7DCC">
            <w:pPr>
              <w:jc w:val="both"/>
              <w:rPr>
                <w:lang w:val="uk-UA"/>
              </w:rPr>
            </w:pPr>
            <w:r w:rsidRPr="00736B54">
              <w:rPr>
                <w:lang w:val="uk-UA"/>
              </w:rPr>
              <w:t>431 учень</w:t>
            </w:r>
          </w:p>
        </w:tc>
        <w:tc>
          <w:tcPr>
            <w:tcW w:w="766" w:type="dxa"/>
          </w:tcPr>
          <w:p w:rsidR="00736B54" w:rsidRPr="00736B54" w:rsidRDefault="00736B54" w:rsidP="00CD7DCC">
            <w:pPr>
              <w:jc w:val="both"/>
              <w:rPr>
                <w:lang w:val="uk-UA"/>
              </w:rPr>
            </w:pPr>
            <w:r w:rsidRPr="00736B54">
              <w:rPr>
                <w:lang w:val="uk-UA"/>
              </w:rPr>
              <w:t>422 учні</w:t>
            </w:r>
          </w:p>
        </w:tc>
        <w:tc>
          <w:tcPr>
            <w:tcW w:w="793" w:type="dxa"/>
            <w:shd w:val="clear" w:color="auto" w:fill="FFFFFF" w:themeFill="background1"/>
          </w:tcPr>
          <w:p w:rsidR="00736B54" w:rsidRPr="00736B54" w:rsidRDefault="00736B54" w:rsidP="00CD7DCC">
            <w:pPr>
              <w:jc w:val="both"/>
              <w:rPr>
                <w:lang w:val="uk-UA"/>
              </w:rPr>
            </w:pPr>
            <w:r w:rsidRPr="00736B54">
              <w:rPr>
                <w:lang w:val="uk-UA"/>
              </w:rPr>
              <w:t>435 учнів</w:t>
            </w:r>
          </w:p>
        </w:tc>
        <w:tc>
          <w:tcPr>
            <w:tcW w:w="851" w:type="dxa"/>
            <w:shd w:val="clear" w:color="auto" w:fill="FFFFFF" w:themeFill="background1"/>
          </w:tcPr>
          <w:p w:rsidR="00736B54" w:rsidRPr="00736B54" w:rsidRDefault="00736B54" w:rsidP="00CD7DCC">
            <w:pPr>
              <w:jc w:val="both"/>
              <w:rPr>
                <w:lang w:val="uk-UA"/>
              </w:rPr>
            </w:pPr>
            <w:r w:rsidRPr="00736B54">
              <w:rPr>
                <w:lang w:val="uk-UA"/>
              </w:rPr>
              <w:t>434 учні</w:t>
            </w:r>
          </w:p>
        </w:tc>
        <w:tc>
          <w:tcPr>
            <w:tcW w:w="850" w:type="dxa"/>
            <w:shd w:val="clear" w:color="auto" w:fill="auto"/>
          </w:tcPr>
          <w:p w:rsidR="00736B54" w:rsidRPr="00736B54" w:rsidRDefault="00736B54" w:rsidP="003821F3">
            <w:pPr>
              <w:jc w:val="both"/>
              <w:rPr>
                <w:lang w:val="uk-UA"/>
              </w:rPr>
            </w:pPr>
            <w:r w:rsidRPr="00736B54">
              <w:rPr>
                <w:lang w:val="uk-UA"/>
              </w:rPr>
              <w:t>431 учень</w:t>
            </w:r>
          </w:p>
        </w:tc>
        <w:tc>
          <w:tcPr>
            <w:tcW w:w="851" w:type="dxa"/>
            <w:shd w:val="clear" w:color="auto" w:fill="auto"/>
          </w:tcPr>
          <w:p w:rsidR="00736B54" w:rsidRPr="00736B54" w:rsidRDefault="00736B54" w:rsidP="00CD7DCC">
            <w:pPr>
              <w:jc w:val="both"/>
              <w:rPr>
                <w:lang w:val="uk-UA"/>
              </w:rPr>
            </w:pPr>
            <w:r w:rsidRPr="00736B54">
              <w:rPr>
                <w:lang w:val="uk-UA"/>
              </w:rPr>
              <w:t>443 учні</w:t>
            </w:r>
          </w:p>
        </w:tc>
        <w:tc>
          <w:tcPr>
            <w:tcW w:w="851" w:type="dxa"/>
          </w:tcPr>
          <w:p w:rsidR="00736B54" w:rsidRPr="00736B54" w:rsidRDefault="00736B54" w:rsidP="006F14D1">
            <w:pPr>
              <w:jc w:val="both"/>
              <w:rPr>
                <w:lang w:val="uk-UA"/>
              </w:rPr>
            </w:pPr>
            <w:r w:rsidRPr="00736B54">
              <w:rPr>
                <w:lang w:val="uk-UA"/>
              </w:rPr>
              <w:t>4</w:t>
            </w:r>
            <w:r w:rsidR="00ED2167">
              <w:rPr>
                <w:lang w:val="uk-UA"/>
              </w:rPr>
              <w:t>07</w:t>
            </w:r>
            <w:r w:rsidRPr="00736B54">
              <w:rPr>
                <w:lang w:val="uk-UA"/>
              </w:rPr>
              <w:t xml:space="preserve"> уч</w:t>
            </w:r>
            <w:r w:rsidR="006F14D1">
              <w:rPr>
                <w:lang w:val="uk-UA"/>
              </w:rPr>
              <w:t>нів</w:t>
            </w:r>
          </w:p>
        </w:tc>
        <w:tc>
          <w:tcPr>
            <w:tcW w:w="851" w:type="dxa"/>
          </w:tcPr>
          <w:p w:rsidR="00736B54" w:rsidRPr="00736B54" w:rsidRDefault="00736B54" w:rsidP="00ED2167">
            <w:pPr>
              <w:jc w:val="both"/>
              <w:rPr>
                <w:lang w:val="uk-UA"/>
              </w:rPr>
            </w:pPr>
            <w:r w:rsidRPr="00736B54">
              <w:rPr>
                <w:lang w:val="uk-UA"/>
              </w:rPr>
              <w:t>4</w:t>
            </w:r>
            <w:r w:rsidR="00ED2167">
              <w:rPr>
                <w:lang w:val="uk-UA"/>
              </w:rPr>
              <w:t>06</w:t>
            </w:r>
            <w:r w:rsidRPr="00736B54">
              <w:rPr>
                <w:lang w:val="uk-UA"/>
              </w:rPr>
              <w:t xml:space="preserve"> учні</w:t>
            </w:r>
            <w:r w:rsidR="006F14D1">
              <w:rPr>
                <w:lang w:val="uk-UA"/>
              </w:rPr>
              <w:t>в</w:t>
            </w:r>
          </w:p>
        </w:tc>
      </w:tr>
      <w:tr w:rsidR="00736B54" w:rsidRPr="00FC08A8" w:rsidTr="006D617F">
        <w:tc>
          <w:tcPr>
            <w:tcW w:w="3085" w:type="dxa"/>
          </w:tcPr>
          <w:p w:rsidR="00736B54" w:rsidRPr="00736B54" w:rsidRDefault="00736B54" w:rsidP="006D617F">
            <w:pPr>
              <w:rPr>
                <w:lang w:val="uk-UA"/>
              </w:rPr>
            </w:pPr>
            <w:r w:rsidRPr="00736B54">
              <w:rPr>
                <w:lang w:val="uk-UA"/>
              </w:rPr>
              <w:t xml:space="preserve">у школі ІІ ступеня </w:t>
            </w:r>
          </w:p>
          <w:p w:rsidR="00736B54" w:rsidRPr="00736B54" w:rsidRDefault="00736B54" w:rsidP="006D617F">
            <w:pPr>
              <w:rPr>
                <w:lang w:val="uk-UA"/>
              </w:rPr>
            </w:pPr>
            <w:r w:rsidRPr="00736B54">
              <w:rPr>
                <w:lang w:val="uk-UA"/>
              </w:rPr>
              <w:t>(5 – 9класи)</w:t>
            </w:r>
          </w:p>
        </w:tc>
        <w:tc>
          <w:tcPr>
            <w:tcW w:w="869" w:type="dxa"/>
          </w:tcPr>
          <w:p w:rsidR="00736B54" w:rsidRPr="00736B54" w:rsidRDefault="00736B54" w:rsidP="00CD7DCC">
            <w:pPr>
              <w:jc w:val="both"/>
              <w:rPr>
                <w:lang w:val="uk-UA"/>
              </w:rPr>
            </w:pPr>
            <w:r w:rsidRPr="00736B54">
              <w:rPr>
                <w:lang w:val="uk-UA"/>
              </w:rPr>
              <w:t>367 учнів</w:t>
            </w:r>
          </w:p>
        </w:tc>
        <w:tc>
          <w:tcPr>
            <w:tcW w:w="766" w:type="dxa"/>
          </w:tcPr>
          <w:p w:rsidR="00736B54" w:rsidRPr="00736B54" w:rsidRDefault="00736B54" w:rsidP="00CD7DCC">
            <w:pPr>
              <w:jc w:val="both"/>
              <w:rPr>
                <w:lang w:val="uk-UA"/>
              </w:rPr>
            </w:pPr>
            <w:r w:rsidRPr="00736B54">
              <w:rPr>
                <w:lang w:val="uk-UA"/>
              </w:rPr>
              <w:t>360 учнів</w:t>
            </w:r>
          </w:p>
        </w:tc>
        <w:tc>
          <w:tcPr>
            <w:tcW w:w="793" w:type="dxa"/>
            <w:shd w:val="clear" w:color="auto" w:fill="FFFFFF" w:themeFill="background1"/>
          </w:tcPr>
          <w:p w:rsidR="00736B54" w:rsidRPr="00736B54" w:rsidRDefault="00736B54" w:rsidP="00CD7DCC">
            <w:pPr>
              <w:jc w:val="both"/>
              <w:rPr>
                <w:lang w:val="uk-UA"/>
              </w:rPr>
            </w:pPr>
            <w:r w:rsidRPr="00736B54">
              <w:rPr>
                <w:lang w:val="uk-UA"/>
              </w:rPr>
              <w:t>376 учнів</w:t>
            </w:r>
          </w:p>
        </w:tc>
        <w:tc>
          <w:tcPr>
            <w:tcW w:w="851" w:type="dxa"/>
            <w:shd w:val="clear" w:color="auto" w:fill="FFFFFF" w:themeFill="background1"/>
          </w:tcPr>
          <w:p w:rsidR="00736B54" w:rsidRPr="00736B54" w:rsidRDefault="00736B54" w:rsidP="00CD7DCC">
            <w:pPr>
              <w:jc w:val="both"/>
              <w:rPr>
                <w:lang w:val="uk-UA"/>
              </w:rPr>
            </w:pPr>
            <w:r w:rsidRPr="00736B54">
              <w:rPr>
                <w:lang w:val="uk-UA"/>
              </w:rPr>
              <w:t>372 учнів</w:t>
            </w:r>
          </w:p>
        </w:tc>
        <w:tc>
          <w:tcPr>
            <w:tcW w:w="850" w:type="dxa"/>
            <w:shd w:val="clear" w:color="auto" w:fill="auto"/>
          </w:tcPr>
          <w:p w:rsidR="00736B54" w:rsidRPr="00736B54" w:rsidRDefault="00736B54" w:rsidP="003821F3">
            <w:pPr>
              <w:jc w:val="both"/>
              <w:rPr>
                <w:lang w:val="uk-UA"/>
              </w:rPr>
            </w:pPr>
            <w:r w:rsidRPr="00736B54">
              <w:rPr>
                <w:lang w:val="uk-UA"/>
              </w:rPr>
              <w:t>361 учень</w:t>
            </w:r>
          </w:p>
        </w:tc>
        <w:tc>
          <w:tcPr>
            <w:tcW w:w="851" w:type="dxa"/>
            <w:shd w:val="clear" w:color="auto" w:fill="auto"/>
          </w:tcPr>
          <w:p w:rsidR="00736B54" w:rsidRPr="00736B54" w:rsidRDefault="00736B54" w:rsidP="00CD7DCC">
            <w:pPr>
              <w:jc w:val="both"/>
              <w:rPr>
                <w:lang w:val="uk-UA"/>
              </w:rPr>
            </w:pPr>
            <w:r w:rsidRPr="00736B54">
              <w:rPr>
                <w:lang w:val="uk-UA"/>
              </w:rPr>
              <w:t>349 учнів</w:t>
            </w:r>
          </w:p>
        </w:tc>
        <w:tc>
          <w:tcPr>
            <w:tcW w:w="851" w:type="dxa"/>
          </w:tcPr>
          <w:p w:rsidR="00736B54" w:rsidRPr="00736B54" w:rsidRDefault="00736B54" w:rsidP="006F14D1">
            <w:pPr>
              <w:jc w:val="both"/>
              <w:rPr>
                <w:lang w:val="uk-UA"/>
              </w:rPr>
            </w:pPr>
            <w:r w:rsidRPr="00736B54">
              <w:rPr>
                <w:lang w:val="uk-UA"/>
              </w:rPr>
              <w:t>3</w:t>
            </w:r>
            <w:r w:rsidR="00ED2167">
              <w:rPr>
                <w:lang w:val="uk-UA"/>
              </w:rPr>
              <w:t>79</w:t>
            </w:r>
            <w:r w:rsidRPr="00736B54">
              <w:rPr>
                <w:lang w:val="uk-UA"/>
              </w:rPr>
              <w:t xml:space="preserve"> уч</w:t>
            </w:r>
            <w:r w:rsidR="006F14D1">
              <w:rPr>
                <w:lang w:val="uk-UA"/>
              </w:rPr>
              <w:t>нів</w:t>
            </w:r>
          </w:p>
        </w:tc>
        <w:tc>
          <w:tcPr>
            <w:tcW w:w="851" w:type="dxa"/>
          </w:tcPr>
          <w:p w:rsidR="00736B54" w:rsidRPr="00736B54" w:rsidRDefault="00736B54" w:rsidP="00ED2167">
            <w:pPr>
              <w:jc w:val="both"/>
              <w:rPr>
                <w:lang w:val="uk-UA"/>
              </w:rPr>
            </w:pPr>
            <w:r w:rsidRPr="00736B54">
              <w:rPr>
                <w:lang w:val="uk-UA"/>
              </w:rPr>
              <w:t>3</w:t>
            </w:r>
            <w:r w:rsidR="00ED2167">
              <w:rPr>
                <w:lang w:val="uk-UA"/>
              </w:rPr>
              <w:t>79</w:t>
            </w:r>
            <w:r w:rsidRPr="00736B54">
              <w:rPr>
                <w:lang w:val="uk-UA"/>
              </w:rPr>
              <w:t xml:space="preserve"> учнів</w:t>
            </w:r>
          </w:p>
        </w:tc>
      </w:tr>
      <w:tr w:rsidR="00736B54" w:rsidRPr="00FC08A8" w:rsidTr="006D617F">
        <w:tc>
          <w:tcPr>
            <w:tcW w:w="3085" w:type="dxa"/>
          </w:tcPr>
          <w:p w:rsidR="00736B54" w:rsidRPr="00736B54" w:rsidRDefault="00736B54" w:rsidP="006D617F">
            <w:pPr>
              <w:rPr>
                <w:lang w:val="uk-UA"/>
              </w:rPr>
            </w:pPr>
            <w:r w:rsidRPr="00736B54">
              <w:rPr>
                <w:lang w:val="uk-UA"/>
              </w:rPr>
              <w:t xml:space="preserve">у школі ІІІ ступеня </w:t>
            </w:r>
          </w:p>
          <w:p w:rsidR="00736B54" w:rsidRPr="00736B54" w:rsidRDefault="00736B54" w:rsidP="006D617F">
            <w:pPr>
              <w:rPr>
                <w:lang w:val="uk-UA"/>
              </w:rPr>
            </w:pPr>
            <w:r w:rsidRPr="00736B54">
              <w:rPr>
                <w:lang w:val="uk-UA"/>
              </w:rPr>
              <w:t>(10–11класи)</w:t>
            </w:r>
          </w:p>
        </w:tc>
        <w:tc>
          <w:tcPr>
            <w:tcW w:w="869" w:type="dxa"/>
          </w:tcPr>
          <w:p w:rsidR="00736B54" w:rsidRPr="00736B54" w:rsidRDefault="00736B54" w:rsidP="00CD7DCC">
            <w:pPr>
              <w:jc w:val="both"/>
              <w:rPr>
                <w:lang w:val="uk-UA"/>
              </w:rPr>
            </w:pPr>
            <w:r w:rsidRPr="00736B54">
              <w:rPr>
                <w:lang w:val="uk-UA"/>
              </w:rPr>
              <w:t>63 учні</w:t>
            </w:r>
          </w:p>
        </w:tc>
        <w:tc>
          <w:tcPr>
            <w:tcW w:w="766" w:type="dxa"/>
          </w:tcPr>
          <w:p w:rsidR="00736B54" w:rsidRPr="00736B54" w:rsidRDefault="00736B54" w:rsidP="00CD7DCC">
            <w:pPr>
              <w:jc w:val="both"/>
              <w:rPr>
                <w:lang w:val="uk-UA"/>
              </w:rPr>
            </w:pPr>
            <w:r w:rsidRPr="00736B54">
              <w:rPr>
                <w:lang w:val="uk-UA"/>
              </w:rPr>
              <w:t>64 учні</w:t>
            </w:r>
          </w:p>
        </w:tc>
        <w:tc>
          <w:tcPr>
            <w:tcW w:w="793" w:type="dxa"/>
            <w:shd w:val="clear" w:color="auto" w:fill="FFFFFF" w:themeFill="background1"/>
          </w:tcPr>
          <w:p w:rsidR="00736B54" w:rsidRPr="00736B54" w:rsidRDefault="00736B54" w:rsidP="00CD7DCC">
            <w:pPr>
              <w:jc w:val="both"/>
              <w:rPr>
                <w:lang w:val="uk-UA"/>
              </w:rPr>
            </w:pPr>
            <w:r w:rsidRPr="00736B54">
              <w:rPr>
                <w:lang w:val="uk-UA"/>
              </w:rPr>
              <w:t>62 учні</w:t>
            </w:r>
          </w:p>
        </w:tc>
        <w:tc>
          <w:tcPr>
            <w:tcW w:w="851" w:type="dxa"/>
            <w:shd w:val="clear" w:color="auto" w:fill="FFFFFF" w:themeFill="background1"/>
          </w:tcPr>
          <w:p w:rsidR="00736B54" w:rsidRPr="00736B54" w:rsidRDefault="00736B54" w:rsidP="00CD7DCC">
            <w:pPr>
              <w:jc w:val="both"/>
              <w:rPr>
                <w:lang w:val="uk-UA"/>
              </w:rPr>
            </w:pPr>
            <w:r w:rsidRPr="00736B54">
              <w:rPr>
                <w:lang w:val="uk-UA"/>
              </w:rPr>
              <w:t>62 учні</w:t>
            </w:r>
          </w:p>
        </w:tc>
        <w:tc>
          <w:tcPr>
            <w:tcW w:w="850" w:type="dxa"/>
            <w:shd w:val="clear" w:color="auto" w:fill="auto"/>
          </w:tcPr>
          <w:p w:rsidR="00736B54" w:rsidRPr="00736B54" w:rsidRDefault="00736B54" w:rsidP="003821F3">
            <w:pPr>
              <w:jc w:val="both"/>
              <w:rPr>
                <w:lang w:val="uk-UA"/>
              </w:rPr>
            </w:pPr>
            <w:r w:rsidRPr="00736B54">
              <w:rPr>
                <w:lang w:val="uk-UA"/>
              </w:rPr>
              <w:t>68 учнів</w:t>
            </w:r>
          </w:p>
        </w:tc>
        <w:tc>
          <w:tcPr>
            <w:tcW w:w="851" w:type="dxa"/>
            <w:shd w:val="clear" w:color="auto" w:fill="auto"/>
          </w:tcPr>
          <w:p w:rsidR="00736B54" w:rsidRPr="00736B54" w:rsidRDefault="00736B54" w:rsidP="00CD7DCC">
            <w:pPr>
              <w:jc w:val="both"/>
              <w:rPr>
                <w:lang w:val="uk-UA"/>
              </w:rPr>
            </w:pPr>
            <w:r w:rsidRPr="00736B54">
              <w:rPr>
                <w:lang w:val="uk-UA"/>
              </w:rPr>
              <w:t>65 учнів</w:t>
            </w:r>
          </w:p>
        </w:tc>
        <w:tc>
          <w:tcPr>
            <w:tcW w:w="851" w:type="dxa"/>
          </w:tcPr>
          <w:p w:rsidR="00736B54" w:rsidRPr="00736B54" w:rsidRDefault="00ED2167" w:rsidP="006F14D1">
            <w:pPr>
              <w:jc w:val="both"/>
              <w:rPr>
                <w:lang w:val="uk-UA"/>
              </w:rPr>
            </w:pPr>
            <w:r>
              <w:rPr>
                <w:lang w:val="uk-UA"/>
              </w:rPr>
              <w:t>72</w:t>
            </w:r>
            <w:r w:rsidR="00736B54" w:rsidRPr="00736B54">
              <w:rPr>
                <w:lang w:val="uk-UA"/>
              </w:rPr>
              <w:t xml:space="preserve"> учн</w:t>
            </w:r>
            <w:r w:rsidR="006F14D1">
              <w:rPr>
                <w:lang w:val="uk-UA"/>
              </w:rPr>
              <w:t>я</w:t>
            </w:r>
          </w:p>
        </w:tc>
        <w:tc>
          <w:tcPr>
            <w:tcW w:w="851" w:type="dxa"/>
          </w:tcPr>
          <w:p w:rsidR="00736B54" w:rsidRPr="00736B54" w:rsidRDefault="00ED2167" w:rsidP="006F14D1">
            <w:pPr>
              <w:jc w:val="both"/>
              <w:rPr>
                <w:lang w:val="uk-UA"/>
              </w:rPr>
            </w:pPr>
            <w:r>
              <w:rPr>
                <w:lang w:val="uk-UA"/>
              </w:rPr>
              <w:t>72</w:t>
            </w:r>
            <w:r w:rsidR="00736B54" w:rsidRPr="00736B54">
              <w:rPr>
                <w:lang w:val="uk-UA"/>
              </w:rPr>
              <w:t xml:space="preserve"> учн</w:t>
            </w:r>
            <w:r w:rsidR="006F14D1">
              <w:rPr>
                <w:lang w:val="uk-UA"/>
              </w:rPr>
              <w:t>я</w:t>
            </w:r>
          </w:p>
        </w:tc>
      </w:tr>
    </w:tbl>
    <w:p w:rsidR="005F7836" w:rsidRPr="00FC08A8" w:rsidRDefault="005F7836" w:rsidP="00952840">
      <w:pPr>
        <w:ind w:firstLine="709"/>
        <w:jc w:val="both"/>
        <w:rPr>
          <w:color w:val="FF0000"/>
          <w:lang w:val="uk-UA"/>
        </w:rPr>
      </w:pPr>
    </w:p>
    <w:p w:rsidR="006D617F" w:rsidRDefault="006D617F">
      <w:pPr>
        <w:rPr>
          <w:b/>
          <w:lang w:val="uk-UA"/>
        </w:rPr>
      </w:pPr>
      <w:r>
        <w:rPr>
          <w:b/>
          <w:lang w:val="uk-UA"/>
        </w:rPr>
        <w:br w:type="page"/>
      </w:r>
    </w:p>
    <w:p w:rsidR="00164F2A" w:rsidRPr="00736B54" w:rsidRDefault="00164F2A" w:rsidP="00164F2A">
      <w:pPr>
        <w:ind w:firstLine="708"/>
        <w:jc w:val="both"/>
        <w:rPr>
          <w:b/>
          <w:lang w:val="uk-UA"/>
        </w:rPr>
      </w:pPr>
      <w:r w:rsidRPr="00736B54">
        <w:rPr>
          <w:b/>
          <w:lang w:val="uk-UA"/>
        </w:rPr>
        <w:lastRenderedPageBreak/>
        <w:t>Контингент учнів по роках висвітлено у діаграмі та таблиці:</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27"/>
        <w:gridCol w:w="4928"/>
      </w:tblGrid>
      <w:tr w:rsidR="00FC08A8" w:rsidRPr="00736B54" w:rsidTr="000D0451">
        <w:tc>
          <w:tcPr>
            <w:tcW w:w="4927" w:type="dxa"/>
          </w:tcPr>
          <w:p w:rsidR="00164F2A" w:rsidRPr="00736B54" w:rsidRDefault="00164F2A" w:rsidP="000D0451">
            <w:pPr>
              <w:jc w:val="center"/>
              <w:rPr>
                <w:lang w:val="uk-UA"/>
              </w:rPr>
            </w:pPr>
            <w:r w:rsidRPr="00736B54">
              <w:rPr>
                <w:lang w:val="uk-UA"/>
              </w:rPr>
              <w:t>Рік</w:t>
            </w:r>
          </w:p>
        </w:tc>
        <w:tc>
          <w:tcPr>
            <w:tcW w:w="4928" w:type="dxa"/>
          </w:tcPr>
          <w:p w:rsidR="00164F2A" w:rsidRPr="00736B54" w:rsidRDefault="00164F2A" w:rsidP="000D0451">
            <w:pPr>
              <w:jc w:val="center"/>
              <w:rPr>
                <w:lang w:val="uk-UA"/>
              </w:rPr>
            </w:pPr>
            <w:r w:rsidRPr="00736B54">
              <w:rPr>
                <w:lang w:val="uk-UA"/>
              </w:rPr>
              <w:t>Кількість учнів</w:t>
            </w:r>
          </w:p>
        </w:tc>
      </w:tr>
      <w:tr w:rsidR="00FC08A8" w:rsidRPr="00736B54" w:rsidTr="000D0451">
        <w:tc>
          <w:tcPr>
            <w:tcW w:w="4927" w:type="dxa"/>
          </w:tcPr>
          <w:p w:rsidR="00164F2A" w:rsidRPr="00736B54" w:rsidRDefault="00164F2A" w:rsidP="000D0451">
            <w:pPr>
              <w:jc w:val="center"/>
              <w:rPr>
                <w:lang w:val="uk-UA"/>
              </w:rPr>
            </w:pPr>
            <w:r w:rsidRPr="00736B54">
              <w:rPr>
                <w:lang w:val="uk-UA"/>
              </w:rPr>
              <w:t>2009/2010</w:t>
            </w:r>
          </w:p>
        </w:tc>
        <w:tc>
          <w:tcPr>
            <w:tcW w:w="4928" w:type="dxa"/>
          </w:tcPr>
          <w:p w:rsidR="00164F2A" w:rsidRPr="00736B54" w:rsidRDefault="00164F2A" w:rsidP="000D0451">
            <w:pPr>
              <w:jc w:val="center"/>
              <w:rPr>
                <w:lang w:val="uk-UA"/>
              </w:rPr>
            </w:pPr>
            <w:r w:rsidRPr="00736B54">
              <w:rPr>
                <w:lang w:val="uk-UA"/>
              </w:rPr>
              <w:t>868</w:t>
            </w:r>
          </w:p>
        </w:tc>
      </w:tr>
      <w:tr w:rsidR="00FC08A8" w:rsidRPr="00736B54" w:rsidTr="000D0451">
        <w:tc>
          <w:tcPr>
            <w:tcW w:w="4927" w:type="dxa"/>
          </w:tcPr>
          <w:p w:rsidR="00164F2A" w:rsidRPr="00736B54" w:rsidRDefault="00164F2A" w:rsidP="000D0451">
            <w:pPr>
              <w:jc w:val="center"/>
              <w:rPr>
                <w:lang w:val="uk-UA"/>
              </w:rPr>
            </w:pPr>
            <w:r w:rsidRPr="00736B54">
              <w:rPr>
                <w:lang w:val="uk-UA"/>
              </w:rPr>
              <w:t>2010/2011</w:t>
            </w:r>
          </w:p>
        </w:tc>
        <w:tc>
          <w:tcPr>
            <w:tcW w:w="4928" w:type="dxa"/>
          </w:tcPr>
          <w:p w:rsidR="00164F2A" w:rsidRPr="00736B54" w:rsidRDefault="00164F2A" w:rsidP="000D0451">
            <w:pPr>
              <w:jc w:val="center"/>
              <w:rPr>
                <w:lang w:val="uk-UA"/>
              </w:rPr>
            </w:pPr>
            <w:r w:rsidRPr="00736B54">
              <w:rPr>
                <w:lang w:val="uk-UA"/>
              </w:rPr>
              <w:t>782</w:t>
            </w:r>
          </w:p>
        </w:tc>
      </w:tr>
      <w:tr w:rsidR="00FC08A8" w:rsidRPr="00736B54" w:rsidTr="000D0451">
        <w:tc>
          <w:tcPr>
            <w:tcW w:w="4927" w:type="dxa"/>
          </w:tcPr>
          <w:p w:rsidR="00164F2A" w:rsidRPr="00736B54" w:rsidRDefault="00164F2A" w:rsidP="000D0451">
            <w:pPr>
              <w:jc w:val="center"/>
              <w:rPr>
                <w:lang w:val="uk-UA"/>
              </w:rPr>
            </w:pPr>
            <w:r w:rsidRPr="00736B54">
              <w:rPr>
                <w:lang w:val="uk-UA"/>
              </w:rPr>
              <w:t>2011/2012</w:t>
            </w:r>
          </w:p>
        </w:tc>
        <w:tc>
          <w:tcPr>
            <w:tcW w:w="4928" w:type="dxa"/>
          </w:tcPr>
          <w:p w:rsidR="00164F2A" w:rsidRPr="00736B54" w:rsidRDefault="00164F2A" w:rsidP="000D0451">
            <w:pPr>
              <w:jc w:val="center"/>
              <w:rPr>
                <w:lang w:val="uk-UA"/>
              </w:rPr>
            </w:pPr>
            <w:r w:rsidRPr="00736B54">
              <w:rPr>
                <w:lang w:val="uk-UA"/>
              </w:rPr>
              <w:t>798</w:t>
            </w:r>
          </w:p>
        </w:tc>
      </w:tr>
      <w:tr w:rsidR="00FC08A8" w:rsidRPr="00736B54" w:rsidTr="000D0451">
        <w:tc>
          <w:tcPr>
            <w:tcW w:w="4927" w:type="dxa"/>
          </w:tcPr>
          <w:p w:rsidR="00164F2A" w:rsidRPr="00736B54" w:rsidRDefault="00164F2A" w:rsidP="000D0451">
            <w:pPr>
              <w:jc w:val="center"/>
              <w:rPr>
                <w:lang w:val="uk-UA"/>
              </w:rPr>
            </w:pPr>
            <w:r w:rsidRPr="00736B54">
              <w:rPr>
                <w:lang w:val="uk-UA"/>
              </w:rPr>
              <w:t>2012/2013</w:t>
            </w:r>
          </w:p>
        </w:tc>
        <w:tc>
          <w:tcPr>
            <w:tcW w:w="4928" w:type="dxa"/>
          </w:tcPr>
          <w:p w:rsidR="00164F2A" w:rsidRPr="00736B54" w:rsidRDefault="00164F2A" w:rsidP="000D0451">
            <w:pPr>
              <w:jc w:val="center"/>
              <w:rPr>
                <w:lang w:val="uk-UA"/>
              </w:rPr>
            </w:pPr>
            <w:r w:rsidRPr="00736B54">
              <w:rPr>
                <w:lang w:val="uk-UA"/>
              </w:rPr>
              <w:t>758</w:t>
            </w:r>
          </w:p>
        </w:tc>
      </w:tr>
      <w:tr w:rsidR="00FC08A8" w:rsidRPr="00736B54" w:rsidTr="000D0451">
        <w:tc>
          <w:tcPr>
            <w:tcW w:w="4927" w:type="dxa"/>
          </w:tcPr>
          <w:p w:rsidR="00164F2A" w:rsidRPr="00736B54" w:rsidRDefault="00164F2A" w:rsidP="000D0451">
            <w:pPr>
              <w:jc w:val="center"/>
              <w:rPr>
                <w:lang w:val="uk-UA"/>
              </w:rPr>
            </w:pPr>
            <w:r w:rsidRPr="00736B54">
              <w:rPr>
                <w:lang w:val="uk-UA"/>
              </w:rPr>
              <w:t>2013/2014</w:t>
            </w:r>
          </w:p>
        </w:tc>
        <w:tc>
          <w:tcPr>
            <w:tcW w:w="4928" w:type="dxa"/>
          </w:tcPr>
          <w:p w:rsidR="00164F2A" w:rsidRPr="00736B54" w:rsidRDefault="00164F2A" w:rsidP="000D0451">
            <w:pPr>
              <w:jc w:val="center"/>
              <w:rPr>
                <w:lang w:val="uk-UA"/>
              </w:rPr>
            </w:pPr>
            <w:r w:rsidRPr="00736B54">
              <w:rPr>
                <w:lang w:val="uk-UA"/>
              </w:rPr>
              <w:t>757</w:t>
            </w:r>
          </w:p>
        </w:tc>
      </w:tr>
      <w:tr w:rsidR="00FC08A8" w:rsidRPr="00736B54" w:rsidTr="000D0451">
        <w:tc>
          <w:tcPr>
            <w:tcW w:w="4927" w:type="dxa"/>
          </w:tcPr>
          <w:p w:rsidR="00164F2A" w:rsidRPr="00736B54" w:rsidRDefault="00164F2A" w:rsidP="000D0451">
            <w:pPr>
              <w:jc w:val="center"/>
              <w:rPr>
                <w:lang w:val="uk-UA"/>
              </w:rPr>
            </w:pPr>
            <w:r w:rsidRPr="00736B54">
              <w:rPr>
                <w:lang w:val="uk-UA"/>
              </w:rPr>
              <w:t>2014/2015</w:t>
            </w:r>
          </w:p>
        </w:tc>
        <w:tc>
          <w:tcPr>
            <w:tcW w:w="4928" w:type="dxa"/>
          </w:tcPr>
          <w:p w:rsidR="00164F2A" w:rsidRPr="00736B54" w:rsidRDefault="00164F2A" w:rsidP="000D0451">
            <w:pPr>
              <w:jc w:val="center"/>
              <w:rPr>
                <w:lang w:val="uk-UA"/>
              </w:rPr>
            </w:pPr>
            <w:r w:rsidRPr="00736B54">
              <w:rPr>
                <w:lang w:val="uk-UA"/>
              </w:rPr>
              <w:t>804</w:t>
            </w:r>
          </w:p>
        </w:tc>
      </w:tr>
      <w:tr w:rsidR="00FC08A8" w:rsidRPr="00736B54" w:rsidTr="000D0451">
        <w:tc>
          <w:tcPr>
            <w:tcW w:w="4927" w:type="dxa"/>
          </w:tcPr>
          <w:p w:rsidR="00164F2A" w:rsidRPr="00736B54" w:rsidRDefault="00164F2A" w:rsidP="000D0451">
            <w:pPr>
              <w:jc w:val="center"/>
              <w:rPr>
                <w:lang w:val="uk-UA"/>
              </w:rPr>
            </w:pPr>
            <w:r w:rsidRPr="00736B54">
              <w:rPr>
                <w:lang w:val="uk-UA"/>
              </w:rPr>
              <w:t>2015/2016</w:t>
            </w:r>
          </w:p>
        </w:tc>
        <w:tc>
          <w:tcPr>
            <w:tcW w:w="4928" w:type="dxa"/>
          </w:tcPr>
          <w:p w:rsidR="00164F2A" w:rsidRPr="00736B54" w:rsidRDefault="00164F2A" w:rsidP="000D0451">
            <w:pPr>
              <w:jc w:val="center"/>
              <w:rPr>
                <w:lang w:val="uk-UA"/>
              </w:rPr>
            </w:pPr>
            <w:r w:rsidRPr="00736B54">
              <w:rPr>
                <w:lang w:val="uk-UA"/>
              </w:rPr>
              <w:t>861</w:t>
            </w:r>
          </w:p>
        </w:tc>
      </w:tr>
      <w:tr w:rsidR="00FC08A8" w:rsidRPr="00736B54" w:rsidTr="00E07528">
        <w:tc>
          <w:tcPr>
            <w:tcW w:w="4927" w:type="dxa"/>
            <w:shd w:val="clear" w:color="auto" w:fill="FFFFFF" w:themeFill="background1"/>
          </w:tcPr>
          <w:p w:rsidR="00164F2A" w:rsidRPr="00736B54" w:rsidRDefault="00164F2A" w:rsidP="000D0451">
            <w:pPr>
              <w:jc w:val="center"/>
              <w:rPr>
                <w:lang w:val="uk-UA"/>
              </w:rPr>
            </w:pPr>
            <w:r w:rsidRPr="00736B54">
              <w:rPr>
                <w:lang w:val="uk-UA"/>
              </w:rPr>
              <w:t>2016/2017</w:t>
            </w:r>
          </w:p>
        </w:tc>
        <w:tc>
          <w:tcPr>
            <w:tcW w:w="4928" w:type="dxa"/>
            <w:shd w:val="clear" w:color="auto" w:fill="FFFFFF" w:themeFill="background1"/>
          </w:tcPr>
          <w:p w:rsidR="00164F2A" w:rsidRPr="00736B54" w:rsidRDefault="00164F2A" w:rsidP="000D0451">
            <w:pPr>
              <w:jc w:val="center"/>
              <w:rPr>
                <w:lang w:val="uk-UA"/>
              </w:rPr>
            </w:pPr>
            <w:r w:rsidRPr="00736B54">
              <w:rPr>
                <w:lang w:val="uk-UA"/>
              </w:rPr>
              <w:t>873</w:t>
            </w:r>
          </w:p>
        </w:tc>
      </w:tr>
      <w:tr w:rsidR="00736B54" w:rsidRPr="00736B54" w:rsidTr="00736B54">
        <w:tc>
          <w:tcPr>
            <w:tcW w:w="4927" w:type="dxa"/>
            <w:shd w:val="clear" w:color="auto" w:fill="auto"/>
          </w:tcPr>
          <w:p w:rsidR="00E07528" w:rsidRPr="00736B54" w:rsidRDefault="00E07528" w:rsidP="000D0451">
            <w:pPr>
              <w:jc w:val="center"/>
              <w:rPr>
                <w:lang w:val="uk-UA"/>
              </w:rPr>
            </w:pPr>
            <w:r w:rsidRPr="00736B54">
              <w:rPr>
                <w:lang w:val="uk-UA"/>
              </w:rPr>
              <w:t>2017/2018</w:t>
            </w:r>
          </w:p>
        </w:tc>
        <w:tc>
          <w:tcPr>
            <w:tcW w:w="4928" w:type="dxa"/>
            <w:shd w:val="clear" w:color="auto" w:fill="auto"/>
          </w:tcPr>
          <w:p w:rsidR="00E07528" w:rsidRPr="00736B54" w:rsidRDefault="00794A28" w:rsidP="000D0451">
            <w:pPr>
              <w:jc w:val="center"/>
              <w:rPr>
                <w:lang w:val="uk-UA"/>
              </w:rPr>
            </w:pPr>
            <w:r w:rsidRPr="00736B54">
              <w:rPr>
                <w:lang w:val="uk-UA"/>
              </w:rPr>
              <w:t>860</w:t>
            </w:r>
          </w:p>
        </w:tc>
      </w:tr>
      <w:tr w:rsidR="00736B54" w:rsidRPr="00FC08A8" w:rsidTr="00736B54">
        <w:tc>
          <w:tcPr>
            <w:tcW w:w="4927" w:type="dxa"/>
            <w:shd w:val="clear" w:color="auto" w:fill="auto"/>
          </w:tcPr>
          <w:p w:rsidR="00736B54" w:rsidRPr="00736B54" w:rsidRDefault="00736B54" w:rsidP="000D0451">
            <w:pPr>
              <w:jc w:val="center"/>
              <w:rPr>
                <w:lang w:val="uk-UA"/>
              </w:rPr>
            </w:pPr>
            <w:r w:rsidRPr="00736B54">
              <w:rPr>
                <w:lang w:val="uk-UA"/>
              </w:rPr>
              <w:t>2018/2019</w:t>
            </w:r>
          </w:p>
        </w:tc>
        <w:tc>
          <w:tcPr>
            <w:tcW w:w="4928" w:type="dxa"/>
            <w:shd w:val="clear" w:color="auto" w:fill="auto"/>
          </w:tcPr>
          <w:p w:rsidR="00736B54" w:rsidRPr="00736B54" w:rsidRDefault="00736B54" w:rsidP="000D0451">
            <w:pPr>
              <w:jc w:val="center"/>
              <w:rPr>
                <w:lang w:val="uk-UA"/>
              </w:rPr>
            </w:pPr>
            <w:r w:rsidRPr="00736B54">
              <w:rPr>
                <w:lang w:val="uk-UA"/>
              </w:rPr>
              <w:t>858</w:t>
            </w:r>
          </w:p>
        </w:tc>
      </w:tr>
    </w:tbl>
    <w:p w:rsidR="00794A28" w:rsidRPr="00FC08A8" w:rsidRDefault="00794A28" w:rsidP="003B1A2B">
      <w:pPr>
        <w:ind w:firstLine="708"/>
        <w:jc w:val="both"/>
        <w:rPr>
          <w:noProof/>
          <w:color w:val="FF0000"/>
          <w:lang w:val="uk-UA"/>
        </w:rPr>
      </w:pPr>
    </w:p>
    <w:p w:rsidR="00164F2A" w:rsidRPr="00FC08A8" w:rsidRDefault="00C13F48" w:rsidP="003B1A2B">
      <w:pPr>
        <w:ind w:firstLine="708"/>
        <w:jc w:val="both"/>
        <w:rPr>
          <w:noProof/>
          <w:color w:val="FF0000"/>
          <w:lang w:val="uk-UA"/>
        </w:rPr>
      </w:pPr>
      <w:r>
        <w:rPr>
          <w:noProof/>
        </w:rPr>
        <w:drawing>
          <wp:inline distT="0" distB="0" distL="0" distR="0" wp14:anchorId="5893A322" wp14:editId="4299108B">
            <wp:extent cx="4572000" cy="2743200"/>
            <wp:effectExtent l="0" t="0" r="19050" b="1905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1A2B" w:rsidRPr="00FC08A8" w:rsidRDefault="003B1A2B" w:rsidP="003B1A2B">
      <w:pPr>
        <w:ind w:firstLine="708"/>
        <w:jc w:val="both"/>
        <w:rPr>
          <w:noProof/>
          <w:color w:val="FF0000"/>
          <w:lang w:val="uk-UA"/>
        </w:rPr>
      </w:pPr>
    </w:p>
    <w:p w:rsidR="00C87459" w:rsidRPr="00C87459" w:rsidRDefault="00C87459" w:rsidP="00C87459">
      <w:pPr>
        <w:ind w:firstLine="708"/>
        <w:jc w:val="both"/>
        <w:rPr>
          <w:lang w:val="uk-UA"/>
        </w:rPr>
      </w:pPr>
      <w:r w:rsidRPr="00C87459">
        <w:rPr>
          <w:lang w:val="uk-UA"/>
        </w:rPr>
        <w:t xml:space="preserve">Протягом 2018-2019 навчального року (03.09.18-24.05.2019) із школи вибуло – 29  учнів, прибуло – 17 учнів. </w:t>
      </w:r>
    </w:p>
    <w:p w:rsidR="00C87459" w:rsidRPr="00C87459" w:rsidRDefault="00C87459" w:rsidP="00C87459">
      <w:pPr>
        <w:ind w:firstLine="708"/>
        <w:jc w:val="both"/>
        <w:rPr>
          <w:lang w:val="uk-UA"/>
        </w:rPr>
      </w:pPr>
      <w:r w:rsidRPr="00C87459">
        <w:rPr>
          <w:lang w:val="uk-UA"/>
        </w:rPr>
        <w:t>Вибули 29 осіб: у межах Білоцерківського району – 10 учнів(Маловільшанська ЗОШ №2- 3 учні, Шкарівська ЗОШ – 7 учнів); БНВО «Казка»- 3 учні, у колегіум – 1 учень,</w:t>
      </w:r>
      <w:r w:rsidRPr="00C87459">
        <w:rPr>
          <w:color w:val="FF0000"/>
          <w:lang w:val="uk-UA"/>
        </w:rPr>
        <w:t xml:space="preserve"> </w:t>
      </w:r>
      <w:r w:rsidRPr="00C87459">
        <w:rPr>
          <w:lang w:val="uk-UA"/>
        </w:rPr>
        <w:t>БЗШ № 5- 1 учень, технолого – економічний коледж БНАУ – 5 учнів, Київський коледж зв’язку – 1 учень, Білоцерківський професійний ліцей – 1 учень, Білоцерківське професійне училище будівництва та сервісу - 1 учень, Білоцерківський гуманітарно – педагогічний коледж – 1 учень, БВЗШ №1 -1 учень;</w:t>
      </w:r>
      <w:r w:rsidRPr="00C87459">
        <w:rPr>
          <w:color w:val="FF0000"/>
          <w:lang w:val="uk-UA"/>
        </w:rPr>
        <w:t xml:space="preserve"> </w:t>
      </w:r>
      <w:r w:rsidRPr="00C87459">
        <w:rPr>
          <w:lang w:val="uk-UA"/>
        </w:rPr>
        <w:t>Шамраївський НВК – 1 учень,</w:t>
      </w:r>
      <w:r w:rsidRPr="00C87459">
        <w:rPr>
          <w:color w:val="FF0000"/>
          <w:lang w:val="uk-UA"/>
        </w:rPr>
        <w:t xml:space="preserve"> </w:t>
      </w:r>
      <w:r w:rsidRPr="00C87459">
        <w:rPr>
          <w:lang w:val="uk-UA"/>
        </w:rPr>
        <w:t>Кіровоградська область – 1 учень, Дніпропетровська область – 2 учні.</w:t>
      </w:r>
    </w:p>
    <w:p w:rsidR="00506EED" w:rsidRPr="00C87459" w:rsidRDefault="00506EED" w:rsidP="00984A41">
      <w:pPr>
        <w:ind w:firstLine="709"/>
        <w:jc w:val="both"/>
        <w:rPr>
          <w:color w:val="FF0000"/>
          <w:lang w:val="uk-UA"/>
        </w:r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16"/>
        <w:gridCol w:w="412"/>
        <w:gridCol w:w="604"/>
        <w:gridCol w:w="216"/>
        <w:gridCol w:w="411"/>
        <w:gridCol w:w="603"/>
        <w:gridCol w:w="603"/>
        <w:gridCol w:w="603"/>
        <w:gridCol w:w="1284"/>
        <w:gridCol w:w="603"/>
        <w:gridCol w:w="603"/>
        <w:gridCol w:w="603"/>
        <w:gridCol w:w="603"/>
        <w:gridCol w:w="603"/>
        <w:gridCol w:w="603"/>
      </w:tblGrid>
      <w:tr w:rsidR="00101BA0" w:rsidRPr="00FC08A8" w:rsidTr="00101BA0">
        <w:trPr>
          <w:cantSplit/>
          <w:trHeight w:val="1691"/>
        </w:trPr>
        <w:tc>
          <w:tcPr>
            <w:tcW w:w="1408" w:type="dxa"/>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r w:rsidRPr="00101BA0">
              <w:rPr>
                <w:lang w:val="uk-UA" w:eastAsia="uk-UA"/>
              </w:rPr>
              <w:t>Прибуло за навчальний період</w:t>
            </w:r>
          </w:p>
        </w:tc>
        <w:tc>
          <w:tcPr>
            <w:tcW w:w="650" w:type="dxa"/>
            <w:gridSpan w:val="2"/>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sidRPr="00101BA0">
              <w:rPr>
                <w:lang w:val="uk-UA" w:eastAsia="uk-UA"/>
              </w:rPr>
              <w:t>2013/2014</w:t>
            </w:r>
          </w:p>
        </w:tc>
        <w:tc>
          <w:tcPr>
            <w:tcW w:w="651" w:type="dxa"/>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sidRPr="00101BA0">
              <w:rPr>
                <w:lang w:val="uk-UA" w:eastAsia="uk-UA"/>
              </w:rPr>
              <w:t>2014/2015</w:t>
            </w:r>
          </w:p>
        </w:tc>
        <w:tc>
          <w:tcPr>
            <w:tcW w:w="648" w:type="dxa"/>
            <w:gridSpan w:val="2"/>
            <w:tcBorders>
              <w:bottom w:val="single" w:sz="4" w:space="0" w:color="auto"/>
            </w:tcBorders>
            <w:shd w:val="clear" w:color="auto" w:fill="BFBFBF" w:themeFill="background1" w:themeFillShade="BF"/>
            <w:textDirection w:val="btLr"/>
          </w:tcPr>
          <w:p w:rsidR="00101BA0" w:rsidRPr="00101BA0" w:rsidRDefault="00101BA0" w:rsidP="00CD7DCC">
            <w:pPr>
              <w:spacing w:line="360" w:lineRule="auto"/>
              <w:ind w:left="113" w:right="113"/>
              <w:rPr>
                <w:lang w:val="uk-UA" w:eastAsia="uk-UA"/>
              </w:rPr>
            </w:pPr>
            <w:r w:rsidRPr="00101BA0">
              <w:rPr>
                <w:lang w:val="uk-UA" w:eastAsia="uk-UA"/>
              </w:rPr>
              <w:t>2015/2016</w:t>
            </w:r>
          </w:p>
        </w:tc>
        <w:tc>
          <w:tcPr>
            <w:tcW w:w="650" w:type="dxa"/>
            <w:tcBorders>
              <w:bottom w:val="single" w:sz="4" w:space="0" w:color="auto"/>
            </w:tcBorders>
            <w:shd w:val="clear" w:color="auto" w:fill="BFBFBF" w:themeFill="background1" w:themeFillShade="BF"/>
            <w:textDirection w:val="btLr"/>
          </w:tcPr>
          <w:p w:rsidR="00101BA0" w:rsidRPr="00101BA0" w:rsidRDefault="00101BA0" w:rsidP="00CD7DCC">
            <w:pPr>
              <w:spacing w:line="360" w:lineRule="auto"/>
              <w:ind w:left="113" w:right="113"/>
              <w:rPr>
                <w:lang w:val="uk-UA" w:eastAsia="uk-UA"/>
              </w:rPr>
            </w:pPr>
            <w:r w:rsidRPr="00101BA0">
              <w:rPr>
                <w:lang w:val="uk-UA" w:eastAsia="uk-UA"/>
              </w:rPr>
              <w:t>2016/2017</w:t>
            </w:r>
          </w:p>
        </w:tc>
        <w:tc>
          <w:tcPr>
            <w:tcW w:w="648" w:type="dxa"/>
            <w:tcBorders>
              <w:bottom w:val="single" w:sz="4" w:space="0" w:color="auto"/>
            </w:tcBorders>
            <w:shd w:val="clear" w:color="auto" w:fill="BFBFBF" w:themeFill="background1" w:themeFillShade="BF"/>
            <w:textDirection w:val="btLr"/>
          </w:tcPr>
          <w:p w:rsidR="00101BA0" w:rsidRPr="00101BA0" w:rsidRDefault="00101BA0" w:rsidP="00A63D9C">
            <w:pPr>
              <w:spacing w:line="360" w:lineRule="auto"/>
              <w:ind w:left="113" w:right="113"/>
              <w:rPr>
                <w:lang w:val="uk-UA" w:eastAsia="uk-UA"/>
              </w:rPr>
            </w:pPr>
            <w:r w:rsidRPr="00101BA0">
              <w:rPr>
                <w:lang w:val="uk-UA" w:eastAsia="uk-UA"/>
              </w:rPr>
              <w:t>2017/2018</w:t>
            </w:r>
          </w:p>
        </w:tc>
        <w:tc>
          <w:tcPr>
            <w:tcW w:w="259" w:type="dxa"/>
            <w:tcBorders>
              <w:bottom w:val="single" w:sz="4" w:space="0" w:color="auto"/>
            </w:tcBorders>
            <w:shd w:val="clear" w:color="auto" w:fill="BFBFBF" w:themeFill="background1" w:themeFillShade="BF"/>
            <w:textDirection w:val="btLr"/>
          </w:tcPr>
          <w:p w:rsidR="00101BA0" w:rsidRPr="00101BA0" w:rsidRDefault="00101BA0" w:rsidP="00101BA0">
            <w:pPr>
              <w:spacing w:line="360" w:lineRule="auto"/>
              <w:ind w:left="113" w:right="113"/>
              <w:rPr>
                <w:lang w:val="uk-UA" w:eastAsia="uk-UA"/>
              </w:rPr>
            </w:pPr>
            <w:r>
              <w:rPr>
                <w:lang w:val="uk-UA" w:eastAsia="uk-UA"/>
              </w:rPr>
              <w:t>2018/2019</w:t>
            </w:r>
          </w:p>
        </w:tc>
        <w:tc>
          <w:tcPr>
            <w:tcW w:w="1407" w:type="dxa"/>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r w:rsidRPr="00101BA0">
              <w:rPr>
                <w:lang w:val="uk-UA" w:eastAsia="uk-UA"/>
              </w:rPr>
              <w:t>Вибуло за навчальний період</w:t>
            </w:r>
          </w:p>
        </w:tc>
        <w:tc>
          <w:tcPr>
            <w:tcW w:w="651" w:type="dxa"/>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sidRPr="00101BA0">
              <w:rPr>
                <w:lang w:val="uk-UA" w:eastAsia="uk-UA"/>
              </w:rPr>
              <w:t>2013/2014</w:t>
            </w:r>
          </w:p>
        </w:tc>
        <w:tc>
          <w:tcPr>
            <w:tcW w:w="651" w:type="dxa"/>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sidRPr="00101BA0">
              <w:rPr>
                <w:lang w:val="uk-UA" w:eastAsia="uk-UA"/>
              </w:rPr>
              <w:t>2014/2015</w:t>
            </w:r>
          </w:p>
        </w:tc>
        <w:tc>
          <w:tcPr>
            <w:tcW w:w="649" w:type="dxa"/>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sidRPr="00101BA0">
              <w:rPr>
                <w:lang w:val="uk-UA" w:eastAsia="uk-UA"/>
              </w:rPr>
              <w:t>2015/2016</w:t>
            </w:r>
          </w:p>
        </w:tc>
        <w:tc>
          <w:tcPr>
            <w:tcW w:w="648" w:type="dxa"/>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sidRPr="00101BA0">
              <w:rPr>
                <w:lang w:val="uk-UA" w:eastAsia="uk-UA"/>
              </w:rPr>
              <w:t>2016/2017</w:t>
            </w:r>
          </w:p>
        </w:tc>
        <w:tc>
          <w:tcPr>
            <w:tcW w:w="648" w:type="dxa"/>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sidRPr="00101BA0">
              <w:rPr>
                <w:lang w:val="uk-UA" w:eastAsia="uk-UA"/>
              </w:rPr>
              <w:t>2017/2018</w:t>
            </w:r>
          </w:p>
        </w:tc>
        <w:tc>
          <w:tcPr>
            <w:tcW w:w="287" w:type="dxa"/>
            <w:tcBorders>
              <w:bottom w:val="single" w:sz="4" w:space="0" w:color="auto"/>
            </w:tcBorders>
            <w:shd w:val="clear" w:color="auto" w:fill="D9D9D9" w:themeFill="background1" w:themeFillShade="D9"/>
            <w:textDirection w:val="btLr"/>
          </w:tcPr>
          <w:p w:rsidR="00101BA0" w:rsidRPr="00101BA0" w:rsidRDefault="00101BA0" w:rsidP="00CD7DCC">
            <w:pPr>
              <w:spacing w:line="360" w:lineRule="auto"/>
              <w:ind w:left="113" w:right="113"/>
              <w:rPr>
                <w:lang w:val="uk-UA" w:eastAsia="uk-UA"/>
              </w:rPr>
            </w:pPr>
            <w:r>
              <w:rPr>
                <w:lang w:val="uk-UA" w:eastAsia="uk-UA"/>
              </w:rPr>
              <w:t>2018/2019</w:t>
            </w:r>
          </w:p>
        </w:tc>
      </w:tr>
      <w:tr w:rsidR="00101BA0" w:rsidRPr="00FC08A8" w:rsidTr="00101BA0">
        <w:tc>
          <w:tcPr>
            <w:tcW w:w="1408" w:type="dxa"/>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p>
        </w:tc>
        <w:tc>
          <w:tcPr>
            <w:tcW w:w="650" w:type="dxa"/>
            <w:gridSpan w:val="2"/>
            <w:tcBorders>
              <w:bottom w:val="single" w:sz="4" w:space="0" w:color="auto"/>
            </w:tcBorders>
          </w:tcPr>
          <w:p w:rsidR="00101BA0" w:rsidRPr="00101BA0" w:rsidRDefault="00101BA0" w:rsidP="00CD7DCC">
            <w:pPr>
              <w:spacing w:line="360" w:lineRule="auto"/>
              <w:rPr>
                <w:lang w:val="uk-UA" w:eastAsia="uk-UA"/>
              </w:rPr>
            </w:pPr>
            <w:r w:rsidRPr="00101BA0">
              <w:rPr>
                <w:lang w:val="uk-UA" w:eastAsia="uk-UA"/>
              </w:rPr>
              <w:t>17</w:t>
            </w:r>
          </w:p>
        </w:tc>
        <w:tc>
          <w:tcPr>
            <w:tcW w:w="651" w:type="dxa"/>
            <w:tcBorders>
              <w:bottom w:val="single" w:sz="4" w:space="0" w:color="auto"/>
            </w:tcBorders>
          </w:tcPr>
          <w:p w:rsidR="00101BA0" w:rsidRPr="00101BA0" w:rsidRDefault="00101BA0" w:rsidP="00CD7DCC">
            <w:pPr>
              <w:spacing w:line="360" w:lineRule="auto"/>
              <w:rPr>
                <w:lang w:val="uk-UA" w:eastAsia="uk-UA"/>
              </w:rPr>
            </w:pPr>
            <w:r w:rsidRPr="00101BA0">
              <w:rPr>
                <w:lang w:val="uk-UA" w:eastAsia="uk-UA"/>
              </w:rPr>
              <w:t>10</w:t>
            </w:r>
          </w:p>
        </w:tc>
        <w:tc>
          <w:tcPr>
            <w:tcW w:w="648" w:type="dxa"/>
            <w:gridSpan w:val="2"/>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r w:rsidRPr="00101BA0">
              <w:rPr>
                <w:lang w:val="uk-UA" w:eastAsia="uk-UA"/>
              </w:rPr>
              <w:t>8</w:t>
            </w:r>
          </w:p>
        </w:tc>
        <w:tc>
          <w:tcPr>
            <w:tcW w:w="650" w:type="dxa"/>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r w:rsidRPr="00101BA0">
              <w:rPr>
                <w:lang w:val="uk-UA" w:eastAsia="uk-UA"/>
              </w:rPr>
              <w:t>13</w:t>
            </w:r>
          </w:p>
        </w:tc>
        <w:tc>
          <w:tcPr>
            <w:tcW w:w="648" w:type="dxa"/>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r w:rsidRPr="00101BA0">
              <w:rPr>
                <w:lang w:val="uk-UA" w:eastAsia="uk-UA"/>
              </w:rPr>
              <w:t>16</w:t>
            </w:r>
          </w:p>
        </w:tc>
        <w:tc>
          <w:tcPr>
            <w:tcW w:w="259" w:type="dxa"/>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r>
              <w:rPr>
                <w:lang w:val="uk-UA" w:eastAsia="uk-UA"/>
              </w:rPr>
              <w:t>17</w:t>
            </w:r>
          </w:p>
        </w:tc>
        <w:tc>
          <w:tcPr>
            <w:tcW w:w="1407" w:type="dxa"/>
            <w:tcBorders>
              <w:bottom w:val="single" w:sz="4" w:space="0" w:color="auto"/>
            </w:tcBorders>
            <w:shd w:val="clear" w:color="auto" w:fill="BFBFBF" w:themeFill="background1" w:themeFillShade="BF"/>
          </w:tcPr>
          <w:p w:rsidR="00101BA0" w:rsidRPr="00101BA0" w:rsidRDefault="00101BA0" w:rsidP="00CD7DCC">
            <w:pPr>
              <w:spacing w:line="360" w:lineRule="auto"/>
              <w:rPr>
                <w:lang w:val="uk-UA" w:eastAsia="uk-UA"/>
              </w:rPr>
            </w:pPr>
          </w:p>
        </w:tc>
        <w:tc>
          <w:tcPr>
            <w:tcW w:w="651" w:type="dxa"/>
            <w:tcBorders>
              <w:bottom w:val="single" w:sz="4" w:space="0" w:color="auto"/>
            </w:tcBorders>
          </w:tcPr>
          <w:p w:rsidR="00101BA0" w:rsidRPr="00101BA0" w:rsidRDefault="00101BA0" w:rsidP="00CD7DCC">
            <w:pPr>
              <w:spacing w:line="360" w:lineRule="auto"/>
              <w:rPr>
                <w:lang w:val="uk-UA" w:eastAsia="uk-UA"/>
              </w:rPr>
            </w:pPr>
            <w:r w:rsidRPr="00101BA0">
              <w:rPr>
                <w:lang w:val="uk-UA" w:eastAsia="uk-UA"/>
              </w:rPr>
              <w:t>29</w:t>
            </w:r>
          </w:p>
        </w:tc>
        <w:tc>
          <w:tcPr>
            <w:tcW w:w="651" w:type="dxa"/>
            <w:tcBorders>
              <w:bottom w:val="single" w:sz="4" w:space="0" w:color="auto"/>
            </w:tcBorders>
          </w:tcPr>
          <w:p w:rsidR="00101BA0" w:rsidRPr="00101BA0" w:rsidRDefault="00101BA0" w:rsidP="00CD7DCC">
            <w:pPr>
              <w:spacing w:line="360" w:lineRule="auto"/>
              <w:rPr>
                <w:lang w:val="uk-UA" w:eastAsia="uk-UA"/>
              </w:rPr>
            </w:pPr>
            <w:r w:rsidRPr="00101BA0">
              <w:rPr>
                <w:lang w:val="uk-UA" w:eastAsia="uk-UA"/>
              </w:rPr>
              <w:t>16</w:t>
            </w:r>
          </w:p>
        </w:tc>
        <w:tc>
          <w:tcPr>
            <w:tcW w:w="649" w:type="dxa"/>
            <w:tcBorders>
              <w:bottom w:val="single" w:sz="4" w:space="0" w:color="auto"/>
            </w:tcBorders>
          </w:tcPr>
          <w:p w:rsidR="00101BA0" w:rsidRPr="00101BA0" w:rsidRDefault="00101BA0" w:rsidP="00CD7DCC">
            <w:pPr>
              <w:spacing w:line="360" w:lineRule="auto"/>
              <w:rPr>
                <w:lang w:val="uk-UA" w:eastAsia="uk-UA"/>
              </w:rPr>
            </w:pPr>
            <w:r w:rsidRPr="00101BA0">
              <w:rPr>
                <w:lang w:val="uk-UA" w:eastAsia="uk-UA"/>
              </w:rPr>
              <w:t>22</w:t>
            </w:r>
          </w:p>
        </w:tc>
        <w:tc>
          <w:tcPr>
            <w:tcW w:w="648" w:type="dxa"/>
            <w:tcBorders>
              <w:bottom w:val="single" w:sz="4" w:space="0" w:color="auto"/>
            </w:tcBorders>
          </w:tcPr>
          <w:p w:rsidR="00101BA0" w:rsidRPr="00101BA0" w:rsidRDefault="00101BA0" w:rsidP="00CD7DCC">
            <w:pPr>
              <w:spacing w:line="360" w:lineRule="auto"/>
              <w:rPr>
                <w:lang w:val="uk-UA" w:eastAsia="uk-UA"/>
              </w:rPr>
            </w:pPr>
            <w:r w:rsidRPr="00101BA0">
              <w:rPr>
                <w:lang w:val="uk-UA" w:eastAsia="uk-UA"/>
              </w:rPr>
              <w:t>18</w:t>
            </w:r>
          </w:p>
        </w:tc>
        <w:tc>
          <w:tcPr>
            <w:tcW w:w="648" w:type="dxa"/>
            <w:tcBorders>
              <w:bottom w:val="single" w:sz="4" w:space="0" w:color="auto"/>
            </w:tcBorders>
          </w:tcPr>
          <w:p w:rsidR="00101BA0" w:rsidRPr="00101BA0" w:rsidRDefault="00101BA0" w:rsidP="00CD7DCC">
            <w:pPr>
              <w:spacing w:line="360" w:lineRule="auto"/>
              <w:rPr>
                <w:lang w:val="uk-UA" w:eastAsia="uk-UA"/>
              </w:rPr>
            </w:pPr>
            <w:r w:rsidRPr="00101BA0">
              <w:rPr>
                <w:lang w:val="uk-UA" w:eastAsia="uk-UA"/>
              </w:rPr>
              <w:t>19</w:t>
            </w:r>
          </w:p>
        </w:tc>
        <w:tc>
          <w:tcPr>
            <w:tcW w:w="287" w:type="dxa"/>
            <w:tcBorders>
              <w:bottom w:val="single" w:sz="4" w:space="0" w:color="auto"/>
            </w:tcBorders>
          </w:tcPr>
          <w:p w:rsidR="00101BA0" w:rsidRPr="00101BA0" w:rsidRDefault="00101BA0" w:rsidP="00CD7DCC">
            <w:pPr>
              <w:spacing w:line="360" w:lineRule="auto"/>
              <w:rPr>
                <w:lang w:val="uk-UA" w:eastAsia="uk-UA"/>
              </w:rPr>
            </w:pPr>
            <w:r>
              <w:rPr>
                <w:lang w:val="uk-UA" w:eastAsia="uk-UA"/>
              </w:rPr>
              <w:t>29</w:t>
            </w:r>
          </w:p>
        </w:tc>
      </w:tr>
      <w:tr w:rsidR="00101BA0" w:rsidRPr="00FC08A8" w:rsidTr="00101BA0">
        <w:tc>
          <w:tcPr>
            <w:tcW w:w="1443" w:type="dxa"/>
            <w:gridSpan w:val="2"/>
            <w:tcBorders>
              <w:top w:val="single" w:sz="4" w:space="0" w:color="auto"/>
              <w:left w:val="nil"/>
              <w:bottom w:val="nil"/>
              <w:right w:val="nil"/>
            </w:tcBorders>
          </w:tcPr>
          <w:p w:rsidR="00101BA0" w:rsidRPr="00FC08A8" w:rsidRDefault="00101BA0" w:rsidP="00CD7DCC">
            <w:pPr>
              <w:spacing w:line="360" w:lineRule="auto"/>
              <w:rPr>
                <w:color w:val="FF0000"/>
                <w:lang w:val="uk-UA" w:eastAsia="uk-UA"/>
              </w:rPr>
            </w:pPr>
          </w:p>
        </w:tc>
        <w:tc>
          <w:tcPr>
            <w:tcW w:w="1277" w:type="dxa"/>
            <w:gridSpan w:val="3"/>
            <w:tcBorders>
              <w:top w:val="single" w:sz="4" w:space="0" w:color="auto"/>
              <w:left w:val="nil"/>
              <w:bottom w:val="nil"/>
              <w:right w:val="nil"/>
            </w:tcBorders>
          </w:tcPr>
          <w:p w:rsidR="00101BA0" w:rsidRPr="00FC08A8" w:rsidRDefault="00101BA0" w:rsidP="00CD7DCC">
            <w:pPr>
              <w:spacing w:line="360" w:lineRule="auto"/>
              <w:rPr>
                <w:color w:val="FF0000"/>
                <w:lang w:val="uk-UA" w:eastAsia="uk-UA"/>
              </w:rPr>
            </w:pPr>
          </w:p>
        </w:tc>
        <w:tc>
          <w:tcPr>
            <w:tcW w:w="6200" w:type="dxa"/>
            <w:gridSpan w:val="9"/>
            <w:tcBorders>
              <w:top w:val="single" w:sz="4" w:space="0" w:color="auto"/>
              <w:left w:val="nil"/>
              <w:bottom w:val="nil"/>
              <w:right w:val="nil"/>
            </w:tcBorders>
          </w:tcPr>
          <w:p w:rsidR="00101BA0" w:rsidRPr="00FC08A8" w:rsidRDefault="00101BA0" w:rsidP="00CD7DCC">
            <w:pPr>
              <w:spacing w:line="360" w:lineRule="auto"/>
              <w:rPr>
                <w:color w:val="FF0000"/>
                <w:lang w:val="uk-UA" w:eastAsia="uk-UA"/>
              </w:rPr>
            </w:pPr>
          </w:p>
          <w:p w:rsidR="00101BA0" w:rsidRPr="00FC08A8" w:rsidRDefault="00101BA0" w:rsidP="00CD7DCC">
            <w:pPr>
              <w:spacing w:line="360" w:lineRule="auto"/>
              <w:rPr>
                <w:color w:val="FF0000"/>
                <w:lang w:val="uk-UA" w:eastAsia="uk-UA"/>
              </w:rPr>
            </w:pPr>
          </w:p>
        </w:tc>
        <w:tc>
          <w:tcPr>
            <w:tcW w:w="648" w:type="dxa"/>
            <w:tcBorders>
              <w:top w:val="single" w:sz="4" w:space="0" w:color="auto"/>
              <w:left w:val="nil"/>
              <w:bottom w:val="nil"/>
              <w:right w:val="nil"/>
            </w:tcBorders>
          </w:tcPr>
          <w:p w:rsidR="00101BA0" w:rsidRPr="00FC08A8" w:rsidRDefault="00101BA0" w:rsidP="00CD7DCC">
            <w:pPr>
              <w:spacing w:line="360" w:lineRule="auto"/>
              <w:rPr>
                <w:color w:val="FF0000"/>
                <w:lang w:val="uk-UA" w:eastAsia="uk-UA"/>
              </w:rPr>
            </w:pPr>
          </w:p>
        </w:tc>
        <w:tc>
          <w:tcPr>
            <w:tcW w:w="287" w:type="dxa"/>
            <w:tcBorders>
              <w:top w:val="single" w:sz="4" w:space="0" w:color="auto"/>
              <w:left w:val="nil"/>
              <w:bottom w:val="nil"/>
              <w:right w:val="nil"/>
            </w:tcBorders>
          </w:tcPr>
          <w:p w:rsidR="00101BA0" w:rsidRPr="00FC08A8" w:rsidRDefault="00101BA0" w:rsidP="00CD7DCC">
            <w:pPr>
              <w:spacing w:line="360" w:lineRule="auto"/>
              <w:rPr>
                <w:color w:val="FF0000"/>
                <w:lang w:val="uk-UA" w:eastAsia="uk-UA"/>
              </w:rPr>
            </w:pPr>
          </w:p>
        </w:tc>
      </w:tr>
      <w:tr w:rsidR="00101BA0" w:rsidRPr="00FC08A8" w:rsidTr="00C50310">
        <w:trPr>
          <w:cantSplit/>
          <w:trHeight w:val="1843"/>
        </w:trPr>
        <w:tc>
          <w:tcPr>
            <w:tcW w:w="1408" w:type="dxa"/>
            <w:tcBorders>
              <w:top w:val="nil"/>
            </w:tcBorders>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lastRenderedPageBreak/>
              <w:t xml:space="preserve">Прибуло </w:t>
            </w:r>
          </w:p>
          <w:p w:rsidR="00101BA0" w:rsidRPr="00C50310" w:rsidRDefault="00101BA0" w:rsidP="00CD7DCC">
            <w:pPr>
              <w:spacing w:line="360" w:lineRule="auto"/>
              <w:rPr>
                <w:lang w:val="uk-UA" w:eastAsia="uk-UA"/>
              </w:rPr>
            </w:pPr>
            <w:r w:rsidRPr="00C50310">
              <w:rPr>
                <w:lang w:val="uk-UA" w:eastAsia="uk-UA"/>
              </w:rPr>
              <w:t>(червень – серпень)</w:t>
            </w:r>
          </w:p>
        </w:tc>
        <w:tc>
          <w:tcPr>
            <w:tcW w:w="650" w:type="dxa"/>
            <w:gridSpan w:val="2"/>
            <w:tcBorders>
              <w:top w:val="nil"/>
            </w:tcBorders>
            <w:shd w:val="clear" w:color="auto" w:fill="D9D9D9" w:themeFill="background1" w:themeFillShade="D9"/>
            <w:textDirection w:val="btLr"/>
          </w:tcPr>
          <w:p w:rsidR="00101BA0" w:rsidRPr="00C50310" w:rsidRDefault="00101BA0" w:rsidP="00CD7DCC">
            <w:pPr>
              <w:spacing w:line="360" w:lineRule="auto"/>
              <w:ind w:left="113" w:right="113"/>
              <w:rPr>
                <w:lang w:val="uk-UA" w:eastAsia="uk-UA"/>
              </w:rPr>
            </w:pPr>
            <w:r w:rsidRPr="00C50310">
              <w:rPr>
                <w:lang w:val="uk-UA" w:eastAsia="uk-UA"/>
              </w:rPr>
              <w:t>2013/2014</w:t>
            </w:r>
          </w:p>
        </w:tc>
        <w:tc>
          <w:tcPr>
            <w:tcW w:w="651" w:type="dxa"/>
            <w:tcBorders>
              <w:top w:val="nil"/>
            </w:tcBorders>
            <w:shd w:val="clear" w:color="auto" w:fill="D9D9D9" w:themeFill="background1" w:themeFillShade="D9"/>
            <w:textDirection w:val="btLr"/>
          </w:tcPr>
          <w:p w:rsidR="00101BA0" w:rsidRPr="00C50310" w:rsidRDefault="00101BA0" w:rsidP="00CD7DCC">
            <w:pPr>
              <w:spacing w:line="360" w:lineRule="auto"/>
              <w:ind w:left="113" w:right="113"/>
              <w:rPr>
                <w:lang w:val="uk-UA" w:eastAsia="uk-UA"/>
              </w:rPr>
            </w:pPr>
            <w:r w:rsidRPr="00C50310">
              <w:rPr>
                <w:lang w:val="uk-UA" w:eastAsia="uk-UA"/>
              </w:rPr>
              <w:t>2014/2015</w:t>
            </w:r>
          </w:p>
        </w:tc>
        <w:tc>
          <w:tcPr>
            <w:tcW w:w="648" w:type="dxa"/>
            <w:gridSpan w:val="2"/>
            <w:tcBorders>
              <w:top w:val="nil"/>
            </w:tcBorders>
            <w:shd w:val="clear" w:color="auto" w:fill="BFBFBF" w:themeFill="background1" w:themeFillShade="BF"/>
            <w:textDirection w:val="btLr"/>
          </w:tcPr>
          <w:p w:rsidR="00101BA0" w:rsidRPr="00C50310" w:rsidRDefault="00101BA0" w:rsidP="00CD7DCC">
            <w:pPr>
              <w:spacing w:line="360" w:lineRule="auto"/>
              <w:ind w:left="113" w:right="113"/>
              <w:rPr>
                <w:lang w:val="uk-UA" w:eastAsia="uk-UA"/>
              </w:rPr>
            </w:pPr>
            <w:r w:rsidRPr="00C50310">
              <w:rPr>
                <w:lang w:val="uk-UA" w:eastAsia="uk-UA"/>
              </w:rPr>
              <w:t>2015/2016</w:t>
            </w:r>
          </w:p>
        </w:tc>
        <w:tc>
          <w:tcPr>
            <w:tcW w:w="650" w:type="dxa"/>
            <w:tcBorders>
              <w:top w:val="nil"/>
            </w:tcBorders>
            <w:shd w:val="clear" w:color="auto" w:fill="BFBFBF" w:themeFill="background1" w:themeFillShade="BF"/>
            <w:textDirection w:val="btLr"/>
          </w:tcPr>
          <w:p w:rsidR="00101BA0" w:rsidRPr="00C50310" w:rsidRDefault="00101BA0" w:rsidP="00984A41">
            <w:pPr>
              <w:spacing w:line="360" w:lineRule="auto"/>
              <w:ind w:left="113" w:right="113"/>
              <w:rPr>
                <w:lang w:val="uk-UA" w:eastAsia="uk-UA"/>
              </w:rPr>
            </w:pPr>
            <w:r w:rsidRPr="00C50310">
              <w:rPr>
                <w:lang w:val="uk-UA" w:eastAsia="uk-UA"/>
              </w:rPr>
              <w:t>2016/2017</w:t>
            </w:r>
          </w:p>
        </w:tc>
        <w:tc>
          <w:tcPr>
            <w:tcW w:w="648" w:type="dxa"/>
            <w:tcBorders>
              <w:top w:val="nil"/>
            </w:tcBorders>
            <w:shd w:val="clear" w:color="auto" w:fill="BFBFBF" w:themeFill="background1" w:themeFillShade="BF"/>
            <w:textDirection w:val="btLr"/>
          </w:tcPr>
          <w:p w:rsidR="00101BA0" w:rsidRPr="00C50310" w:rsidRDefault="00101BA0" w:rsidP="00A63D9C">
            <w:pPr>
              <w:spacing w:line="360" w:lineRule="auto"/>
              <w:ind w:left="113" w:right="113"/>
              <w:rPr>
                <w:lang w:val="uk-UA" w:eastAsia="uk-UA"/>
              </w:rPr>
            </w:pPr>
            <w:r w:rsidRPr="00C50310">
              <w:rPr>
                <w:lang w:val="uk-UA" w:eastAsia="uk-UA"/>
              </w:rPr>
              <w:t>2017/2018</w:t>
            </w:r>
          </w:p>
        </w:tc>
        <w:tc>
          <w:tcPr>
            <w:tcW w:w="259" w:type="dxa"/>
            <w:tcBorders>
              <w:top w:val="nil"/>
            </w:tcBorders>
            <w:shd w:val="clear" w:color="auto" w:fill="BFBFBF" w:themeFill="background1" w:themeFillShade="BF"/>
            <w:textDirection w:val="btLr"/>
          </w:tcPr>
          <w:p w:rsidR="00101BA0" w:rsidRPr="006A0D33" w:rsidRDefault="00C50310" w:rsidP="00C50310">
            <w:pPr>
              <w:spacing w:line="360" w:lineRule="auto"/>
              <w:ind w:left="113" w:right="113"/>
              <w:rPr>
                <w:lang w:val="uk-UA" w:eastAsia="uk-UA"/>
              </w:rPr>
            </w:pPr>
            <w:r w:rsidRPr="006A0D33">
              <w:rPr>
                <w:lang w:val="uk-UA" w:eastAsia="uk-UA"/>
              </w:rPr>
              <w:t>2018/2019</w:t>
            </w:r>
          </w:p>
        </w:tc>
        <w:tc>
          <w:tcPr>
            <w:tcW w:w="1407" w:type="dxa"/>
            <w:tcBorders>
              <w:top w:val="nil"/>
            </w:tcBorders>
            <w:shd w:val="clear" w:color="auto" w:fill="BFBFBF" w:themeFill="background1" w:themeFillShade="BF"/>
          </w:tcPr>
          <w:p w:rsidR="00101BA0" w:rsidRPr="006A0D33" w:rsidRDefault="00101BA0" w:rsidP="00CD7DCC">
            <w:pPr>
              <w:spacing w:line="360" w:lineRule="auto"/>
              <w:rPr>
                <w:lang w:val="uk-UA" w:eastAsia="uk-UA"/>
              </w:rPr>
            </w:pPr>
            <w:r w:rsidRPr="006A0D33">
              <w:rPr>
                <w:lang w:val="uk-UA" w:eastAsia="uk-UA"/>
              </w:rPr>
              <w:t xml:space="preserve">Вибуло </w:t>
            </w:r>
          </w:p>
          <w:p w:rsidR="00101BA0" w:rsidRPr="006A0D33" w:rsidRDefault="00101BA0" w:rsidP="00CD7DCC">
            <w:pPr>
              <w:spacing w:line="360" w:lineRule="auto"/>
              <w:rPr>
                <w:lang w:val="uk-UA" w:eastAsia="uk-UA"/>
              </w:rPr>
            </w:pPr>
            <w:r w:rsidRPr="006A0D33">
              <w:rPr>
                <w:lang w:val="uk-UA" w:eastAsia="uk-UA"/>
              </w:rPr>
              <w:t>(червень – серпень)</w:t>
            </w:r>
          </w:p>
        </w:tc>
        <w:tc>
          <w:tcPr>
            <w:tcW w:w="651" w:type="dxa"/>
            <w:tcBorders>
              <w:top w:val="nil"/>
            </w:tcBorders>
            <w:shd w:val="clear" w:color="auto" w:fill="D9D9D9" w:themeFill="background1" w:themeFillShade="D9"/>
            <w:textDirection w:val="btLr"/>
          </w:tcPr>
          <w:p w:rsidR="00101BA0" w:rsidRPr="006A0D33" w:rsidRDefault="00101BA0" w:rsidP="00CD7DCC">
            <w:pPr>
              <w:spacing w:line="360" w:lineRule="auto"/>
              <w:ind w:left="113" w:right="113"/>
              <w:rPr>
                <w:lang w:val="uk-UA" w:eastAsia="uk-UA"/>
              </w:rPr>
            </w:pPr>
            <w:r w:rsidRPr="006A0D33">
              <w:rPr>
                <w:lang w:val="uk-UA" w:eastAsia="uk-UA"/>
              </w:rPr>
              <w:t>2013/2014</w:t>
            </w:r>
          </w:p>
        </w:tc>
        <w:tc>
          <w:tcPr>
            <w:tcW w:w="651" w:type="dxa"/>
            <w:tcBorders>
              <w:top w:val="nil"/>
            </w:tcBorders>
            <w:shd w:val="clear" w:color="auto" w:fill="D9D9D9" w:themeFill="background1" w:themeFillShade="D9"/>
            <w:textDirection w:val="btLr"/>
          </w:tcPr>
          <w:p w:rsidR="00101BA0" w:rsidRPr="006A0D33" w:rsidRDefault="00101BA0" w:rsidP="00CD7DCC">
            <w:pPr>
              <w:spacing w:line="360" w:lineRule="auto"/>
              <w:ind w:left="113" w:right="113"/>
              <w:rPr>
                <w:lang w:val="uk-UA" w:eastAsia="uk-UA"/>
              </w:rPr>
            </w:pPr>
            <w:r w:rsidRPr="006A0D33">
              <w:rPr>
                <w:lang w:val="uk-UA" w:eastAsia="uk-UA"/>
              </w:rPr>
              <w:t>2014/2015</w:t>
            </w:r>
          </w:p>
        </w:tc>
        <w:tc>
          <w:tcPr>
            <w:tcW w:w="649" w:type="dxa"/>
            <w:tcBorders>
              <w:top w:val="nil"/>
            </w:tcBorders>
            <w:shd w:val="clear" w:color="auto" w:fill="D9D9D9" w:themeFill="background1" w:themeFillShade="D9"/>
            <w:textDirection w:val="btLr"/>
          </w:tcPr>
          <w:p w:rsidR="00101BA0" w:rsidRPr="006A0D33" w:rsidRDefault="00101BA0" w:rsidP="00CD7DCC">
            <w:pPr>
              <w:spacing w:line="360" w:lineRule="auto"/>
              <w:ind w:left="113" w:right="113"/>
              <w:rPr>
                <w:lang w:val="uk-UA" w:eastAsia="uk-UA"/>
              </w:rPr>
            </w:pPr>
            <w:r w:rsidRPr="006A0D33">
              <w:rPr>
                <w:lang w:val="uk-UA" w:eastAsia="uk-UA"/>
              </w:rPr>
              <w:t>2015/2016</w:t>
            </w:r>
          </w:p>
        </w:tc>
        <w:tc>
          <w:tcPr>
            <w:tcW w:w="648" w:type="dxa"/>
            <w:tcBorders>
              <w:top w:val="nil"/>
            </w:tcBorders>
            <w:shd w:val="clear" w:color="auto" w:fill="D9D9D9" w:themeFill="background1" w:themeFillShade="D9"/>
            <w:textDirection w:val="btLr"/>
          </w:tcPr>
          <w:p w:rsidR="00101BA0" w:rsidRPr="006A0D33" w:rsidRDefault="00101BA0" w:rsidP="00CD7DCC">
            <w:pPr>
              <w:spacing w:line="360" w:lineRule="auto"/>
              <w:ind w:left="113" w:right="113"/>
              <w:rPr>
                <w:lang w:val="uk-UA" w:eastAsia="uk-UA"/>
              </w:rPr>
            </w:pPr>
            <w:r w:rsidRPr="006A0D33">
              <w:rPr>
                <w:lang w:val="uk-UA" w:eastAsia="uk-UA"/>
              </w:rPr>
              <w:t>2016/2017</w:t>
            </w:r>
          </w:p>
        </w:tc>
        <w:tc>
          <w:tcPr>
            <w:tcW w:w="648" w:type="dxa"/>
            <w:tcBorders>
              <w:top w:val="nil"/>
            </w:tcBorders>
            <w:shd w:val="clear" w:color="auto" w:fill="D9D9D9" w:themeFill="background1" w:themeFillShade="D9"/>
            <w:textDirection w:val="btLr"/>
          </w:tcPr>
          <w:p w:rsidR="00101BA0" w:rsidRPr="006A0D33" w:rsidRDefault="00101BA0" w:rsidP="00CD7DCC">
            <w:pPr>
              <w:spacing w:line="360" w:lineRule="auto"/>
              <w:ind w:left="113" w:right="113"/>
              <w:rPr>
                <w:lang w:val="uk-UA" w:eastAsia="uk-UA"/>
              </w:rPr>
            </w:pPr>
            <w:r w:rsidRPr="006A0D33">
              <w:rPr>
                <w:lang w:val="uk-UA" w:eastAsia="uk-UA"/>
              </w:rPr>
              <w:t>2017/2018</w:t>
            </w:r>
          </w:p>
        </w:tc>
        <w:tc>
          <w:tcPr>
            <w:tcW w:w="287" w:type="dxa"/>
            <w:tcBorders>
              <w:top w:val="nil"/>
            </w:tcBorders>
            <w:shd w:val="clear" w:color="auto" w:fill="D9D9D9" w:themeFill="background1" w:themeFillShade="D9"/>
            <w:textDirection w:val="btLr"/>
          </w:tcPr>
          <w:p w:rsidR="00101BA0" w:rsidRPr="006A0D33" w:rsidRDefault="00C50310" w:rsidP="00CD7DCC">
            <w:pPr>
              <w:spacing w:line="360" w:lineRule="auto"/>
              <w:ind w:left="113" w:right="113"/>
              <w:rPr>
                <w:lang w:val="uk-UA" w:eastAsia="uk-UA"/>
              </w:rPr>
            </w:pPr>
            <w:r w:rsidRPr="006A0D33">
              <w:rPr>
                <w:lang w:val="uk-UA" w:eastAsia="uk-UA"/>
              </w:rPr>
              <w:t>2018/2019</w:t>
            </w:r>
          </w:p>
        </w:tc>
      </w:tr>
      <w:tr w:rsidR="00101BA0" w:rsidRPr="00FC08A8" w:rsidTr="00101BA0">
        <w:tc>
          <w:tcPr>
            <w:tcW w:w="1408" w:type="dxa"/>
            <w:shd w:val="clear" w:color="auto" w:fill="BFBFBF" w:themeFill="background1" w:themeFillShade="BF"/>
          </w:tcPr>
          <w:p w:rsidR="00101BA0" w:rsidRPr="00C50310" w:rsidRDefault="00101BA0" w:rsidP="00CD7DCC">
            <w:pPr>
              <w:spacing w:line="360" w:lineRule="auto"/>
              <w:rPr>
                <w:lang w:val="uk-UA" w:eastAsia="uk-UA"/>
              </w:rPr>
            </w:pPr>
          </w:p>
        </w:tc>
        <w:tc>
          <w:tcPr>
            <w:tcW w:w="650" w:type="dxa"/>
            <w:gridSpan w:val="2"/>
          </w:tcPr>
          <w:p w:rsidR="00101BA0" w:rsidRPr="00C50310" w:rsidRDefault="00101BA0" w:rsidP="00CD7DCC">
            <w:pPr>
              <w:spacing w:line="360" w:lineRule="auto"/>
              <w:rPr>
                <w:lang w:val="uk-UA" w:eastAsia="uk-UA"/>
              </w:rPr>
            </w:pPr>
            <w:r w:rsidRPr="00C50310">
              <w:rPr>
                <w:lang w:val="uk-UA" w:eastAsia="uk-UA"/>
              </w:rPr>
              <w:t>24</w:t>
            </w:r>
          </w:p>
        </w:tc>
        <w:tc>
          <w:tcPr>
            <w:tcW w:w="651" w:type="dxa"/>
          </w:tcPr>
          <w:p w:rsidR="00101BA0" w:rsidRPr="00C50310" w:rsidRDefault="00101BA0" w:rsidP="00CD7DCC">
            <w:pPr>
              <w:spacing w:line="360" w:lineRule="auto"/>
              <w:rPr>
                <w:lang w:val="uk-UA" w:eastAsia="uk-UA"/>
              </w:rPr>
            </w:pPr>
            <w:r w:rsidRPr="00C50310">
              <w:rPr>
                <w:lang w:val="uk-UA" w:eastAsia="uk-UA"/>
              </w:rPr>
              <w:t>16</w:t>
            </w:r>
          </w:p>
        </w:tc>
        <w:tc>
          <w:tcPr>
            <w:tcW w:w="648" w:type="dxa"/>
            <w:gridSpan w:val="2"/>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t>18</w:t>
            </w:r>
          </w:p>
        </w:tc>
        <w:tc>
          <w:tcPr>
            <w:tcW w:w="650" w:type="dxa"/>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t>13</w:t>
            </w:r>
          </w:p>
        </w:tc>
        <w:tc>
          <w:tcPr>
            <w:tcW w:w="648" w:type="dxa"/>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t>10</w:t>
            </w:r>
          </w:p>
        </w:tc>
        <w:tc>
          <w:tcPr>
            <w:tcW w:w="259" w:type="dxa"/>
            <w:shd w:val="clear" w:color="auto" w:fill="BFBFBF" w:themeFill="background1" w:themeFillShade="BF"/>
          </w:tcPr>
          <w:p w:rsidR="00101BA0" w:rsidRPr="006A0D33" w:rsidRDefault="006A0D33" w:rsidP="00CD7DCC">
            <w:pPr>
              <w:spacing w:line="360" w:lineRule="auto"/>
              <w:rPr>
                <w:lang w:val="uk-UA" w:eastAsia="uk-UA"/>
              </w:rPr>
            </w:pPr>
            <w:r w:rsidRPr="006A0D33">
              <w:rPr>
                <w:lang w:val="uk-UA" w:eastAsia="uk-UA"/>
              </w:rPr>
              <w:t>16</w:t>
            </w:r>
          </w:p>
        </w:tc>
        <w:tc>
          <w:tcPr>
            <w:tcW w:w="1407" w:type="dxa"/>
            <w:shd w:val="clear" w:color="auto" w:fill="BFBFBF" w:themeFill="background1" w:themeFillShade="BF"/>
          </w:tcPr>
          <w:p w:rsidR="00101BA0" w:rsidRPr="006A0D33" w:rsidRDefault="00101BA0" w:rsidP="00CD7DCC">
            <w:pPr>
              <w:spacing w:line="360" w:lineRule="auto"/>
              <w:rPr>
                <w:lang w:val="uk-UA" w:eastAsia="uk-UA"/>
              </w:rPr>
            </w:pPr>
          </w:p>
        </w:tc>
        <w:tc>
          <w:tcPr>
            <w:tcW w:w="651" w:type="dxa"/>
          </w:tcPr>
          <w:p w:rsidR="00101BA0" w:rsidRPr="006A0D33" w:rsidRDefault="00101BA0" w:rsidP="00CD7DCC">
            <w:pPr>
              <w:spacing w:line="360" w:lineRule="auto"/>
              <w:rPr>
                <w:lang w:val="uk-UA" w:eastAsia="uk-UA"/>
              </w:rPr>
            </w:pPr>
            <w:r w:rsidRPr="006A0D33">
              <w:rPr>
                <w:lang w:val="uk-UA" w:eastAsia="uk-UA"/>
              </w:rPr>
              <w:t>22</w:t>
            </w:r>
          </w:p>
        </w:tc>
        <w:tc>
          <w:tcPr>
            <w:tcW w:w="651" w:type="dxa"/>
          </w:tcPr>
          <w:p w:rsidR="00101BA0" w:rsidRPr="006A0D33" w:rsidRDefault="00101BA0" w:rsidP="00CD7DCC">
            <w:pPr>
              <w:spacing w:line="360" w:lineRule="auto"/>
              <w:rPr>
                <w:lang w:val="uk-UA" w:eastAsia="uk-UA"/>
              </w:rPr>
            </w:pPr>
            <w:r w:rsidRPr="006A0D33">
              <w:rPr>
                <w:lang w:val="uk-UA" w:eastAsia="uk-UA"/>
              </w:rPr>
              <w:t>25</w:t>
            </w:r>
          </w:p>
        </w:tc>
        <w:tc>
          <w:tcPr>
            <w:tcW w:w="649" w:type="dxa"/>
          </w:tcPr>
          <w:p w:rsidR="00101BA0" w:rsidRPr="006A0D33" w:rsidRDefault="00101BA0" w:rsidP="00CD7DCC">
            <w:pPr>
              <w:spacing w:line="360" w:lineRule="auto"/>
              <w:rPr>
                <w:lang w:val="uk-UA" w:eastAsia="uk-UA"/>
              </w:rPr>
            </w:pPr>
            <w:r w:rsidRPr="006A0D33">
              <w:rPr>
                <w:lang w:val="uk-UA" w:eastAsia="uk-UA"/>
              </w:rPr>
              <w:t>40</w:t>
            </w:r>
          </w:p>
        </w:tc>
        <w:tc>
          <w:tcPr>
            <w:tcW w:w="648" w:type="dxa"/>
          </w:tcPr>
          <w:p w:rsidR="00101BA0" w:rsidRPr="006A0D33" w:rsidRDefault="00101BA0" w:rsidP="00CD7DCC">
            <w:pPr>
              <w:spacing w:line="360" w:lineRule="auto"/>
              <w:rPr>
                <w:lang w:val="uk-UA" w:eastAsia="uk-UA"/>
              </w:rPr>
            </w:pPr>
            <w:r w:rsidRPr="006A0D33">
              <w:rPr>
                <w:lang w:val="uk-UA" w:eastAsia="uk-UA"/>
              </w:rPr>
              <w:t>44</w:t>
            </w:r>
          </w:p>
        </w:tc>
        <w:tc>
          <w:tcPr>
            <w:tcW w:w="648" w:type="dxa"/>
          </w:tcPr>
          <w:p w:rsidR="00101BA0" w:rsidRPr="006A0D33" w:rsidRDefault="00101BA0" w:rsidP="00CD7DCC">
            <w:pPr>
              <w:spacing w:line="360" w:lineRule="auto"/>
              <w:rPr>
                <w:lang w:val="uk-UA" w:eastAsia="uk-UA"/>
              </w:rPr>
            </w:pPr>
            <w:r w:rsidRPr="006A0D33">
              <w:rPr>
                <w:lang w:val="uk-UA" w:eastAsia="uk-UA"/>
              </w:rPr>
              <w:t>23</w:t>
            </w:r>
          </w:p>
        </w:tc>
        <w:tc>
          <w:tcPr>
            <w:tcW w:w="287" w:type="dxa"/>
          </w:tcPr>
          <w:p w:rsidR="00101BA0" w:rsidRPr="006A0D33" w:rsidRDefault="006A0D33" w:rsidP="00CD7DCC">
            <w:pPr>
              <w:spacing w:line="360" w:lineRule="auto"/>
              <w:rPr>
                <w:lang w:val="uk-UA" w:eastAsia="uk-UA"/>
              </w:rPr>
            </w:pPr>
            <w:r w:rsidRPr="006A0D33">
              <w:rPr>
                <w:lang w:val="uk-UA" w:eastAsia="uk-UA"/>
              </w:rPr>
              <w:t>58</w:t>
            </w:r>
          </w:p>
        </w:tc>
      </w:tr>
      <w:tr w:rsidR="00101BA0" w:rsidRPr="00FC08A8" w:rsidTr="00101BA0">
        <w:tc>
          <w:tcPr>
            <w:tcW w:w="1408" w:type="dxa"/>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t>Всього</w:t>
            </w:r>
          </w:p>
        </w:tc>
        <w:tc>
          <w:tcPr>
            <w:tcW w:w="650" w:type="dxa"/>
            <w:gridSpan w:val="2"/>
          </w:tcPr>
          <w:p w:rsidR="00101BA0" w:rsidRPr="00C50310" w:rsidRDefault="00101BA0" w:rsidP="00CD7DCC">
            <w:pPr>
              <w:spacing w:line="360" w:lineRule="auto"/>
              <w:rPr>
                <w:lang w:val="uk-UA" w:eastAsia="uk-UA"/>
              </w:rPr>
            </w:pPr>
            <w:r w:rsidRPr="00C50310">
              <w:rPr>
                <w:lang w:val="uk-UA" w:eastAsia="uk-UA"/>
              </w:rPr>
              <w:t>38</w:t>
            </w:r>
          </w:p>
        </w:tc>
        <w:tc>
          <w:tcPr>
            <w:tcW w:w="651" w:type="dxa"/>
          </w:tcPr>
          <w:p w:rsidR="00101BA0" w:rsidRPr="00C50310" w:rsidRDefault="00101BA0" w:rsidP="00CD7DCC">
            <w:pPr>
              <w:spacing w:line="360" w:lineRule="auto"/>
              <w:rPr>
                <w:lang w:val="uk-UA" w:eastAsia="uk-UA"/>
              </w:rPr>
            </w:pPr>
            <w:r w:rsidRPr="00C50310">
              <w:rPr>
                <w:lang w:val="uk-UA" w:eastAsia="uk-UA"/>
              </w:rPr>
              <w:t>26</w:t>
            </w:r>
          </w:p>
        </w:tc>
        <w:tc>
          <w:tcPr>
            <w:tcW w:w="648" w:type="dxa"/>
            <w:gridSpan w:val="2"/>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t>26</w:t>
            </w:r>
          </w:p>
        </w:tc>
        <w:tc>
          <w:tcPr>
            <w:tcW w:w="650" w:type="dxa"/>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t>26</w:t>
            </w:r>
          </w:p>
        </w:tc>
        <w:tc>
          <w:tcPr>
            <w:tcW w:w="648" w:type="dxa"/>
            <w:shd w:val="clear" w:color="auto" w:fill="BFBFBF" w:themeFill="background1" w:themeFillShade="BF"/>
          </w:tcPr>
          <w:p w:rsidR="00101BA0" w:rsidRPr="00C50310" w:rsidRDefault="00101BA0" w:rsidP="00CD7DCC">
            <w:pPr>
              <w:spacing w:line="360" w:lineRule="auto"/>
              <w:rPr>
                <w:lang w:val="uk-UA" w:eastAsia="uk-UA"/>
              </w:rPr>
            </w:pPr>
            <w:r w:rsidRPr="00C50310">
              <w:rPr>
                <w:lang w:val="uk-UA" w:eastAsia="uk-UA"/>
              </w:rPr>
              <w:t>26</w:t>
            </w:r>
          </w:p>
        </w:tc>
        <w:tc>
          <w:tcPr>
            <w:tcW w:w="259" w:type="dxa"/>
            <w:shd w:val="clear" w:color="auto" w:fill="BFBFBF" w:themeFill="background1" w:themeFillShade="BF"/>
          </w:tcPr>
          <w:p w:rsidR="00101BA0" w:rsidRPr="006A0D33" w:rsidRDefault="006A0D33" w:rsidP="00CD7DCC">
            <w:pPr>
              <w:spacing w:line="360" w:lineRule="auto"/>
              <w:rPr>
                <w:lang w:val="uk-UA" w:eastAsia="uk-UA"/>
              </w:rPr>
            </w:pPr>
            <w:r w:rsidRPr="006A0D33">
              <w:rPr>
                <w:lang w:val="uk-UA" w:eastAsia="uk-UA"/>
              </w:rPr>
              <w:t>33</w:t>
            </w:r>
          </w:p>
        </w:tc>
        <w:tc>
          <w:tcPr>
            <w:tcW w:w="1407" w:type="dxa"/>
            <w:shd w:val="clear" w:color="auto" w:fill="BFBFBF" w:themeFill="background1" w:themeFillShade="BF"/>
          </w:tcPr>
          <w:p w:rsidR="00101BA0" w:rsidRPr="006A0D33" w:rsidRDefault="00101BA0" w:rsidP="00CD7DCC">
            <w:pPr>
              <w:spacing w:line="360" w:lineRule="auto"/>
              <w:rPr>
                <w:lang w:val="uk-UA" w:eastAsia="uk-UA"/>
              </w:rPr>
            </w:pPr>
          </w:p>
        </w:tc>
        <w:tc>
          <w:tcPr>
            <w:tcW w:w="651" w:type="dxa"/>
          </w:tcPr>
          <w:p w:rsidR="00101BA0" w:rsidRPr="006A0D33" w:rsidRDefault="00101BA0" w:rsidP="00CD7DCC">
            <w:pPr>
              <w:spacing w:line="360" w:lineRule="auto"/>
              <w:rPr>
                <w:lang w:val="uk-UA" w:eastAsia="uk-UA"/>
              </w:rPr>
            </w:pPr>
            <w:r w:rsidRPr="006A0D33">
              <w:rPr>
                <w:lang w:val="uk-UA" w:eastAsia="uk-UA"/>
              </w:rPr>
              <w:t>51</w:t>
            </w:r>
          </w:p>
        </w:tc>
        <w:tc>
          <w:tcPr>
            <w:tcW w:w="651" w:type="dxa"/>
          </w:tcPr>
          <w:p w:rsidR="00101BA0" w:rsidRPr="006A0D33" w:rsidRDefault="00101BA0" w:rsidP="00CD7DCC">
            <w:pPr>
              <w:spacing w:line="360" w:lineRule="auto"/>
              <w:rPr>
                <w:lang w:val="uk-UA" w:eastAsia="uk-UA"/>
              </w:rPr>
            </w:pPr>
            <w:r w:rsidRPr="006A0D33">
              <w:rPr>
                <w:lang w:val="uk-UA" w:eastAsia="uk-UA"/>
              </w:rPr>
              <w:t>41</w:t>
            </w:r>
          </w:p>
        </w:tc>
        <w:tc>
          <w:tcPr>
            <w:tcW w:w="649" w:type="dxa"/>
          </w:tcPr>
          <w:p w:rsidR="00101BA0" w:rsidRPr="006A0D33" w:rsidRDefault="00101BA0" w:rsidP="00CD7DCC">
            <w:pPr>
              <w:spacing w:line="360" w:lineRule="auto"/>
              <w:rPr>
                <w:lang w:val="uk-UA" w:eastAsia="uk-UA"/>
              </w:rPr>
            </w:pPr>
            <w:r w:rsidRPr="006A0D33">
              <w:rPr>
                <w:lang w:val="uk-UA" w:eastAsia="uk-UA"/>
              </w:rPr>
              <w:t>62</w:t>
            </w:r>
          </w:p>
        </w:tc>
        <w:tc>
          <w:tcPr>
            <w:tcW w:w="648" w:type="dxa"/>
          </w:tcPr>
          <w:p w:rsidR="00101BA0" w:rsidRPr="006A0D33" w:rsidRDefault="00101BA0" w:rsidP="00CD7DCC">
            <w:pPr>
              <w:spacing w:line="360" w:lineRule="auto"/>
              <w:rPr>
                <w:lang w:val="uk-UA" w:eastAsia="uk-UA"/>
              </w:rPr>
            </w:pPr>
            <w:r w:rsidRPr="006A0D33">
              <w:rPr>
                <w:lang w:val="uk-UA" w:eastAsia="uk-UA"/>
              </w:rPr>
              <w:t>62</w:t>
            </w:r>
          </w:p>
        </w:tc>
        <w:tc>
          <w:tcPr>
            <w:tcW w:w="648" w:type="dxa"/>
          </w:tcPr>
          <w:p w:rsidR="00101BA0" w:rsidRPr="006A0D33" w:rsidRDefault="00101BA0" w:rsidP="00CD7DCC">
            <w:pPr>
              <w:spacing w:line="360" w:lineRule="auto"/>
              <w:rPr>
                <w:lang w:val="uk-UA" w:eastAsia="uk-UA"/>
              </w:rPr>
            </w:pPr>
            <w:r w:rsidRPr="006A0D33">
              <w:rPr>
                <w:lang w:val="uk-UA" w:eastAsia="uk-UA"/>
              </w:rPr>
              <w:t>42</w:t>
            </w:r>
          </w:p>
        </w:tc>
        <w:tc>
          <w:tcPr>
            <w:tcW w:w="287" w:type="dxa"/>
          </w:tcPr>
          <w:p w:rsidR="00101BA0" w:rsidRPr="006A0D33" w:rsidRDefault="006A0D33" w:rsidP="00CD7DCC">
            <w:pPr>
              <w:spacing w:line="360" w:lineRule="auto"/>
              <w:rPr>
                <w:lang w:val="uk-UA" w:eastAsia="uk-UA"/>
              </w:rPr>
            </w:pPr>
            <w:r w:rsidRPr="006A0D33">
              <w:rPr>
                <w:lang w:val="uk-UA" w:eastAsia="uk-UA"/>
              </w:rPr>
              <w:t>87</w:t>
            </w:r>
          </w:p>
        </w:tc>
      </w:tr>
    </w:tbl>
    <w:p w:rsidR="00CD7DCC" w:rsidRDefault="00CD7DCC" w:rsidP="00506EED">
      <w:pPr>
        <w:spacing w:line="360" w:lineRule="auto"/>
        <w:ind w:firstLine="709"/>
        <w:jc w:val="both"/>
        <w:rPr>
          <w:color w:val="FF0000"/>
          <w:lang w:val="uk-UA"/>
        </w:rPr>
      </w:pPr>
      <w:r w:rsidRPr="00FC08A8">
        <w:rPr>
          <w:color w:val="FF0000"/>
          <w:lang w:val="uk-UA"/>
        </w:rPr>
        <w:t xml:space="preserve"> </w:t>
      </w:r>
    </w:p>
    <w:p w:rsidR="00857780" w:rsidRPr="00FC08A8" w:rsidRDefault="00066FA8" w:rsidP="00506EED">
      <w:pPr>
        <w:spacing w:line="360" w:lineRule="auto"/>
        <w:ind w:firstLine="709"/>
        <w:jc w:val="both"/>
        <w:rPr>
          <w:color w:val="FF0000"/>
          <w:lang w:val="uk-UA"/>
        </w:rPr>
      </w:pPr>
      <w:r>
        <w:rPr>
          <w:noProof/>
        </w:rPr>
        <w:drawing>
          <wp:inline distT="0" distB="0" distL="0" distR="0" wp14:anchorId="65E1F98D" wp14:editId="20ADB0A7">
            <wp:extent cx="4572000" cy="2743200"/>
            <wp:effectExtent l="0" t="0" r="19050" b="19050"/>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3007" w:rsidRPr="00FC08A8" w:rsidRDefault="008B3007" w:rsidP="00506EED">
      <w:pPr>
        <w:spacing w:line="360" w:lineRule="auto"/>
        <w:ind w:firstLine="709"/>
        <w:jc w:val="both"/>
        <w:rPr>
          <w:color w:val="FF0000"/>
          <w:lang w:val="uk-UA"/>
        </w:rPr>
      </w:pPr>
    </w:p>
    <w:p w:rsidR="00984A41" w:rsidRPr="00FC08A8" w:rsidRDefault="00984A41" w:rsidP="00506EED">
      <w:pPr>
        <w:spacing w:line="360" w:lineRule="auto"/>
        <w:ind w:firstLine="709"/>
        <w:jc w:val="both"/>
        <w:rPr>
          <w:color w:val="FF0000"/>
          <w:lang w:val="uk-UA"/>
        </w:rPr>
      </w:pPr>
    </w:p>
    <w:p w:rsidR="00984A41" w:rsidRPr="00FC08A8" w:rsidRDefault="00F3423A" w:rsidP="00506EED">
      <w:pPr>
        <w:spacing w:line="360" w:lineRule="auto"/>
        <w:ind w:firstLine="709"/>
        <w:jc w:val="both"/>
        <w:rPr>
          <w:color w:val="FF0000"/>
          <w:lang w:val="uk-UA"/>
        </w:rPr>
      </w:pPr>
      <w:r>
        <w:rPr>
          <w:noProof/>
        </w:rPr>
        <w:drawing>
          <wp:inline distT="0" distB="0" distL="0" distR="0" wp14:anchorId="50B05541" wp14:editId="423E3CD0">
            <wp:extent cx="4572000" cy="2743200"/>
            <wp:effectExtent l="0" t="0" r="19050" b="19050"/>
            <wp:docPr id="19"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A41" w:rsidRPr="00FC08A8" w:rsidRDefault="00984A41" w:rsidP="00506EED">
      <w:pPr>
        <w:spacing w:line="360" w:lineRule="auto"/>
        <w:ind w:firstLine="709"/>
        <w:jc w:val="both"/>
        <w:rPr>
          <w:color w:val="FF0000"/>
          <w:lang w:val="uk-UA"/>
        </w:rPr>
      </w:pPr>
    </w:p>
    <w:p w:rsidR="0001547C" w:rsidRPr="00FC08A8" w:rsidRDefault="006A0D33" w:rsidP="00506EED">
      <w:pPr>
        <w:spacing w:line="360" w:lineRule="auto"/>
        <w:ind w:firstLine="709"/>
        <w:jc w:val="both"/>
        <w:rPr>
          <w:color w:val="FF0000"/>
          <w:lang w:val="uk-UA"/>
        </w:rPr>
      </w:pPr>
      <w:r>
        <w:rPr>
          <w:noProof/>
        </w:rPr>
        <w:lastRenderedPageBreak/>
        <w:drawing>
          <wp:inline distT="0" distB="0" distL="0" distR="0" wp14:anchorId="17D1C60A" wp14:editId="584939DC">
            <wp:extent cx="4572000" cy="2743200"/>
            <wp:effectExtent l="0" t="0" r="19050" b="1905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C99" w:rsidRPr="00FC08A8" w:rsidRDefault="006A0D33" w:rsidP="00506EED">
      <w:pPr>
        <w:spacing w:line="360" w:lineRule="auto"/>
        <w:ind w:firstLine="709"/>
        <w:jc w:val="both"/>
        <w:rPr>
          <w:color w:val="FF0000"/>
          <w:lang w:val="uk-UA"/>
        </w:rPr>
      </w:pPr>
      <w:r>
        <w:rPr>
          <w:noProof/>
        </w:rPr>
        <w:drawing>
          <wp:inline distT="0" distB="0" distL="0" distR="0" wp14:anchorId="2288CBFF" wp14:editId="1DC315FE">
            <wp:extent cx="4572000" cy="2743200"/>
            <wp:effectExtent l="0" t="0" r="19050" b="1905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091A" w:rsidRPr="00FC08A8" w:rsidRDefault="00D77142" w:rsidP="00506EED">
      <w:pPr>
        <w:spacing w:line="360" w:lineRule="auto"/>
        <w:ind w:firstLine="709"/>
        <w:jc w:val="both"/>
        <w:rPr>
          <w:color w:val="FF0000"/>
          <w:lang w:val="uk-UA"/>
        </w:rPr>
      </w:pPr>
      <w:r>
        <w:rPr>
          <w:noProof/>
        </w:rPr>
        <w:drawing>
          <wp:inline distT="0" distB="0" distL="0" distR="0" wp14:anchorId="23925544" wp14:editId="3B9173FC">
            <wp:extent cx="4572000" cy="2743200"/>
            <wp:effectExtent l="0" t="0" r="19050" b="1905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1103" w:rsidRPr="00FC08A8" w:rsidRDefault="008B1103" w:rsidP="00506EED">
      <w:pPr>
        <w:spacing w:line="360" w:lineRule="auto"/>
        <w:ind w:firstLine="709"/>
        <w:jc w:val="both"/>
        <w:rPr>
          <w:color w:val="FF0000"/>
          <w:lang w:val="uk-UA"/>
        </w:rPr>
      </w:pPr>
    </w:p>
    <w:p w:rsidR="008B1103" w:rsidRPr="00FC08A8" w:rsidRDefault="008B1103" w:rsidP="00506EED">
      <w:pPr>
        <w:spacing w:line="360" w:lineRule="auto"/>
        <w:ind w:firstLine="709"/>
        <w:jc w:val="both"/>
        <w:rPr>
          <w:color w:val="FF0000"/>
          <w:lang w:val="uk-UA"/>
        </w:rPr>
      </w:pPr>
    </w:p>
    <w:p w:rsidR="008B1103" w:rsidRPr="00FC08A8" w:rsidRDefault="00D77142" w:rsidP="00506EED">
      <w:pPr>
        <w:spacing w:line="360" w:lineRule="auto"/>
        <w:ind w:firstLine="709"/>
        <w:jc w:val="both"/>
        <w:rPr>
          <w:color w:val="FF0000"/>
          <w:lang w:val="uk-UA"/>
        </w:rPr>
      </w:pPr>
      <w:r>
        <w:rPr>
          <w:noProof/>
        </w:rPr>
        <w:lastRenderedPageBreak/>
        <w:drawing>
          <wp:inline distT="0" distB="0" distL="0" distR="0" wp14:anchorId="00520A02" wp14:editId="2645C34C">
            <wp:extent cx="4572000" cy="2743200"/>
            <wp:effectExtent l="0" t="0" r="19050" b="1905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1103" w:rsidRPr="00FC08A8" w:rsidRDefault="00D77142" w:rsidP="000057F2">
      <w:pPr>
        <w:ind w:firstLine="709"/>
        <w:jc w:val="both"/>
        <w:rPr>
          <w:color w:val="FF0000"/>
          <w:lang w:val="uk-UA"/>
        </w:rPr>
      </w:pPr>
      <w:r>
        <w:rPr>
          <w:noProof/>
        </w:rPr>
        <w:drawing>
          <wp:inline distT="0" distB="0" distL="0" distR="0" wp14:anchorId="6573287B" wp14:editId="1EF24CEA">
            <wp:extent cx="4572000" cy="2743200"/>
            <wp:effectExtent l="0" t="0" r="19050" b="1905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6EED" w:rsidRPr="00FC08A8" w:rsidRDefault="00506EED" w:rsidP="000057F2">
      <w:pPr>
        <w:ind w:firstLine="708"/>
        <w:rPr>
          <w:color w:val="FF0000"/>
          <w:lang w:val="uk-UA" w:eastAsia="uk-UA"/>
        </w:rPr>
      </w:pPr>
      <w:r w:rsidRPr="00203A86">
        <w:rPr>
          <w:lang w:val="uk-UA" w:eastAsia="uk-UA"/>
        </w:rPr>
        <w:t xml:space="preserve">Протягом </w:t>
      </w:r>
      <w:r w:rsidR="007C21E1" w:rsidRPr="00203A86">
        <w:rPr>
          <w:lang w:val="uk-UA" w:eastAsia="uk-UA"/>
        </w:rPr>
        <w:t>літнього періоду (</w:t>
      </w:r>
      <w:r w:rsidRPr="00203A86">
        <w:rPr>
          <w:lang w:val="uk-UA" w:eastAsia="uk-UA"/>
        </w:rPr>
        <w:t>червня – серпня 201</w:t>
      </w:r>
      <w:r w:rsidR="00560ADD" w:rsidRPr="00203A86">
        <w:rPr>
          <w:lang w:val="uk-UA" w:eastAsia="uk-UA"/>
        </w:rPr>
        <w:t>8</w:t>
      </w:r>
      <w:r w:rsidRPr="00203A86">
        <w:rPr>
          <w:lang w:val="uk-UA" w:eastAsia="uk-UA"/>
        </w:rPr>
        <w:t xml:space="preserve"> року</w:t>
      </w:r>
      <w:r w:rsidR="007C21E1" w:rsidRPr="00203A86">
        <w:rPr>
          <w:lang w:val="uk-UA" w:eastAsia="uk-UA"/>
        </w:rPr>
        <w:t>)</w:t>
      </w:r>
      <w:r w:rsidRPr="00203A86">
        <w:rPr>
          <w:lang w:val="uk-UA" w:eastAsia="uk-UA"/>
        </w:rPr>
        <w:t xml:space="preserve"> (станом на 2</w:t>
      </w:r>
      <w:r w:rsidR="00203A86" w:rsidRPr="00203A86">
        <w:rPr>
          <w:lang w:val="uk-UA" w:eastAsia="uk-UA"/>
        </w:rPr>
        <w:t>3</w:t>
      </w:r>
      <w:r w:rsidRPr="00203A86">
        <w:rPr>
          <w:lang w:val="uk-UA" w:eastAsia="uk-UA"/>
        </w:rPr>
        <w:t>.08.201</w:t>
      </w:r>
      <w:r w:rsidR="00203A86" w:rsidRPr="00203A86">
        <w:rPr>
          <w:lang w:val="uk-UA" w:eastAsia="uk-UA"/>
        </w:rPr>
        <w:t>9</w:t>
      </w:r>
      <w:r w:rsidRPr="00203A86">
        <w:rPr>
          <w:lang w:val="uk-UA" w:eastAsia="uk-UA"/>
        </w:rPr>
        <w:t xml:space="preserve"> року) із школи вибуло –</w:t>
      </w:r>
      <w:r w:rsidR="00203A86" w:rsidRPr="00203A86">
        <w:rPr>
          <w:lang w:val="uk-UA" w:eastAsia="uk-UA"/>
        </w:rPr>
        <w:t>58</w:t>
      </w:r>
      <w:r w:rsidRPr="00203A86">
        <w:rPr>
          <w:lang w:val="uk-UA" w:eastAsia="uk-UA"/>
        </w:rPr>
        <w:t xml:space="preserve">  учні</w:t>
      </w:r>
      <w:r w:rsidR="00203A86" w:rsidRPr="00203A86">
        <w:rPr>
          <w:lang w:val="uk-UA" w:eastAsia="uk-UA"/>
        </w:rPr>
        <w:t>в</w:t>
      </w:r>
      <w:r w:rsidRPr="00203A86">
        <w:rPr>
          <w:lang w:val="uk-UA" w:eastAsia="uk-UA"/>
        </w:rPr>
        <w:t xml:space="preserve">, прибуло – </w:t>
      </w:r>
      <w:r w:rsidR="00FF5617" w:rsidRPr="00203A86">
        <w:rPr>
          <w:lang w:val="uk-UA" w:eastAsia="uk-UA"/>
        </w:rPr>
        <w:t>1</w:t>
      </w:r>
      <w:r w:rsidR="00203A86" w:rsidRPr="00203A86">
        <w:rPr>
          <w:lang w:val="uk-UA" w:eastAsia="uk-UA"/>
        </w:rPr>
        <w:t>6</w:t>
      </w:r>
      <w:r w:rsidRPr="00203A86">
        <w:rPr>
          <w:lang w:val="uk-UA" w:eastAsia="uk-UA"/>
        </w:rPr>
        <w:t xml:space="preserve"> учнів. Із </w:t>
      </w:r>
      <w:r w:rsidR="00203A86" w:rsidRPr="00203A86">
        <w:rPr>
          <w:lang w:val="uk-UA" w:eastAsia="uk-UA"/>
        </w:rPr>
        <w:t>58</w:t>
      </w:r>
      <w:r w:rsidR="005F7326" w:rsidRPr="00203A86">
        <w:rPr>
          <w:lang w:val="uk-UA" w:eastAsia="uk-UA"/>
        </w:rPr>
        <w:t xml:space="preserve"> </w:t>
      </w:r>
      <w:r w:rsidRPr="00203A86">
        <w:rPr>
          <w:lang w:val="uk-UA" w:eastAsia="uk-UA"/>
        </w:rPr>
        <w:t xml:space="preserve"> учнів, що вибули: </w:t>
      </w:r>
      <w:r w:rsidRPr="008936D7">
        <w:rPr>
          <w:lang w:val="uk-UA" w:eastAsia="uk-UA"/>
        </w:rPr>
        <w:t xml:space="preserve">зміна школи </w:t>
      </w:r>
      <w:r w:rsidR="008936D7" w:rsidRPr="008936D7">
        <w:rPr>
          <w:lang w:val="uk-UA" w:eastAsia="uk-UA"/>
        </w:rPr>
        <w:t xml:space="preserve"> гімназія № 2 – 17 учнів,</w:t>
      </w:r>
      <w:r w:rsidR="00DD1463" w:rsidRPr="00DD1463">
        <w:rPr>
          <w:color w:val="FF0000"/>
          <w:lang w:val="uk-UA" w:eastAsia="uk-UA"/>
        </w:rPr>
        <w:t xml:space="preserve"> </w:t>
      </w:r>
      <w:r w:rsidR="00DD1463" w:rsidRPr="00DD1463">
        <w:rPr>
          <w:lang w:val="uk-UA" w:eastAsia="uk-UA"/>
        </w:rPr>
        <w:t xml:space="preserve">БЗШ № 3 – 1 учень, </w:t>
      </w:r>
      <w:r w:rsidR="008936D7" w:rsidRPr="00DD1463">
        <w:rPr>
          <w:lang w:val="uk-UA" w:eastAsia="uk-UA"/>
        </w:rPr>
        <w:t xml:space="preserve"> </w:t>
      </w:r>
      <w:r w:rsidR="00C662AF" w:rsidRPr="00DD1463">
        <w:rPr>
          <w:lang w:val="uk-UA" w:eastAsia="uk-UA"/>
        </w:rPr>
        <w:t>БЗШ № 4</w:t>
      </w:r>
      <w:r w:rsidRPr="00DD1463">
        <w:rPr>
          <w:lang w:val="uk-UA" w:eastAsia="uk-UA"/>
        </w:rPr>
        <w:t xml:space="preserve"> – </w:t>
      </w:r>
      <w:r w:rsidR="00370EB5" w:rsidRPr="00DD1463">
        <w:rPr>
          <w:lang w:val="uk-UA" w:eastAsia="uk-UA"/>
        </w:rPr>
        <w:t>1</w:t>
      </w:r>
      <w:r w:rsidRPr="00DD1463">
        <w:rPr>
          <w:lang w:val="uk-UA" w:eastAsia="uk-UA"/>
        </w:rPr>
        <w:t xml:space="preserve"> уч</w:t>
      </w:r>
      <w:r w:rsidR="00370EB5" w:rsidRPr="00DD1463">
        <w:rPr>
          <w:lang w:val="uk-UA" w:eastAsia="uk-UA"/>
        </w:rPr>
        <w:t>ень</w:t>
      </w:r>
      <w:r w:rsidRPr="00DD1463">
        <w:rPr>
          <w:lang w:val="uk-UA" w:eastAsia="uk-UA"/>
        </w:rPr>
        <w:t>, БЗШ №</w:t>
      </w:r>
      <w:r w:rsidR="00DD1463" w:rsidRPr="00DD1463">
        <w:rPr>
          <w:lang w:val="uk-UA" w:eastAsia="uk-UA"/>
        </w:rPr>
        <w:t xml:space="preserve"> 6 </w:t>
      </w:r>
      <w:r w:rsidRPr="00DD1463">
        <w:rPr>
          <w:lang w:val="uk-UA" w:eastAsia="uk-UA"/>
        </w:rPr>
        <w:t xml:space="preserve"> – </w:t>
      </w:r>
      <w:r w:rsidR="00DD1463" w:rsidRPr="00DD1463">
        <w:rPr>
          <w:lang w:val="uk-UA" w:eastAsia="uk-UA"/>
        </w:rPr>
        <w:t>1 учень</w:t>
      </w:r>
      <w:r w:rsidRPr="00DD1463">
        <w:rPr>
          <w:lang w:val="uk-UA" w:eastAsia="uk-UA"/>
        </w:rPr>
        <w:t>, БЗШ №</w:t>
      </w:r>
      <w:r w:rsidR="00DD1463" w:rsidRPr="00DD1463">
        <w:rPr>
          <w:lang w:val="uk-UA" w:eastAsia="uk-UA"/>
        </w:rPr>
        <w:t>19</w:t>
      </w:r>
      <w:r w:rsidRPr="00DD1463">
        <w:rPr>
          <w:lang w:val="uk-UA" w:eastAsia="uk-UA"/>
        </w:rPr>
        <w:t xml:space="preserve"> – </w:t>
      </w:r>
      <w:r w:rsidR="00287751" w:rsidRPr="00DD1463">
        <w:rPr>
          <w:lang w:val="uk-UA" w:eastAsia="uk-UA"/>
        </w:rPr>
        <w:t>1</w:t>
      </w:r>
      <w:r w:rsidRPr="00DD1463">
        <w:rPr>
          <w:lang w:val="uk-UA" w:eastAsia="uk-UA"/>
        </w:rPr>
        <w:t xml:space="preserve"> уч</w:t>
      </w:r>
      <w:r w:rsidR="00287751" w:rsidRPr="00DD1463">
        <w:rPr>
          <w:lang w:val="uk-UA" w:eastAsia="uk-UA"/>
        </w:rPr>
        <w:t>ень</w:t>
      </w:r>
      <w:r w:rsidRPr="00DD1463">
        <w:rPr>
          <w:lang w:val="uk-UA" w:eastAsia="uk-UA"/>
        </w:rPr>
        <w:t xml:space="preserve">, </w:t>
      </w:r>
      <w:r w:rsidR="00C662AF" w:rsidRPr="00DD1463">
        <w:rPr>
          <w:lang w:val="uk-UA" w:eastAsia="uk-UA"/>
        </w:rPr>
        <w:t>БЗШ №1</w:t>
      </w:r>
      <w:r w:rsidR="00DD1463" w:rsidRPr="00DD1463">
        <w:rPr>
          <w:lang w:val="uk-UA" w:eastAsia="uk-UA"/>
        </w:rPr>
        <w:t>5</w:t>
      </w:r>
      <w:r w:rsidR="00C662AF" w:rsidRPr="00DD1463">
        <w:rPr>
          <w:lang w:val="uk-UA" w:eastAsia="uk-UA"/>
        </w:rPr>
        <w:t xml:space="preserve"> – </w:t>
      </w:r>
      <w:r w:rsidR="00DD1463" w:rsidRPr="00DD1463">
        <w:rPr>
          <w:lang w:val="uk-UA" w:eastAsia="uk-UA"/>
        </w:rPr>
        <w:t>1 учень</w:t>
      </w:r>
      <w:r w:rsidR="00C662AF" w:rsidRPr="00DD1463">
        <w:rPr>
          <w:lang w:val="uk-UA" w:eastAsia="uk-UA"/>
        </w:rPr>
        <w:t xml:space="preserve">,  </w:t>
      </w:r>
      <w:r w:rsidRPr="00DD1463">
        <w:rPr>
          <w:lang w:val="uk-UA" w:eastAsia="uk-UA"/>
        </w:rPr>
        <w:t>БЗШ № 1</w:t>
      </w:r>
      <w:r w:rsidR="005D1882" w:rsidRPr="00DD1463">
        <w:rPr>
          <w:lang w:val="uk-UA" w:eastAsia="uk-UA"/>
        </w:rPr>
        <w:t>8</w:t>
      </w:r>
      <w:r w:rsidRPr="00DD1463">
        <w:rPr>
          <w:lang w:val="uk-UA" w:eastAsia="uk-UA"/>
        </w:rPr>
        <w:t xml:space="preserve"> – 1 учень,  </w:t>
      </w:r>
      <w:r w:rsidR="00DD1463" w:rsidRPr="00DD1463">
        <w:rPr>
          <w:lang w:val="uk-UA" w:eastAsia="uk-UA"/>
        </w:rPr>
        <w:t xml:space="preserve">БЗШ № 20 – 2 учні, </w:t>
      </w:r>
      <w:r w:rsidR="00C662AF" w:rsidRPr="00DD1463">
        <w:rPr>
          <w:lang w:val="uk-UA" w:eastAsia="uk-UA"/>
        </w:rPr>
        <w:t xml:space="preserve">БЗШ № </w:t>
      </w:r>
      <w:r w:rsidR="00DD1463" w:rsidRPr="00DD1463">
        <w:rPr>
          <w:lang w:val="uk-UA" w:eastAsia="uk-UA"/>
        </w:rPr>
        <w:t>21</w:t>
      </w:r>
      <w:r w:rsidR="00370EB5" w:rsidRPr="00DD1463">
        <w:rPr>
          <w:lang w:val="uk-UA" w:eastAsia="uk-UA"/>
        </w:rPr>
        <w:t xml:space="preserve"> – 1</w:t>
      </w:r>
      <w:r w:rsidR="00C662AF" w:rsidRPr="00DD1463">
        <w:rPr>
          <w:lang w:val="uk-UA" w:eastAsia="uk-UA"/>
        </w:rPr>
        <w:t xml:space="preserve"> </w:t>
      </w:r>
      <w:r w:rsidRPr="00DD1463">
        <w:rPr>
          <w:lang w:val="uk-UA" w:eastAsia="uk-UA"/>
        </w:rPr>
        <w:t>уч</w:t>
      </w:r>
      <w:r w:rsidR="00370EB5" w:rsidRPr="00DD1463">
        <w:rPr>
          <w:lang w:val="uk-UA" w:eastAsia="uk-UA"/>
        </w:rPr>
        <w:t>ень</w:t>
      </w:r>
      <w:r w:rsidRPr="00DD1463">
        <w:rPr>
          <w:lang w:val="uk-UA" w:eastAsia="uk-UA"/>
        </w:rPr>
        <w:t xml:space="preserve">, </w:t>
      </w:r>
      <w:r w:rsidR="00C662AF" w:rsidRPr="00DD1463">
        <w:rPr>
          <w:lang w:val="uk-UA"/>
        </w:rPr>
        <w:t xml:space="preserve">БНВК № 13- </w:t>
      </w:r>
      <w:r w:rsidR="00172712" w:rsidRPr="00DD1463">
        <w:rPr>
          <w:lang w:val="uk-UA"/>
        </w:rPr>
        <w:t>2</w:t>
      </w:r>
      <w:r w:rsidR="00C662AF" w:rsidRPr="00DD1463">
        <w:rPr>
          <w:lang w:val="uk-UA"/>
        </w:rPr>
        <w:t xml:space="preserve"> уч</w:t>
      </w:r>
      <w:r w:rsidR="00172712" w:rsidRPr="00DD1463">
        <w:rPr>
          <w:lang w:val="uk-UA"/>
        </w:rPr>
        <w:t>ні</w:t>
      </w:r>
      <w:r w:rsidR="00C662AF" w:rsidRPr="00DD1463">
        <w:rPr>
          <w:lang w:val="uk-UA"/>
        </w:rPr>
        <w:t xml:space="preserve">, </w:t>
      </w:r>
      <w:r w:rsidRPr="008936D7">
        <w:rPr>
          <w:lang w:val="uk-UA" w:eastAsia="uk-UA"/>
        </w:rPr>
        <w:t xml:space="preserve">колегіум – </w:t>
      </w:r>
      <w:r w:rsidR="008936D7">
        <w:rPr>
          <w:lang w:val="uk-UA" w:eastAsia="uk-UA"/>
        </w:rPr>
        <w:t>5</w:t>
      </w:r>
      <w:r w:rsidRPr="008936D7">
        <w:rPr>
          <w:lang w:val="uk-UA" w:eastAsia="uk-UA"/>
        </w:rPr>
        <w:t xml:space="preserve"> учні</w:t>
      </w:r>
      <w:r w:rsidR="00DD1463">
        <w:rPr>
          <w:lang w:val="uk-UA" w:eastAsia="uk-UA"/>
        </w:rPr>
        <w:t>в</w:t>
      </w:r>
      <w:r w:rsidRPr="008936D7">
        <w:rPr>
          <w:lang w:val="uk-UA" w:eastAsia="uk-UA"/>
        </w:rPr>
        <w:t xml:space="preserve">, </w:t>
      </w:r>
      <w:r w:rsidR="00560ADD" w:rsidRPr="00DD1463">
        <w:rPr>
          <w:lang w:val="uk-UA" w:eastAsia="uk-UA"/>
        </w:rPr>
        <w:t>гімназія №1 -</w:t>
      </w:r>
      <w:r w:rsidR="00C1606F">
        <w:rPr>
          <w:lang w:val="uk-UA" w:eastAsia="uk-UA"/>
        </w:rPr>
        <w:t xml:space="preserve"> </w:t>
      </w:r>
      <w:r w:rsidR="00DD1463" w:rsidRPr="00DD1463">
        <w:rPr>
          <w:lang w:val="uk-UA" w:eastAsia="uk-UA"/>
        </w:rPr>
        <w:t>3</w:t>
      </w:r>
      <w:r w:rsidR="00560ADD" w:rsidRPr="00DD1463">
        <w:rPr>
          <w:lang w:val="uk-UA" w:eastAsia="uk-UA"/>
        </w:rPr>
        <w:t xml:space="preserve"> учні,</w:t>
      </w:r>
      <w:r w:rsidR="00DD1463" w:rsidRPr="00DD1463">
        <w:rPr>
          <w:lang w:val="uk-UA" w:eastAsia="uk-UA"/>
        </w:rPr>
        <w:t xml:space="preserve"> ліцей – МАН – 3 учні,</w:t>
      </w:r>
      <w:r w:rsidR="00DD1463">
        <w:rPr>
          <w:color w:val="FF0000"/>
          <w:lang w:val="uk-UA" w:eastAsia="uk-UA"/>
        </w:rPr>
        <w:t xml:space="preserve"> </w:t>
      </w:r>
      <w:r w:rsidR="00DD1463" w:rsidRPr="00DD1463">
        <w:rPr>
          <w:lang w:val="uk-UA" w:eastAsia="uk-UA"/>
        </w:rPr>
        <w:t>БНВК «Казка»- 1 учень,</w:t>
      </w:r>
      <w:r w:rsidR="00DD1463">
        <w:rPr>
          <w:color w:val="FF0000"/>
          <w:lang w:val="uk-UA" w:eastAsia="uk-UA"/>
        </w:rPr>
        <w:t xml:space="preserve"> </w:t>
      </w:r>
      <w:r w:rsidR="00560ADD" w:rsidRPr="00DD1463">
        <w:rPr>
          <w:color w:val="FF0000"/>
          <w:lang w:val="uk-UA" w:eastAsia="uk-UA"/>
        </w:rPr>
        <w:t xml:space="preserve"> </w:t>
      </w:r>
      <w:r w:rsidR="00C662AF" w:rsidRPr="00DD5772">
        <w:rPr>
          <w:lang w:val="uk-UA" w:eastAsia="uk-UA"/>
        </w:rPr>
        <w:t>м. Київ –</w:t>
      </w:r>
      <w:r w:rsidR="00560ADD" w:rsidRPr="00DD5772">
        <w:rPr>
          <w:lang w:val="uk-UA" w:eastAsia="uk-UA"/>
        </w:rPr>
        <w:t>1</w:t>
      </w:r>
      <w:r w:rsidR="00C662AF" w:rsidRPr="00DD5772">
        <w:rPr>
          <w:lang w:val="uk-UA" w:eastAsia="uk-UA"/>
        </w:rPr>
        <w:t>уч</w:t>
      </w:r>
      <w:r w:rsidR="00560ADD" w:rsidRPr="00DD5772">
        <w:rPr>
          <w:lang w:val="uk-UA" w:eastAsia="uk-UA"/>
        </w:rPr>
        <w:t>ень</w:t>
      </w:r>
      <w:r w:rsidR="00C662AF" w:rsidRPr="00DD5772">
        <w:rPr>
          <w:lang w:val="uk-UA" w:eastAsia="uk-UA"/>
        </w:rPr>
        <w:t>, Шкарівка</w:t>
      </w:r>
      <w:r w:rsidR="00287751" w:rsidRPr="00DD5772">
        <w:rPr>
          <w:lang w:val="uk-UA" w:eastAsia="uk-UA"/>
        </w:rPr>
        <w:t xml:space="preserve"> </w:t>
      </w:r>
      <w:r w:rsidR="00287751" w:rsidRPr="00DD1463">
        <w:rPr>
          <w:lang w:val="uk-UA" w:eastAsia="uk-UA"/>
        </w:rPr>
        <w:t>–</w:t>
      </w:r>
      <w:r w:rsidR="00C662AF" w:rsidRPr="00DD1463">
        <w:rPr>
          <w:lang w:val="uk-UA" w:eastAsia="uk-UA"/>
        </w:rPr>
        <w:t xml:space="preserve"> </w:t>
      </w:r>
      <w:r w:rsidR="00DD1463" w:rsidRPr="00DD1463">
        <w:rPr>
          <w:lang w:val="uk-UA" w:eastAsia="uk-UA"/>
        </w:rPr>
        <w:t>8</w:t>
      </w:r>
      <w:r w:rsidR="00287751" w:rsidRPr="00DD1463">
        <w:rPr>
          <w:lang w:val="uk-UA" w:eastAsia="uk-UA"/>
        </w:rPr>
        <w:t xml:space="preserve"> </w:t>
      </w:r>
      <w:r w:rsidR="00C662AF" w:rsidRPr="00DD1463">
        <w:rPr>
          <w:lang w:val="uk-UA" w:eastAsia="uk-UA"/>
        </w:rPr>
        <w:t>учні</w:t>
      </w:r>
      <w:r w:rsidR="00DD1463" w:rsidRPr="00DD1463">
        <w:rPr>
          <w:lang w:val="uk-UA" w:eastAsia="uk-UA"/>
        </w:rPr>
        <w:t>в</w:t>
      </w:r>
      <w:r w:rsidR="00C662AF" w:rsidRPr="00DD1463">
        <w:rPr>
          <w:lang w:val="uk-UA" w:eastAsia="uk-UA"/>
        </w:rPr>
        <w:t xml:space="preserve">, </w:t>
      </w:r>
      <w:r w:rsidR="005D1882" w:rsidRPr="00DD5772">
        <w:rPr>
          <w:lang w:val="uk-UA" w:eastAsia="uk-UA"/>
        </w:rPr>
        <w:t>Білоцерківський</w:t>
      </w:r>
      <w:r w:rsidR="00C662AF" w:rsidRPr="00DD5772">
        <w:rPr>
          <w:lang w:val="uk-UA" w:eastAsia="uk-UA"/>
        </w:rPr>
        <w:t xml:space="preserve"> район – 1 учень</w:t>
      </w:r>
      <w:r w:rsidR="00DD5772">
        <w:rPr>
          <w:lang w:val="uk-UA" w:eastAsia="uk-UA"/>
        </w:rPr>
        <w:t xml:space="preserve">, у межах України – 1 учень, </w:t>
      </w:r>
      <w:r w:rsidR="00DD5772">
        <w:rPr>
          <w:lang w:val="uk-UA"/>
        </w:rPr>
        <w:t xml:space="preserve">Київ. обласний ліцей - інтернат фізкультури і спорту - 1 учень, </w:t>
      </w:r>
      <w:r w:rsidR="00DD5772" w:rsidRPr="00DD33D2">
        <w:rPr>
          <w:lang w:val="uk-UA"/>
        </w:rPr>
        <w:t>технолого – економічний коледж БНАУ</w:t>
      </w:r>
      <w:r w:rsidR="00DD5772">
        <w:rPr>
          <w:lang w:val="uk-UA"/>
        </w:rPr>
        <w:t>- 2 учні, за кордон – 3 учні</w:t>
      </w:r>
      <w:r w:rsidRPr="00DD5772">
        <w:rPr>
          <w:lang w:val="uk-UA" w:eastAsia="uk-UA"/>
        </w:rPr>
        <w:t xml:space="preserve">. </w:t>
      </w:r>
    </w:p>
    <w:p w:rsidR="005135BB" w:rsidRPr="00FC08A8" w:rsidRDefault="005135BB" w:rsidP="00075A04">
      <w:pPr>
        <w:jc w:val="center"/>
        <w:rPr>
          <w:b/>
          <w:color w:val="FF0000"/>
          <w:lang w:val="uk-UA"/>
        </w:rPr>
      </w:pPr>
    </w:p>
    <w:p w:rsidR="00075A04" w:rsidRPr="00DD33D2" w:rsidRDefault="00075A04" w:rsidP="00075A04">
      <w:pPr>
        <w:jc w:val="center"/>
        <w:rPr>
          <w:b/>
          <w:lang w:val="uk-UA"/>
        </w:rPr>
      </w:pPr>
      <w:r w:rsidRPr="00DD33D2">
        <w:rPr>
          <w:b/>
          <w:lang w:val="uk-UA"/>
        </w:rPr>
        <w:t>Рух учнів</w:t>
      </w: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801"/>
        <w:gridCol w:w="804"/>
        <w:gridCol w:w="804"/>
        <w:gridCol w:w="804"/>
        <w:gridCol w:w="804"/>
        <w:gridCol w:w="804"/>
        <w:gridCol w:w="804"/>
        <w:gridCol w:w="804"/>
      </w:tblGrid>
      <w:tr w:rsidR="00DD33D2" w:rsidRPr="00FC08A8" w:rsidTr="00DD33D2">
        <w:trPr>
          <w:cantSplit/>
          <w:trHeight w:val="2356"/>
        </w:trPr>
        <w:tc>
          <w:tcPr>
            <w:tcW w:w="1533" w:type="dxa"/>
          </w:tcPr>
          <w:p w:rsidR="00DD33D2" w:rsidRPr="00FC08A8" w:rsidRDefault="00DD33D2" w:rsidP="00317B65">
            <w:pPr>
              <w:rPr>
                <w:color w:val="FF0000"/>
                <w:lang w:val="uk-UA"/>
              </w:rPr>
            </w:pPr>
          </w:p>
        </w:tc>
        <w:tc>
          <w:tcPr>
            <w:tcW w:w="843" w:type="dxa"/>
            <w:textDirection w:val="btLr"/>
          </w:tcPr>
          <w:p w:rsidR="00DD33D2" w:rsidRPr="00DD33D2" w:rsidRDefault="00DD33D2" w:rsidP="00DD33D2">
            <w:pPr>
              <w:ind w:left="113" w:right="113"/>
              <w:rPr>
                <w:lang w:val="uk-UA"/>
              </w:rPr>
            </w:pPr>
            <w:r w:rsidRPr="00DD33D2">
              <w:rPr>
                <w:lang w:val="uk-UA"/>
              </w:rPr>
              <w:t xml:space="preserve">За 2015/2016 </w:t>
            </w:r>
          </w:p>
          <w:p w:rsidR="00DD33D2" w:rsidRPr="00DD33D2" w:rsidRDefault="00DD33D2" w:rsidP="00DD33D2">
            <w:pPr>
              <w:ind w:left="113" w:right="113"/>
              <w:rPr>
                <w:lang w:val="uk-UA"/>
              </w:rPr>
            </w:pPr>
            <w:r w:rsidRPr="00DD33D2">
              <w:rPr>
                <w:lang w:val="uk-UA"/>
              </w:rPr>
              <w:t>навчальний період</w:t>
            </w:r>
          </w:p>
        </w:tc>
        <w:tc>
          <w:tcPr>
            <w:tcW w:w="851" w:type="dxa"/>
            <w:textDirection w:val="btLr"/>
          </w:tcPr>
          <w:p w:rsidR="00DD33D2" w:rsidRPr="00DD33D2" w:rsidRDefault="00DD33D2" w:rsidP="00DD33D2">
            <w:pPr>
              <w:ind w:left="113" w:right="113"/>
              <w:rPr>
                <w:lang w:val="uk-UA"/>
              </w:rPr>
            </w:pPr>
            <w:r w:rsidRPr="00DD33D2">
              <w:rPr>
                <w:lang w:val="uk-UA"/>
              </w:rPr>
              <w:t xml:space="preserve">За літній період </w:t>
            </w:r>
          </w:p>
          <w:p w:rsidR="00DD33D2" w:rsidRPr="00DD33D2" w:rsidRDefault="00DD33D2" w:rsidP="00DD33D2">
            <w:pPr>
              <w:ind w:left="113" w:right="113"/>
              <w:rPr>
                <w:lang w:val="uk-UA"/>
              </w:rPr>
            </w:pPr>
            <w:r w:rsidRPr="00DD33D2">
              <w:rPr>
                <w:lang w:val="uk-UA"/>
              </w:rPr>
              <w:t>2016 року</w:t>
            </w:r>
          </w:p>
        </w:tc>
        <w:tc>
          <w:tcPr>
            <w:tcW w:w="850" w:type="dxa"/>
            <w:textDirection w:val="btLr"/>
          </w:tcPr>
          <w:p w:rsidR="00DD33D2" w:rsidRPr="00DD33D2" w:rsidRDefault="00DD33D2" w:rsidP="00DD33D2">
            <w:pPr>
              <w:ind w:left="113" w:right="113"/>
              <w:rPr>
                <w:lang w:val="uk-UA"/>
              </w:rPr>
            </w:pPr>
            <w:r w:rsidRPr="00DD33D2">
              <w:rPr>
                <w:lang w:val="uk-UA"/>
              </w:rPr>
              <w:t xml:space="preserve">За 2016/2017 </w:t>
            </w:r>
          </w:p>
          <w:p w:rsidR="00DD33D2" w:rsidRPr="00DD33D2" w:rsidRDefault="00DD33D2" w:rsidP="00DD33D2">
            <w:pPr>
              <w:ind w:left="113" w:right="113"/>
              <w:rPr>
                <w:lang w:val="uk-UA"/>
              </w:rPr>
            </w:pPr>
            <w:r w:rsidRPr="00DD33D2">
              <w:rPr>
                <w:lang w:val="uk-UA"/>
              </w:rPr>
              <w:t>навчальний період</w:t>
            </w:r>
          </w:p>
        </w:tc>
        <w:tc>
          <w:tcPr>
            <w:tcW w:w="851" w:type="dxa"/>
            <w:textDirection w:val="btLr"/>
          </w:tcPr>
          <w:p w:rsidR="00DD33D2" w:rsidRPr="00DD33D2" w:rsidRDefault="00DD33D2" w:rsidP="00DD33D2">
            <w:pPr>
              <w:ind w:left="113" w:right="113"/>
              <w:rPr>
                <w:lang w:val="uk-UA"/>
              </w:rPr>
            </w:pPr>
            <w:r w:rsidRPr="00DD33D2">
              <w:rPr>
                <w:lang w:val="uk-UA"/>
              </w:rPr>
              <w:t xml:space="preserve">За літній період </w:t>
            </w:r>
          </w:p>
          <w:p w:rsidR="00DD33D2" w:rsidRPr="00DD33D2" w:rsidRDefault="00DD33D2" w:rsidP="00DD33D2">
            <w:pPr>
              <w:ind w:left="113" w:right="113"/>
              <w:rPr>
                <w:lang w:val="uk-UA"/>
              </w:rPr>
            </w:pPr>
            <w:r w:rsidRPr="00DD33D2">
              <w:rPr>
                <w:lang w:val="uk-UA"/>
              </w:rPr>
              <w:t>2017 року</w:t>
            </w:r>
          </w:p>
        </w:tc>
        <w:tc>
          <w:tcPr>
            <w:tcW w:w="850" w:type="dxa"/>
            <w:textDirection w:val="btLr"/>
          </w:tcPr>
          <w:p w:rsidR="00DD33D2" w:rsidRPr="00DD33D2" w:rsidRDefault="00DD33D2" w:rsidP="00DD33D2">
            <w:pPr>
              <w:ind w:left="113" w:right="113"/>
              <w:rPr>
                <w:lang w:val="uk-UA"/>
              </w:rPr>
            </w:pPr>
            <w:r w:rsidRPr="00DD33D2">
              <w:rPr>
                <w:lang w:val="uk-UA"/>
              </w:rPr>
              <w:t xml:space="preserve">За 2017/2018 </w:t>
            </w:r>
          </w:p>
          <w:p w:rsidR="00DD33D2" w:rsidRPr="00DD33D2" w:rsidRDefault="00DD33D2" w:rsidP="00DD33D2">
            <w:pPr>
              <w:ind w:left="113" w:right="113"/>
              <w:rPr>
                <w:lang w:val="uk-UA"/>
              </w:rPr>
            </w:pPr>
            <w:r w:rsidRPr="00DD33D2">
              <w:rPr>
                <w:lang w:val="uk-UA"/>
              </w:rPr>
              <w:t>навчальний період</w:t>
            </w:r>
          </w:p>
        </w:tc>
        <w:tc>
          <w:tcPr>
            <w:tcW w:w="851" w:type="dxa"/>
            <w:textDirection w:val="btLr"/>
          </w:tcPr>
          <w:p w:rsidR="00DD33D2" w:rsidRPr="00DD33D2" w:rsidRDefault="00DD33D2" w:rsidP="00DD33D2">
            <w:pPr>
              <w:ind w:left="113" w:right="113"/>
              <w:rPr>
                <w:lang w:val="uk-UA"/>
              </w:rPr>
            </w:pPr>
            <w:r w:rsidRPr="00DD33D2">
              <w:rPr>
                <w:lang w:val="uk-UA"/>
              </w:rPr>
              <w:t xml:space="preserve">За літній період </w:t>
            </w:r>
          </w:p>
          <w:p w:rsidR="00DD33D2" w:rsidRPr="00DD33D2" w:rsidRDefault="00DD33D2" w:rsidP="00DD33D2">
            <w:pPr>
              <w:ind w:left="113" w:right="113"/>
              <w:rPr>
                <w:lang w:val="uk-UA"/>
              </w:rPr>
            </w:pPr>
            <w:r w:rsidRPr="00DD33D2">
              <w:rPr>
                <w:lang w:val="uk-UA"/>
              </w:rPr>
              <w:t>2018 року</w:t>
            </w:r>
          </w:p>
        </w:tc>
        <w:tc>
          <w:tcPr>
            <w:tcW w:w="851" w:type="dxa"/>
            <w:textDirection w:val="btLr"/>
          </w:tcPr>
          <w:p w:rsidR="00DD33D2" w:rsidRPr="002A0505" w:rsidRDefault="00DD33D2" w:rsidP="002D28FF">
            <w:pPr>
              <w:ind w:left="113" w:right="113"/>
              <w:rPr>
                <w:lang w:val="uk-UA"/>
              </w:rPr>
            </w:pPr>
            <w:r w:rsidRPr="002A0505">
              <w:rPr>
                <w:lang w:val="uk-UA"/>
              </w:rPr>
              <w:t xml:space="preserve">За 2018/2019 </w:t>
            </w:r>
          </w:p>
          <w:p w:rsidR="00DD33D2" w:rsidRPr="00FC08A8" w:rsidRDefault="00DD33D2" w:rsidP="002D28FF">
            <w:pPr>
              <w:ind w:left="113" w:right="113"/>
              <w:rPr>
                <w:color w:val="FF0000"/>
                <w:lang w:val="uk-UA"/>
              </w:rPr>
            </w:pPr>
            <w:r w:rsidRPr="002A0505">
              <w:rPr>
                <w:lang w:val="uk-UA"/>
              </w:rPr>
              <w:t>навчальний період</w:t>
            </w:r>
          </w:p>
        </w:tc>
        <w:tc>
          <w:tcPr>
            <w:tcW w:w="851" w:type="dxa"/>
            <w:textDirection w:val="btLr"/>
          </w:tcPr>
          <w:p w:rsidR="00DD33D2" w:rsidRPr="00342FC2" w:rsidRDefault="00DD33D2" w:rsidP="002D28FF">
            <w:pPr>
              <w:ind w:left="113" w:right="113"/>
              <w:rPr>
                <w:lang w:val="uk-UA"/>
              </w:rPr>
            </w:pPr>
            <w:r w:rsidRPr="00342FC2">
              <w:rPr>
                <w:lang w:val="uk-UA"/>
              </w:rPr>
              <w:t xml:space="preserve">За літній період </w:t>
            </w:r>
          </w:p>
          <w:p w:rsidR="00DD33D2" w:rsidRPr="00342FC2" w:rsidRDefault="00DD33D2" w:rsidP="00DD33D2">
            <w:pPr>
              <w:ind w:left="113" w:right="113"/>
              <w:rPr>
                <w:lang w:val="uk-UA"/>
              </w:rPr>
            </w:pPr>
            <w:r w:rsidRPr="00342FC2">
              <w:rPr>
                <w:lang w:val="uk-UA"/>
              </w:rPr>
              <w:t>2019 року</w:t>
            </w:r>
          </w:p>
        </w:tc>
      </w:tr>
      <w:tr w:rsidR="00DD33D2" w:rsidRPr="00FC08A8" w:rsidTr="00DD33D2">
        <w:tc>
          <w:tcPr>
            <w:tcW w:w="1533" w:type="dxa"/>
          </w:tcPr>
          <w:p w:rsidR="00DD33D2" w:rsidRPr="00DD33D2" w:rsidRDefault="00DD33D2" w:rsidP="00317B65">
            <w:pPr>
              <w:rPr>
                <w:lang w:val="uk-UA"/>
              </w:rPr>
            </w:pPr>
            <w:r w:rsidRPr="00DD33D2">
              <w:rPr>
                <w:lang w:val="uk-UA"/>
              </w:rPr>
              <w:t>за кордон</w:t>
            </w:r>
          </w:p>
        </w:tc>
        <w:tc>
          <w:tcPr>
            <w:tcW w:w="843"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3</w:t>
            </w:r>
          </w:p>
        </w:tc>
        <w:tc>
          <w:tcPr>
            <w:tcW w:w="850" w:type="dxa"/>
          </w:tcPr>
          <w:p w:rsidR="00DD33D2" w:rsidRPr="00DD33D2" w:rsidRDefault="00DD33D2" w:rsidP="00317B65">
            <w:pPr>
              <w:rPr>
                <w:lang w:val="uk-UA"/>
              </w:rPr>
            </w:pPr>
            <w:r w:rsidRPr="00DD33D2">
              <w:rPr>
                <w:lang w:val="uk-UA"/>
              </w:rPr>
              <w:t>3</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6</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FC08A8" w:rsidRDefault="00DD33D2" w:rsidP="00317B65">
            <w:pPr>
              <w:rPr>
                <w:color w:val="FF0000"/>
                <w:lang w:val="uk-UA"/>
              </w:rPr>
            </w:pPr>
          </w:p>
        </w:tc>
        <w:tc>
          <w:tcPr>
            <w:tcW w:w="851" w:type="dxa"/>
          </w:tcPr>
          <w:p w:rsidR="00DD33D2" w:rsidRPr="00342FC2" w:rsidRDefault="00342FC2" w:rsidP="00317B65">
            <w:pPr>
              <w:rPr>
                <w:lang w:val="uk-UA"/>
              </w:rPr>
            </w:pPr>
            <w:r w:rsidRPr="00342FC2">
              <w:rPr>
                <w:lang w:val="uk-UA"/>
              </w:rPr>
              <w:t>3</w:t>
            </w:r>
          </w:p>
        </w:tc>
      </w:tr>
      <w:tr w:rsidR="00DD33D2" w:rsidRPr="00FC08A8" w:rsidTr="00DD33D2">
        <w:tc>
          <w:tcPr>
            <w:tcW w:w="1533" w:type="dxa"/>
          </w:tcPr>
          <w:p w:rsidR="00DD33D2" w:rsidRPr="00DD33D2" w:rsidRDefault="00DD33D2" w:rsidP="00317B65">
            <w:pPr>
              <w:rPr>
                <w:lang w:val="uk-UA"/>
              </w:rPr>
            </w:pPr>
            <w:r w:rsidRPr="00DD33D2">
              <w:rPr>
                <w:lang w:val="uk-UA"/>
              </w:rPr>
              <w:t xml:space="preserve">в межах </w:t>
            </w:r>
            <w:r w:rsidRPr="00DD33D2">
              <w:rPr>
                <w:lang w:val="uk-UA"/>
              </w:rPr>
              <w:lastRenderedPageBreak/>
              <w:t>України</w:t>
            </w:r>
          </w:p>
        </w:tc>
        <w:tc>
          <w:tcPr>
            <w:tcW w:w="843" w:type="dxa"/>
          </w:tcPr>
          <w:p w:rsidR="00DD33D2" w:rsidRPr="00DD33D2" w:rsidRDefault="00DD33D2" w:rsidP="00317B65">
            <w:pPr>
              <w:rPr>
                <w:lang w:val="uk-UA"/>
              </w:rPr>
            </w:pPr>
            <w:r w:rsidRPr="00DD33D2">
              <w:rPr>
                <w:lang w:val="uk-UA"/>
              </w:rPr>
              <w:lastRenderedPageBreak/>
              <w:t>14</w:t>
            </w:r>
          </w:p>
        </w:tc>
        <w:tc>
          <w:tcPr>
            <w:tcW w:w="851" w:type="dxa"/>
          </w:tcPr>
          <w:p w:rsidR="00DD33D2" w:rsidRPr="00DD33D2" w:rsidRDefault="00DD33D2" w:rsidP="00317B65">
            <w:pPr>
              <w:rPr>
                <w:lang w:val="uk-UA"/>
              </w:rPr>
            </w:pPr>
            <w:r w:rsidRPr="00DD33D2">
              <w:rPr>
                <w:lang w:val="uk-UA"/>
              </w:rPr>
              <w:t>3</w:t>
            </w:r>
          </w:p>
        </w:tc>
        <w:tc>
          <w:tcPr>
            <w:tcW w:w="850" w:type="dxa"/>
          </w:tcPr>
          <w:p w:rsidR="00DD33D2" w:rsidRPr="00DD33D2" w:rsidRDefault="00DD33D2" w:rsidP="00317B65">
            <w:pPr>
              <w:rPr>
                <w:lang w:val="uk-UA"/>
              </w:rPr>
            </w:pPr>
            <w:r w:rsidRPr="00DD33D2">
              <w:rPr>
                <w:lang w:val="uk-UA"/>
              </w:rPr>
              <w:t>3</w:t>
            </w:r>
          </w:p>
        </w:tc>
        <w:tc>
          <w:tcPr>
            <w:tcW w:w="851" w:type="dxa"/>
          </w:tcPr>
          <w:p w:rsidR="00DD33D2" w:rsidRPr="00DD33D2" w:rsidRDefault="00DD33D2" w:rsidP="00317B65">
            <w:pPr>
              <w:rPr>
                <w:lang w:val="uk-UA"/>
              </w:rPr>
            </w:pPr>
            <w:r w:rsidRPr="00DD33D2">
              <w:rPr>
                <w:lang w:val="uk-UA"/>
              </w:rPr>
              <w:t>7</w:t>
            </w:r>
          </w:p>
        </w:tc>
        <w:tc>
          <w:tcPr>
            <w:tcW w:w="850" w:type="dxa"/>
          </w:tcPr>
          <w:p w:rsidR="00DD33D2" w:rsidRPr="00DD33D2" w:rsidRDefault="00DD33D2" w:rsidP="00317B65">
            <w:pPr>
              <w:rPr>
                <w:lang w:val="uk-UA"/>
              </w:rPr>
            </w:pPr>
            <w:r w:rsidRPr="00DD33D2">
              <w:rPr>
                <w:lang w:val="uk-UA"/>
              </w:rPr>
              <w:t>3</w:t>
            </w:r>
          </w:p>
        </w:tc>
        <w:tc>
          <w:tcPr>
            <w:tcW w:w="851" w:type="dxa"/>
          </w:tcPr>
          <w:p w:rsidR="00DD33D2" w:rsidRPr="00DD33D2" w:rsidRDefault="00DD33D2" w:rsidP="00317B65">
            <w:pPr>
              <w:rPr>
                <w:lang w:val="uk-UA"/>
              </w:rPr>
            </w:pPr>
            <w:r w:rsidRPr="00DD33D2">
              <w:rPr>
                <w:lang w:val="uk-UA"/>
              </w:rPr>
              <w:t>1</w:t>
            </w:r>
          </w:p>
        </w:tc>
        <w:tc>
          <w:tcPr>
            <w:tcW w:w="851" w:type="dxa"/>
          </w:tcPr>
          <w:p w:rsidR="00DD33D2" w:rsidRPr="002A0505" w:rsidRDefault="002A0505" w:rsidP="00317B65">
            <w:pPr>
              <w:rPr>
                <w:lang w:val="uk-UA"/>
              </w:rPr>
            </w:pPr>
            <w:r w:rsidRPr="002A0505">
              <w:rPr>
                <w:lang w:val="uk-UA"/>
              </w:rPr>
              <w:t>4</w:t>
            </w:r>
          </w:p>
        </w:tc>
        <w:tc>
          <w:tcPr>
            <w:tcW w:w="851" w:type="dxa"/>
          </w:tcPr>
          <w:p w:rsidR="00DD33D2" w:rsidRPr="00342FC2" w:rsidRDefault="00342FC2" w:rsidP="00317B65">
            <w:pPr>
              <w:rPr>
                <w:lang w:val="uk-UA"/>
              </w:rPr>
            </w:pPr>
            <w:r w:rsidRPr="00342FC2">
              <w:rPr>
                <w:lang w:val="uk-UA"/>
              </w:rPr>
              <w:t>2</w:t>
            </w:r>
          </w:p>
        </w:tc>
      </w:tr>
      <w:tr w:rsidR="00DD33D2" w:rsidRPr="00FC08A8" w:rsidTr="00DD33D2">
        <w:tc>
          <w:tcPr>
            <w:tcW w:w="1533" w:type="dxa"/>
          </w:tcPr>
          <w:p w:rsidR="00DD33D2" w:rsidRPr="00DD33D2" w:rsidRDefault="00DD33D2" w:rsidP="00317B65">
            <w:pPr>
              <w:rPr>
                <w:lang w:val="uk-UA"/>
              </w:rPr>
            </w:pPr>
            <w:r w:rsidRPr="00DD33D2">
              <w:rPr>
                <w:lang w:val="uk-UA"/>
              </w:rPr>
              <w:lastRenderedPageBreak/>
              <w:t>в межах району</w:t>
            </w:r>
          </w:p>
        </w:tc>
        <w:tc>
          <w:tcPr>
            <w:tcW w:w="843" w:type="dxa"/>
          </w:tcPr>
          <w:p w:rsidR="00DD33D2" w:rsidRPr="00DD33D2" w:rsidRDefault="00DD33D2" w:rsidP="00317B65">
            <w:pPr>
              <w:rPr>
                <w:lang w:val="uk-UA"/>
              </w:rPr>
            </w:pPr>
            <w:r w:rsidRPr="00DD33D2">
              <w:rPr>
                <w:lang w:val="uk-UA"/>
              </w:rPr>
              <w:t>2</w:t>
            </w:r>
          </w:p>
        </w:tc>
        <w:tc>
          <w:tcPr>
            <w:tcW w:w="851" w:type="dxa"/>
          </w:tcPr>
          <w:p w:rsidR="00DD33D2" w:rsidRPr="00DD33D2" w:rsidRDefault="00DD33D2" w:rsidP="00317B65">
            <w:pPr>
              <w:rPr>
                <w:lang w:val="uk-UA"/>
              </w:rPr>
            </w:pPr>
            <w:r w:rsidRPr="00DD33D2">
              <w:rPr>
                <w:lang w:val="uk-UA"/>
              </w:rPr>
              <w:t>3</w:t>
            </w:r>
          </w:p>
        </w:tc>
        <w:tc>
          <w:tcPr>
            <w:tcW w:w="850" w:type="dxa"/>
          </w:tcPr>
          <w:p w:rsidR="00DD33D2" w:rsidRPr="00DD33D2" w:rsidRDefault="00DD33D2" w:rsidP="00317B65">
            <w:pPr>
              <w:rPr>
                <w:lang w:val="uk-UA"/>
              </w:rPr>
            </w:pPr>
            <w:r w:rsidRPr="00DD33D2">
              <w:rPr>
                <w:lang w:val="uk-UA"/>
              </w:rPr>
              <w:t>2</w:t>
            </w:r>
          </w:p>
        </w:tc>
        <w:tc>
          <w:tcPr>
            <w:tcW w:w="851" w:type="dxa"/>
          </w:tcPr>
          <w:p w:rsidR="00DD33D2" w:rsidRPr="00DD33D2" w:rsidRDefault="00DD33D2" w:rsidP="00317B65">
            <w:pPr>
              <w:rPr>
                <w:lang w:val="uk-UA"/>
              </w:rPr>
            </w:pPr>
            <w:r w:rsidRPr="00DD33D2">
              <w:rPr>
                <w:lang w:val="uk-UA"/>
              </w:rPr>
              <w:t>6</w:t>
            </w:r>
          </w:p>
        </w:tc>
        <w:tc>
          <w:tcPr>
            <w:tcW w:w="850" w:type="dxa"/>
          </w:tcPr>
          <w:p w:rsidR="00DD33D2" w:rsidRPr="00DD33D2" w:rsidRDefault="00DD33D2" w:rsidP="00317B65">
            <w:pPr>
              <w:rPr>
                <w:lang w:val="uk-UA"/>
              </w:rPr>
            </w:pPr>
            <w:r w:rsidRPr="00DD33D2">
              <w:rPr>
                <w:lang w:val="uk-UA"/>
              </w:rPr>
              <w:t>2</w:t>
            </w:r>
          </w:p>
        </w:tc>
        <w:tc>
          <w:tcPr>
            <w:tcW w:w="851" w:type="dxa"/>
          </w:tcPr>
          <w:p w:rsidR="00DD33D2" w:rsidRPr="00DD33D2" w:rsidRDefault="00DD33D2" w:rsidP="00317B65">
            <w:pPr>
              <w:rPr>
                <w:lang w:val="uk-UA"/>
              </w:rPr>
            </w:pPr>
            <w:r w:rsidRPr="00DD33D2">
              <w:rPr>
                <w:lang w:val="uk-UA"/>
              </w:rPr>
              <w:t>5</w:t>
            </w:r>
          </w:p>
        </w:tc>
        <w:tc>
          <w:tcPr>
            <w:tcW w:w="851" w:type="dxa"/>
          </w:tcPr>
          <w:p w:rsidR="00DD33D2" w:rsidRPr="002A0505" w:rsidRDefault="00C8448A" w:rsidP="00317B65">
            <w:pPr>
              <w:rPr>
                <w:lang w:val="uk-UA"/>
              </w:rPr>
            </w:pPr>
            <w:r w:rsidRPr="002A0505">
              <w:rPr>
                <w:lang w:val="uk-UA"/>
              </w:rPr>
              <w:t>10</w:t>
            </w:r>
          </w:p>
        </w:tc>
        <w:tc>
          <w:tcPr>
            <w:tcW w:w="851" w:type="dxa"/>
          </w:tcPr>
          <w:p w:rsidR="00DD33D2" w:rsidRPr="00342FC2" w:rsidRDefault="00203A86" w:rsidP="00317B65">
            <w:pPr>
              <w:rPr>
                <w:lang w:val="uk-UA"/>
              </w:rPr>
            </w:pPr>
            <w:r w:rsidRPr="00342FC2">
              <w:rPr>
                <w:lang w:val="uk-UA"/>
              </w:rPr>
              <w:t>9</w:t>
            </w:r>
          </w:p>
        </w:tc>
      </w:tr>
      <w:tr w:rsidR="00DD33D2" w:rsidRPr="00FC08A8" w:rsidTr="00DD33D2">
        <w:tc>
          <w:tcPr>
            <w:tcW w:w="1533" w:type="dxa"/>
          </w:tcPr>
          <w:p w:rsidR="00DD33D2" w:rsidRPr="00DD33D2" w:rsidRDefault="00DD33D2" w:rsidP="00317B65">
            <w:pPr>
              <w:rPr>
                <w:lang w:val="uk-UA"/>
              </w:rPr>
            </w:pPr>
            <w:r w:rsidRPr="00DD33D2">
              <w:rPr>
                <w:lang w:val="uk-UA"/>
              </w:rPr>
              <w:t>колегіум</w:t>
            </w:r>
          </w:p>
        </w:tc>
        <w:tc>
          <w:tcPr>
            <w:tcW w:w="843" w:type="dxa"/>
          </w:tcPr>
          <w:p w:rsidR="00DD33D2" w:rsidRPr="00DD33D2" w:rsidRDefault="00DD33D2" w:rsidP="00317B65">
            <w:pPr>
              <w:rPr>
                <w:lang w:val="uk-UA"/>
              </w:rPr>
            </w:pPr>
            <w:r w:rsidRPr="00DD33D2">
              <w:rPr>
                <w:lang w:val="uk-UA"/>
              </w:rPr>
              <w:t>2</w:t>
            </w:r>
          </w:p>
        </w:tc>
        <w:tc>
          <w:tcPr>
            <w:tcW w:w="851" w:type="dxa"/>
          </w:tcPr>
          <w:p w:rsidR="00DD33D2" w:rsidRPr="00DD33D2" w:rsidRDefault="00DD33D2" w:rsidP="00317B65">
            <w:pPr>
              <w:rPr>
                <w:lang w:val="uk-UA"/>
              </w:rPr>
            </w:pPr>
            <w:r w:rsidRPr="00DD33D2">
              <w:rPr>
                <w:lang w:val="uk-UA"/>
              </w:rPr>
              <w:t>6</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7</w:t>
            </w:r>
          </w:p>
        </w:tc>
        <w:tc>
          <w:tcPr>
            <w:tcW w:w="850" w:type="dxa"/>
          </w:tcPr>
          <w:p w:rsidR="00DD33D2" w:rsidRPr="00DD33D2" w:rsidRDefault="00DD33D2" w:rsidP="00317B65">
            <w:pPr>
              <w:rPr>
                <w:lang w:val="uk-UA"/>
              </w:rPr>
            </w:pPr>
            <w:r w:rsidRPr="00DD33D2">
              <w:rPr>
                <w:lang w:val="uk-UA"/>
              </w:rPr>
              <w:t>2</w:t>
            </w:r>
          </w:p>
        </w:tc>
        <w:tc>
          <w:tcPr>
            <w:tcW w:w="851" w:type="dxa"/>
          </w:tcPr>
          <w:p w:rsidR="00DD33D2" w:rsidRPr="00DD33D2" w:rsidRDefault="00DD33D2" w:rsidP="00317B65">
            <w:pPr>
              <w:rPr>
                <w:lang w:val="uk-UA"/>
              </w:rPr>
            </w:pPr>
            <w:r w:rsidRPr="00DD33D2">
              <w:rPr>
                <w:lang w:val="uk-UA"/>
              </w:rPr>
              <w:t>4</w:t>
            </w:r>
          </w:p>
        </w:tc>
        <w:tc>
          <w:tcPr>
            <w:tcW w:w="851" w:type="dxa"/>
          </w:tcPr>
          <w:p w:rsidR="00DD33D2" w:rsidRPr="002A0505" w:rsidRDefault="00C8448A" w:rsidP="00317B65">
            <w:pPr>
              <w:rPr>
                <w:lang w:val="uk-UA"/>
              </w:rPr>
            </w:pPr>
            <w:r w:rsidRPr="002A0505">
              <w:rPr>
                <w:lang w:val="uk-UA"/>
              </w:rPr>
              <w:t>1</w:t>
            </w:r>
          </w:p>
        </w:tc>
        <w:tc>
          <w:tcPr>
            <w:tcW w:w="851" w:type="dxa"/>
          </w:tcPr>
          <w:p w:rsidR="00DD33D2" w:rsidRPr="00342FC2" w:rsidRDefault="00203A86" w:rsidP="00317B65">
            <w:pPr>
              <w:rPr>
                <w:lang w:val="uk-UA"/>
              </w:rPr>
            </w:pPr>
            <w:r w:rsidRPr="00342FC2">
              <w:rPr>
                <w:lang w:val="uk-UA"/>
              </w:rPr>
              <w:t>5</w:t>
            </w:r>
          </w:p>
        </w:tc>
      </w:tr>
      <w:tr w:rsidR="00DD33D2" w:rsidRPr="00FC08A8" w:rsidTr="00DD33D2">
        <w:tc>
          <w:tcPr>
            <w:tcW w:w="1533" w:type="dxa"/>
          </w:tcPr>
          <w:p w:rsidR="00DD33D2" w:rsidRPr="00DD33D2" w:rsidRDefault="00DD33D2" w:rsidP="00317B65">
            <w:pPr>
              <w:rPr>
                <w:lang w:val="uk-UA"/>
              </w:rPr>
            </w:pPr>
            <w:r w:rsidRPr="00DD33D2">
              <w:rPr>
                <w:lang w:val="uk-UA"/>
              </w:rPr>
              <w:t>БНВО № 1</w:t>
            </w:r>
          </w:p>
        </w:tc>
        <w:tc>
          <w:tcPr>
            <w:tcW w:w="843"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2</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2</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3</w:t>
            </w:r>
          </w:p>
        </w:tc>
      </w:tr>
      <w:tr w:rsidR="00DD33D2" w:rsidRPr="00FC08A8" w:rsidTr="00DD33D2">
        <w:tc>
          <w:tcPr>
            <w:tcW w:w="1533" w:type="dxa"/>
          </w:tcPr>
          <w:p w:rsidR="00DD33D2" w:rsidRPr="00DD33D2" w:rsidRDefault="00DD33D2" w:rsidP="00317B65">
            <w:pPr>
              <w:rPr>
                <w:lang w:val="uk-UA"/>
              </w:rPr>
            </w:pPr>
            <w:r w:rsidRPr="00DD33D2">
              <w:rPr>
                <w:lang w:val="uk-UA"/>
              </w:rPr>
              <w:t>Гімназія №2</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2</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8</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17</w:t>
            </w:r>
          </w:p>
        </w:tc>
      </w:tr>
      <w:tr w:rsidR="00DD33D2" w:rsidRPr="00FC08A8" w:rsidTr="00DD33D2">
        <w:tc>
          <w:tcPr>
            <w:tcW w:w="1533" w:type="dxa"/>
          </w:tcPr>
          <w:p w:rsidR="00DD33D2" w:rsidRPr="00DD33D2" w:rsidRDefault="00DD33D2" w:rsidP="00317B65">
            <w:pPr>
              <w:rPr>
                <w:lang w:val="uk-UA"/>
              </w:rPr>
            </w:pPr>
            <w:r w:rsidRPr="00DD33D2">
              <w:rPr>
                <w:lang w:val="uk-UA"/>
              </w:rPr>
              <w:t>Ліцей – МАН</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4</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3</w:t>
            </w:r>
          </w:p>
        </w:tc>
      </w:tr>
      <w:tr w:rsidR="00DD33D2" w:rsidRPr="00FC08A8" w:rsidTr="00DD33D2">
        <w:tc>
          <w:tcPr>
            <w:tcW w:w="1533" w:type="dxa"/>
          </w:tcPr>
          <w:p w:rsidR="00DD33D2" w:rsidRPr="00DD33D2" w:rsidRDefault="00DD33D2" w:rsidP="00317B65">
            <w:pPr>
              <w:rPr>
                <w:lang w:val="uk-UA"/>
              </w:rPr>
            </w:pPr>
            <w:r w:rsidRPr="00DD33D2">
              <w:rPr>
                <w:lang w:val="uk-UA"/>
              </w:rPr>
              <w:t>БЗШ№ 3</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3</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2</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1</w:t>
            </w:r>
          </w:p>
        </w:tc>
      </w:tr>
      <w:tr w:rsidR="00DD33D2" w:rsidRPr="00FC08A8" w:rsidTr="00DD33D2">
        <w:tc>
          <w:tcPr>
            <w:tcW w:w="1533" w:type="dxa"/>
          </w:tcPr>
          <w:p w:rsidR="00DD33D2" w:rsidRPr="00DD33D2" w:rsidRDefault="00DD33D2" w:rsidP="00317B65">
            <w:pPr>
              <w:rPr>
                <w:lang w:val="uk-UA"/>
              </w:rPr>
            </w:pPr>
            <w:r w:rsidRPr="00DD33D2">
              <w:rPr>
                <w:lang w:val="uk-UA"/>
              </w:rPr>
              <w:t>БЗШ № 4</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2</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1</w:t>
            </w:r>
          </w:p>
        </w:tc>
      </w:tr>
      <w:tr w:rsidR="00C8448A" w:rsidRPr="00FC08A8" w:rsidTr="00DD33D2">
        <w:tc>
          <w:tcPr>
            <w:tcW w:w="1533" w:type="dxa"/>
          </w:tcPr>
          <w:p w:rsidR="00C8448A" w:rsidRPr="00DD33D2" w:rsidRDefault="00C8448A" w:rsidP="00C8448A">
            <w:pPr>
              <w:rPr>
                <w:lang w:val="uk-UA"/>
              </w:rPr>
            </w:pPr>
            <w:r w:rsidRPr="00DD33D2">
              <w:rPr>
                <w:lang w:val="uk-UA"/>
              </w:rPr>
              <w:t xml:space="preserve">БЗШ № </w:t>
            </w:r>
            <w:r>
              <w:rPr>
                <w:lang w:val="uk-UA"/>
              </w:rPr>
              <w:t>5</w:t>
            </w:r>
          </w:p>
        </w:tc>
        <w:tc>
          <w:tcPr>
            <w:tcW w:w="843"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1" w:type="dxa"/>
          </w:tcPr>
          <w:p w:rsidR="00C8448A" w:rsidRPr="002A0505" w:rsidRDefault="00C8448A" w:rsidP="00317B65">
            <w:pPr>
              <w:rPr>
                <w:lang w:val="uk-UA"/>
              </w:rPr>
            </w:pPr>
            <w:r w:rsidRPr="002A0505">
              <w:rPr>
                <w:lang w:val="uk-UA"/>
              </w:rPr>
              <w:t>1</w:t>
            </w:r>
          </w:p>
        </w:tc>
        <w:tc>
          <w:tcPr>
            <w:tcW w:w="851" w:type="dxa"/>
          </w:tcPr>
          <w:p w:rsidR="00C8448A" w:rsidRPr="00342FC2" w:rsidRDefault="00C8448A"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БЗШ№ 6</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2</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1</w:t>
            </w:r>
          </w:p>
        </w:tc>
      </w:tr>
      <w:tr w:rsidR="00DD33D2" w:rsidRPr="00FC08A8" w:rsidTr="00DD33D2">
        <w:trPr>
          <w:trHeight w:hRule="exact" w:val="296"/>
        </w:trPr>
        <w:tc>
          <w:tcPr>
            <w:tcW w:w="1533" w:type="dxa"/>
          </w:tcPr>
          <w:p w:rsidR="00DD33D2" w:rsidRPr="00DD33D2" w:rsidRDefault="00DD33D2" w:rsidP="001831E7">
            <w:pPr>
              <w:spacing w:line="360" w:lineRule="auto"/>
              <w:rPr>
                <w:lang w:val="uk-UA"/>
              </w:rPr>
            </w:pPr>
            <w:r w:rsidRPr="00DD33D2">
              <w:rPr>
                <w:lang w:val="uk-UA"/>
              </w:rPr>
              <w:t>БЗШ №7</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1" w:type="dxa"/>
          </w:tcPr>
          <w:p w:rsidR="00DD33D2" w:rsidRPr="002A0505" w:rsidRDefault="00DD33D2" w:rsidP="00317B65">
            <w:pPr>
              <w:rPr>
                <w:lang w:val="uk-UA"/>
              </w:rPr>
            </w:pP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БЗШ№ 9</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БЗШ№ 11</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2</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БНВК № 13</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3</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2</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2</w:t>
            </w:r>
          </w:p>
        </w:tc>
      </w:tr>
      <w:tr w:rsidR="00DD33D2" w:rsidRPr="00FC08A8" w:rsidTr="00DD33D2">
        <w:tc>
          <w:tcPr>
            <w:tcW w:w="1533" w:type="dxa"/>
          </w:tcPr>
          <w:p w:rsidR="00DD33D2" w:rsidRPr="00DD33D2" w:rsidRDefault="00DD33D2" w:rsidP="00317B65">
            <w:pPr>
              <w:rPr>
                <w:lang w:val="uk-UA"/>
              </w:rPr>
            </w:pPr>
            <w:r w:rsidRPr="00DD33D2">
              <w:rPr>
                <w:lang w:val="uk-UA"/>
              </w:rPr>
              <w:t>БЗШ№ 15</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1</w:t>
            </w:r>
          </w:p>
        </w:tc>
      </w:tr>
      <w:tr w:rsidR="00DD33D2" w:rsidRPr="00FC08A8" w:rsidTr="00DD33D2">
        <w:tc>
          <w:tcPr>
            <w:tcW w:w="1533" w:type="dxa"/>
          </w:tcPr>
          <w:p w:rsidR="00DD33D2" w:rsidRPr="00DD33D2" w:rsidRDefault="00DD33D2" w:rsidP="00317B65">
            <w:pPr>
              <w:rPr>
                <w:lang w:val="uk-UA"/>
              </w:rPr>
            </w:pPr>
            <w:r w:rsidRPr="00DD33D2">
              <w:rPr>
                <w:lang w:val="uk-UA"/>
              </w:rPr>
              <w:t>БСШ№ 16</w:t>
            </w:r>
          </w:p>
        </w:tc>
        <w:tc>
          <w:tcPr>
            <w:tcW w:w="843"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2</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BB7245">
            <w:pPr>
              <w:rPr>
                <w:lang w:val="uk-UA"/>
              </w:rPr>
            </w:pPr>
            <w:r w:rsidRPr="00DD33D2">
              <w:rPr>
                <w:lang w:val="uk-UA"/>
              </w:rPr>
              <w:t>БЗШ№ 17</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2</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2</w:t>
            </w:r>
          </w:p>
        </w:tc>
        <w:tc>
          <w:tcPr>
            <w:tcW w:w="851" w:type="dxa"/>
          </w:tcPr>
          <w:p w:rsidR="00DD33D2" w:rsidRPr="002A0505" w:rsidRDefault="00DD33D2" w:rsidP="00317B65">
            <w:pPr>
              <w:rPr>
                <w:lang w:val="uk-UA"/>
              </w:rPr>
            </w:pP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БЗШ№ 18</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5</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2</w:t>
            </w:r>
          </w:p>
        </w:tc>
      </w:tr>
      <w:tr w:rsidR="00DD33D2" w:rsidRPr="00FC08A8" w:rsidTr="00DD33D2">
        <w:tc>
          <w:tcPr>
            <w:tcW w:w="1533" w:type="dxa"/>
          </w:tcPr>
          <w:p w:rsidR="00DD33D2" w:rsidRPr="00DD33D2" w:rsidRDefault="00DD33D2" w:rsidP="00317B65">
            <w:pPr>
              <w:rPr>
                <w:lang w:val="uk-UA"/>
              </w:rPr>
            </w:pPr>
            <w:r w:rsidRPr="00DD33D2">
              <w:rPr>
                <w:lang w:val="uk-UA"/>
              </w:rPr>
              <w:t>БЗШ№ 19</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1</w:t>
            </w:r>
          </w:p>
        </w:tc>
      </w:tr>
      <w:tr w:rsidR="00DD33D2" w:rsidRPr="00FC08A8" w:rsidTr="00DD33D2">
        <w:tc>
          <w:tcPr>
            <w:tcW w:w="1533" w:type="dxa"/>
          </w:tcPr>
          <w:p w:rsidR="00DD33D2" w:rsidRPr="00DD33D2" w:rsidRDefault="00DD33D2" w:rsidP="00317B65">
            <w:pPr>
              <w:rPr>
                <w:lang w:val="uk-UA"/>
              </w:rPr>
            </w:pPr>
            <w:r w:rsidRPr="00DD33D2">
              <w:rPr>
                <w:lang w:val="uk-UA"/>
              </w:rPr>
              <w:t>БЗШ№ 20</w:t>
            </w:r>
          </w:p>
        </w:tc>
        <w:tc>
          <w:tcPr>
            <w:tcW w:w="843"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2</w:t>
            </w:r>
          </w:p>
        </w:tc>
      </w:tr>
      <w:tr w:rsidR="00DD33D2" w:rsidRPr="00FC08A8" w:rsidTr="00DD33D2">
        <w:tc>
          <w:tcPr>
            <w:tcW w:w="1533" w:type="dxa"/>
          </w:tcPr>
          <w:p w:rsidR="00DD33D2" w:rsidRPr="00DD33D2" w:rsidRDefault="00DD33D2" w:rsidP="00317B65">
            <w:pPr>
              <w:rPr>
                <w:lang w:val="uk-UA"/>
              </w:rPr>
            </w:pPr>
            <w:r w:rsidRPr="00DD33D2">
              <w:rPr>
                <w:lang w:val="uk-UA"/>
              </w:rPr>
              <w:t>БЗШ№ 21</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1</w:t>
            </w:r>
          </w:p>
        </w:tc>
        <w:tc>
          <w:tcPr>
            <w:tcW w:w="851" w:type="dxa"/>
          </w:tcPr>
          <w:p w:rsidR="00DD33D2" w:rsidRPr="002A0505" w:rsidRDefault="00DD33D2" w:rsidP="00317B65">
            <w:pPr>
              <w:rPr>
                <w:lang w:val="uk-UA"/>
              </w:rPr>
            </w:pPr>
          </w:p>
        </w:tc>
        <w:tc>
          <w:tcPr>
            <w:tcW w:w="851" w:type="dxa"/>
          </w:tcPr>
          <w:p w:rsidR="00DD33D2" w:rsidRPr="00342FC2" w:rsidRDefault="00203A86" w:rsidP="00317B65">
            <w:pPr>
              <w:rPr>
                <w:lang w:val="uk-UA"/>
              </w:rPr>
            </w:pPr>
            <w:r w:rsidRPr="00342FC2">
              <w:rPr>
                <w:lang w:val="uk-UA"/>
              </w:rPr>
              <w:t>1</w:t>
            </w:r>
          </w:p>
        </w:tc>
      </w:tr>
      <w:tr w:rsidR="00DD33D2" w:rsidRPr="00FC08A8" w:rsidTr="00DD33D2">
        <w:tc>
          <w:tcPr>
            <w:tcW w:w="1533" w:type="dxa"/>
          </w:tcPr>
          <w:p w:rsidR="00DD33D2" w:rsidRPr="00DD33D2" w:rsidRDefault="00DD33D2" w:rsidP="00AA2697">
            <w:pPr>
              <w:rPr>
                <w:lang w:val="uk-UA"/>
              </w:rPr>
            </w:pPr>
            <w:r w:rsidRPr="00DD33D2">
              <w:rPr>
                <w:lang w:val="uk-UA"/>
              </w:rPr>
              <w:t>БЗШ№ 23</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Звитяга</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DD33D2" w:rsidP="00317B65">
            <w:pPr>
              <w:rPr>
                <w:lang w:val="uk-UA"/>
              </w:rPr>
            </w:pP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БЗВШ № 1</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4</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2A0505" w:rsidP="00317B65">
            <w:pPr>
              <w:rPr>
                <w:lang w:val="uk-UA"/>
              </w:rPr>
            </w:pPr>
            <w:r w:rsidRPr="002A0505">
              <w:rPr>
                <w:lang w:val="uk-UA"/>
              </w:rPr>
              <w:t>1</w:t>
            </w:r>
          </w:p>
        </w:tc>
        <w:tc>
          <w:tcPr>
            <w:tcW w:w="851" w:type="dxa"/>
          </w:tcPr>
          <w:p w:rsidR="00DD33D2" w:rsidRPr="00342FC2" w:rsidRDefault="00DD33D2" w:rsidP="00317B65">
            <w:pPr>
              <w:rPr>
                <w:lang w:val="uk-UA"/>
              </w:rPr>
            </w:pPr>
          </w:p>
        </w:tc>
      </w:tr>
      <w:tr w:rsidR="00DD33D2" w:rsidRPr="00FC08A8" w:rsidTr="00DD33D2">
        <w:tc>
          <w:tcPr>
            <w:tcW w:w="1533" w:type="dxa"/>
          </w:tcPr>
          <w:p w:rsidR="00DD33D2" w:rsidRPr="00DD33D2" w:rsidRDefault="00DD33D2" w:rsidP="00317B65">
            <w:pPr>
              <w:rPr>
                <w:lang w:val="uk-UA"/>
              </w:rPr>
            </w:pPr>
            <w:r w:rsidRPr="00DD33D2">
              <w:rPr>
                <w:lang w:val="uk-UA"/>
              </w:rPr>
              <w:t>технолого – економічний коледж БНАУ</w:t>
            </w:r>
          </w:p>
        </w:tc>
        <w:tc>
          <w:tcPr>
            <w:tcW w:w="843"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0</w:t>
            </w:r>
          </w:p>
        </w:tc>
        <w:tc>
          <w:tcPr>
            <w:tcW w:w="851" w:type="dxa"/>
          </w:tcPr>
          <w:p w:rsidR="00DD33D2" w:rsidRPr="00DD33D2" w:rsidRDefault="00DD33D2" w:rsidP="00317B65">
            <w:pPr>
              <w:rPr>
                <w:lang w:val="uk-UA"/>
              </w:rPr>
            </w:pPr>
            <w:r w:rsidRPr="00DD33D2">
              <w:rPr>
                <w:lang w:val="uk-UA"/>
              </w:rPr>
              <w:t>0</w:t>
            </w:r>
          </w:p>
        </w:tc>
        <w:tc>
          <w:tcPr>
            <w:tcW w:w="850" w:type="dxa"/>
          </w:tcPr>
          <w:p w:rsidR="00DD33D2" w:rsidRPr="00DD33D2" w:rsidRDefault="00DD33D2" w:rsidP="00317B65">
            <w:pPr>
              <w:rPr>
                <w:lang w:val="uk-UA"/>
              </w:rPr>
            </w:pPr>
            <w:r w:rsidRPr="00DD33D2">
              <w:rPr>
                <w:lang w:val="uk-UA"/>
              </w:rPr>
              <w:t>1</w:t>
            </w:r>
          </w:p>
        </w:tc>
        <w:tc>
          <w:tcPr>
            <w:tcW w:w="851" w:type="dxa"/>
          </w:tcPr>
          <w:p w:rsidR="00DD33D2" w:rsidRPr="00DD33D2" w:rsidRDefault="00DD33D2" w:rsidP="00317B65">
            <w:pPr>
              <w:rPr>
                <w:lang w:val="uk-UA"/>
              </w:rPr>
            </w:pPr>
            <w:r w:rsidRPr="00DD33D2">
              <w:rPr>
                <w:lang w:val="uk-UA"/>
              </w:rPr>
              <w:t>0</w:t>
            </w:r>
          </w:p>
        </w:tc>
        <w:tc>
          <w:tcPr>
            <w:tcW w:w="851" w:type="dxa"/>
          </w:tcPr>
          <w:p w:rsidR="00DD33D2" w:rsidRPr="002A0505" w:rsidRDefault="00C8448A" w:rsidP="00317B65">
            <w:pPr>
              <w:rPr>
                <w:lang w:val="uk-UA"/>
              </w:rPr>
            </w:pPr>
            <w:r w:rsidRPr="002A0505">
              <w:rPr>
                <w:lang w:val="uk-UA"/>
              </w:rPr>
              <w:t>5</w:t>
            </w:r>
          </w:p>
        </w:tc>
        <w:tc>
          <w:tcPr>
            <w:tcW w:w="851" w:type="dxa"/>
          </w:tcPr>
          <w:p w:rsidR="00DD33D2" w:rsidRPr="00342FC2" w:rsidRDefault="00342FC2" w:rsidP="00317B65">
            <w:pPr>
              <w:rPr>
                <w:lang w:val="uk-UA"/>
              </w:rPr>
            </w:pPr>
            <w:r w:rsidRPr="00342FC2">
              <w:rPr>
                <w:lang w:val="uk-UA"/>
              </w:rPr>
              <w:t>2</w:t>
            </w:r>
          </w:p>
        </w:tc>
      </w:tr>
      <w:tr w:rsidR="00C8448A" w:rsidRPr="00FC08A8" w:rsidTr="00DD33D2">
        <w:tc>
          <w:tcPr>
            <w:tcW w:w="1533" w:type="dxa"/>
          </w:tcPr>
          <w:p w:rsidR="00C8448A" w:rsidRPr="00DD33D2" w:rsidRDefault="00C8448A" w:rsidP="00317B65">
            <w:pPr>
              <w:rPr>
                <w:lang w:val="uk-UA"/>
              </w:rPr>
            </w:pPr>
            <w:r w:rsidRPr="00C87459">
              <w:rPr>
                <w:lang w:val="uk-UA"/>
              </w:rPr>
              <w:t>БНВО «Казка»</w:t>
            </w:r>
          </w:p>
        </w:tc>
        <w:tc>
          <w:tcPr>
            <w:tcW w:w="843"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1" w:type="dxa"/>
          </w:tcPr>
          <w:p w:rsidR="00C8448A" w:rsidRPr="002A0505" w:rsidRDefault="00C8448A" w:rsidP="00317B65">
            <w:pPr>
              <w:rPr>
                <w:lang w:val="uk-UA"/>
              </w:rPr>
            </w:pPr>
            <w:r w:rsidRPr="002A0505">
              <w:rPr>
                <w:lang w:val="uk-UA"/>
              </w:rPr>
              <w:t>3</w:t>
            </w:r>
          </w:p>
        </w:tc>
        <w:tc>
          <w:tcPr>
            <w:tcW w:w="851" w:type="dxa"/>
          </w:tcPr>
          <w:p w:rsidR="00C8448A" w:rsidRPr="00342FC2" w:rsidRDefault="00203A86" w:rsidP="00317B65">
            <w:pPr>
              <w:rPr>
                <w:lang w:val="uk-UA"/>
              </w:rPr>
            </w:pPr>
            <w:r w:rsidRPr="00342FC2">
              <w:rPr>
                <w:lang w:val="uk-UA"/>
              </w:rPr>
              <w:t>1</w:t>
            </w:r>
          </w:p>
        </w:tc>
      </w:tr>
      <w:tr w:rsidR="00C8448A" w:rsidRPr="00FC08A8" w:rsidTr="00DD33D2">
        <w:tc>
          <w:tcPr>
            <w:tcW w:w="1533" w:type="dxa"/>
          </w:tcPr>
          <w:p w:rsidR="00C8448A" w:rsidRPr="00C87459" w:rsidRDefault="00C8448A" w:rsidP="00317B65">
            <w:pPr>
              <w:rPr>
                <w:lang w:val="uk-UA"/>
              </w:rPr>
            </w:pPr>
            <w:r w:rsidRPr="00C87459">
              <w:rPr>
                <w:lang w:val="uk-UA"/>
              </w:rPr>
              <w:t>Київський коледж зв’язку</w:t>
            </w:r>
          </w:p>
        </w:tc>
        <w:tc>
          <w:tcPr>
            <w:tcW w:w="843"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1" w:type="dxa"/>
          </w:tcPr>
          <w:p w:rsidR="00C8448A" w:rsidRPr="002A0505" w:rsidRDefault="00C8448A" w:rsidP="00317B65">
            <w:pPr>
              <w:rPr>
                <w:lang w:val="uk-UA"/>
              </w:rPr>
            </w:pPr>
            <w:r w:rsidRPr="002A0505">
              <w:rPr>
                <w:lang w:val="uk-UA"/>
              </w:rPr>
              <w:t>1</w:t>
            </w:r>
          </w:p>
        </w:tc>
        <w:tc>
          <w:tcPr>
            <w:tcW w:w="851" w:type="dxa"/>
          </w:tcPr>
          <w:p w:rsidR="00C8448A" w:rsidRPr="00342FC2" w:rsidRDefault="00C8448A" w:rsidP="00317B65">
            <w:pPr>
              <w:rPr>
                <w:lang w:val="uk-UA"/>
              </w:rPr>
            </w:pPr>
          </w:p>
        </w:tc>
      </w:tr>
      <w:tr w:rsidR="00C8448A" w:rsidRPr="00FC08A8" w:rsidTr="00DD33D2">
        <w:tc>
          <w:tcPr>
            <w:tcW w:w="1533" w:type="dxa"/>
          </w:tcPr>
          <w:p w:rsidR="00C8448A" w:rsidRPr="00C87459" w:rsidRDefault="00C8448A" w:rsidP="00C8448A">
            <w:pPr>
              <w:rPr>
                <w:lang w:val="uk-UA"/>
              </w:rPr>
            </w:pPr>
            <w:r w:rsidRPr="00C87459">
              <w:rPr>
                <w:lang w:val="uk-UA"/>
              </w:rPr>
              <w:t>Бі</w:t>
            </w:r>
            <w:r>
              <w:rPr>
                <w:lang w:val="uk-UA"/>
              </w:rPr>
              <w:t>лоцерківський професійний ліцей</w:t>
            </w:r>
            <w:r w:rsidR="002A0505">
              <w:rPr>
                <w:lang w:val="uk-UA"/>
              </w:rPr>
              <w:t xml:space="preserve">    </w:t>
            </w:r>
          </w:p>
        </w:tc>
        <w:tc>
          <w:tcPr>
            <w:tcW w:w="843"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0" w:type="dxa"/>
          </w:tcPr>
          <w:p w:rsidR="00C8448A" w:rsidRPr="00DD33D2" w:rsidRDefault="00C8448A" w:rsidP="00317B65">
            <w:pPr>
              <w:rPr>
                <w:lang w:val="uk-UA"/>
              </w:rPr>
            </w:pPr>
          </w:p>
        </w:tc>
        <w:tc>
          <w:tcPr>
            <w:tcW w:w="851" w:type="dxa"/>
          </w:tcPr>
          <w:p w:rsidR="00C8448A" w:rsidRPr="00DD33D2" w:rsidRDefault="00C8448A" w:rsidP="00317B65">
            <w:pPr>
              <w:rPr>
                <w:lang w:val="uk-UA"/>
              </w:rPr>
            </w:pPr>
          </w:p>
        </w:tc>
        <w:tc>
          <w:tcPr>
            <w:tcW w:w="851" w:type="dxa"/>
          </w:tcPr>
          <w:p w:rsidR="00C8448A" w:rsidRPr="002A0505" w:rsidRDefault="00C8448A" w:rsidP="00317B65">
            <w:pPr>
              <w:rPr>
                <w:lang w:val="uk-UA"/>
              </w:rPr>
            </w:pPr>
            <w:r w:rsidRPr="002A0505">
              <w:rPr>
                <w:lang w:val="uk-UA"/>
              </w:rPr>
              <w:t>1</w:t>
            </w:r>
          </w:p>
        </w:tc>
        <w:tc>
          <w:tcPr>
            <w:tcW w:w="851" w:type="dxa"/>
          </w:tcPr>
          <w:p w:rsidR="00C8448A" w:rsidRPr="00342FC2" w:rsidRDefault="00C8448A" w:rsidP="00317B65">
            <w:pPr>
              <w:rPr>
                <w:lang w:val="uk-UA"/>
              </w:rPr>
            </w:pPr>
          </w:p>
        </w:tc>
      </w:tr>
      <w:tr w:rsidR="002A0505" w:rsidRPr="00FC08A8" w:rsidTr="00DD33D2">
        <w:tc>
          <w:tcPr>
            <w:tcW w:w="1533" w:type="dxa"/>
          </w:tcPr>
          <w:p w:rsidR="002A0505" w:rsidRPr="00C87459" w:rsidRDefault="002A0505" w:rsidP="00C8448A">
            <w:pPr>
              <w:rPr>
                <w:lang w:val="uk-UA"/>
              </w:rPr>
            </w:pPr>
            <w:r w:rsidRPr="00C87459">
              <w:rPr>
                <w:lang w:val="uk-UA"/>
              </w:rPr>
              <w:t>Білоцерківське професійне училище будівництва та сервісу</w:t>
            </w:r>
          </w:p>
        </w:tc>
        <w:tc>
          <w:tcPr>
            <w:tcW w:w="843"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0"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0"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1" w:type="dxa"/>
          </w:tcPr>
          <w:p w:rsidR="002A0505" w:rsidRPr="002A0505" w:rsidRDefault="002A0505" w:rsidP="00317B65">
            <w:pPr>
              <w:rPr>
                <w:lang w:val="uk-UA"/>
              </w:rPr>
            </w:pPr>
            <w:r w:rsidRPr="002A0505">
              <w:rPr>
                <w:lang w:val="uk-UA"/>
              </w:rPr>
              <w:t>1</w:t>
            </w:r>
          </w:p>
        </w:tc>
        <w:tc>
          <w:tcPr>
            <w:tcW w:w="851" w:type="dxa"/>
          </w:tcPr>
          <w:p w:rsidR="002A0505" w:rsidRPr="00342FC2" w:rsidRDefault="002A0505" w:rsidP="00317B65">
            <w:pPr>
              <w:rPr>
                <w:lang w:val="uk-UA"/>
              </w:rPr>
            </w:pPr>
          </w:p>
        </w:tc>
      </w:tr>
      <w:tr w:rsidR="002A0505" w:rsidRPr="00FC08A8" w:rsidTr="00DD33D2">
        <w:tc>
          <w:tcPr>
            <w:tcW w:w="1533" w:type="dxa"/>
          </w:tcPr>
          <w:p w:rsidR="002A0505" w:rsidRPr="00C87459" w:rsidRDefault="002A0505" w:rsidP="00C8448A">
            <w:pPr>
              <w:rPr>
                <w:lang w:val="uk-UA"/>
              </w:rPr>
            </w:pPr>
            <w:r w:rsidRPr="00C87459">
              <w:rPr>
                <w:lang w:val="uk-UA"/>
              </w:rPr>
              <w:t>Білоцерківський гуманітарно – педагогічний коледж</w:t>
            </w:r>
          </w:p>
        </w:tc>
        <w:tc>
          <w:tcPr>
            <w:tcW w:w="843"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0"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0"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1" w:type="dxa"/>
          </w:tcPr>
          <w:p w:rsidR="002A0505" w:rsidRPr="002A0505" w:rsidRDefault="002A0505" w:rsidP="00317B65">
            <w:pPr>
              <w:rPr>
                <w:lang w:val="uk-UA"/>
              </w:rPr>
            </w:pPr>
            <w:r w:rsidRPr="002A0505">
              <w:rPr>
                <w:lang w:val="uk-UA"/>
              </w:rPr>
              <w:t>1</w:t>
            </w:r>
          </w:p>
        </w:tc>
        <w:tc>
          <w:tcPr>
            <w:tcW w:w="851" w:type="dxa"/>
          </w:tcPr>
          <w:p w:rsidR="002A0505" w:rsidRPr="00342FC2" w:rsidRDefault="002A0505" w:rsidP="00317B65">
            <w:pPr>
              <w:rPr>
                <w:lang w:val="uk-UA"/>
              </w:rPr>
            </w:pPr>
          </w:p>
        </w:tc>
      </w:tr>
      <w:tr w:rsidR="002A0505" w:rsidRPr="00FC08A8" w:rsidTr="00DD33D2">
        <w:tc>
          <w:tcPr>
            <w:tcW w:w="1533" w:type="dxa"/>
          </w:tcPr>
          <w:p w:rsidR="002A0505" w:rsidRPr="00C87459" w:rsidRDefault="00D8275B" w:rsidP="00342FC2">
            <w:pPr>
              <w:rPr>
                <w:lang w:val="uk-UA"/>
              </w:rPr>
            </w:pPr>
            <w:r>
              <w:rPr>
                <w:lang w:val="uk-UA"/>
              </w:rPr>
              <w:t xml:space="preserve">Київ обласний ліцей - інтернат </w:t>
            </w:r>
            <w:r w:rsidR="00342FC2">
              <w:rPr>
                <w:lang w:val="uk-UA"/>
              </w:rPr>
              <w:t>фізкультури</w:t>
            </w:r>
            <w:r w:rsidR="00DD5772">
              <w:rPr>
                <w:lang w:val="uk-UA"/>
              </w:rPr>
              <w:t xml:space="preserve"> і спорту</w:t>
            </w:r>
          </w:p>
        </w:tc>
        <w:tc>
          <w:tcPr>
            <w:tcW w:w="843"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0"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0" w:type="dxa"/>
          </w:tcPr>
          <w:p w:rsidR="002A0505" w:rsidRPr="00DD33D2" w:rsidRDefault="002A0505" w:rsidP="00317B65">
            <w:pPr>
              <w:rPr>
                <w:lang w:val="uk-UA"/>
              </w:rPr>
            </w:pPr>
          </w:p>
        </w:tc>
        <w:tc>
          <w:tcPr>
            <w:tcW w:w="851" w:type="dxa"/>
          </w:tcPr>
          <w:p w:rsidR="002A0505" w:rsidRPr="00DD33D2" w:rsidRDefault="002A0505" w:rsidP="00317B65">
            <w:pPr>
              <w:rPr>
                <w:lang w:val="uk-UA"/>
              </w:rPr>
            </w:pPr>
          </w:p>
        </w:tc>
        <w:tc>
          <w:tcPr>
            <w:tcW w:w="851" w:type="dxa"/>
          </w:tcPr>
          <w:p w:rsidR="002A0505" w:rsidRPr="002A0505" w:rsidRDefault="002A0505" w:rsidP="00317B65">
            <w:pPr>
              <w:rPr>
                <w:lang w:val="uk-UA"/>
              </w:rPr>
            </w:pPr>
          </w:p>
        </w:tc>
        <w:tc>
          <w:tcPr>
            <w:tcW w:w="851" w:type="dxa"/>
          </w:tcPr>
          <w:p w:rsidR="002A0505" w:rsidRPr="00342FC2" w:rsidRDefault="008802AB" w:rsidP="00317B65">
            <w:pPr>
              <w:rPr>
                <w:lang w:val="uk-UA"/>
              </w:rPr>
            </w:pPr>
            <w:r>
              <w:rPr>
                <w:lang w:val="uk-UA"/>
              </w:rPr>
              <w:t>1</w:t>
            </w:r>
          </w:p>
        </w:tc>
      </w:tr>
      <w:tr w:rsidR="00DD33D2" w:rsidRPr="00FC08A8" w:rsidTr="00DD33D2">
        <w:tc>
          <w:tcPr>
            <w:tcW w:w="1533" w:type="dxa"/>
          </w:tcPr>
          <w:p w:rsidR="00DD33D2" w:rsidRPr="00DD33D2" w:rsidRDefault="00DD33D2" w:rsidP="00317B65">
            <w:pPr>
              <w:rPr>
                <w:lang w:val="uk-UA"/>
              </w:rPr>
            </w:pPr>
          </w:p>
        </w:tc>
        <w:tc>
          <w:tcPr>
            <w:tcW w:w="843" w:type="dxa"/>
          </w:tcPr>
          <w:p w:rsidR="00DD33D2" w:rsidRPr="00DD33D2" w:rsidRDefault="00DD33D2" w:rsidP="00317B65">
            <w:pPr>
              <w:rPr>
                <w:lang w:val="uk-UA"/>
              </w:rPr>
            </w:pPr>
            <w:r w:rsidRPr="00DD33D2">
              <w:rPr>
                <w:lang w:val="uk-UA"/>
              </w:rPr>
              <w:fldChar w:fldCharType="begin"/>
            </w:r>
            <w:r w:rsidRPr="00DD33D2">
              <w:rPr>
                <w:lang w:val="uk-UA"/>
              </w:rPr>
              <w:instrText xml:space="preserve"> =SUM(ABOVE) </w:instrText>
            </w:r>
            <w:r w:rsidRPr="00DD33D2">
              <w:rPr>
                <w:lang w:val="uk-UA"/>
              </w:rPr>
              <w:fldChar w:fldCharType="separate"/>
            </w:r>
            <w:r w:rsidRPr="00DD33D2">
              <w:rPr>
                <w:noProof/>
                <w:lang w:val="uk-UA"/>
              </w:rPr>
              <w:t>22</w:t>
            </w:r>
            <w:r w:rsidRPr="00DD33D2">
              <w:rPr>
                <w:noProof/>
                <w:lang w:val="uk-UA"/>
              </w:rPr>
              <w:fldChar w:fldCharType="end"/>
            </w:r>
          </w:p>
        </w:tc>
        <w:tc>
          <w:tcPr>
            <w:tcW w:w="851" w:type="dxa"/>
          </w:tcPr>
          <w:p w:rsidR="00DD33D2" w:rsidRPr="00DD33D2" w:rsidRDefault="00DD33D2" w:rsidP="00317B65">
            <w:pPr>
              <w:rPr>
                <w:lang w:val="uk-UA"/>
              </w:rPr>
            </w:pPr>
            <w:r w:rsidRPr="00DD33D2">
              <w:rPr>
                <w:lang w:val="uk-UA"/>
              </w:rPr>
              <w:fldChar w:fldCharType="begin"/>
            </w:r>
            <w:r w:rsidRPr="00DD33D2">
              <w:rPr>
                <w:lang w:val="uk-UA"/>
              </w:rPr>
              <w:instrText xml:space="preserve"> =SUM(ABOVE) </w:instrText>
            </w:r>
            <w:r w:rsidRPr="00DD33D2">
              <w:rPr>
                <w:lang w:val="uk-UA"/>
              </w:rPr>
              <w:fldChar w:fldCharType="separate"/>
            </w:r>
            <w:r w:rsidRPr="00DD33D2">
              <w:rPr>
                <w:noProof/>
                <w:lang w:val="uk-UA"/>
              </w:rPr>
              <w:t>40</w:t>
            </w:r>
            <w:r w:rsidRPr="00DD33D2">
              <w:rPr>
                <w:noProof/>
                <w:lang w:val="uk-UA"/>
              </w:rPr>
              <w:fldChar w:fldCharType="end"/>
            </w:r>
          </w:p>
        </w:tc>
        <w:tc>
          <w:tcPr>
            <w:tcW w:w="850" w:type="dxa"/>
          </w:tcPr>
          <w:p w:rsidR="00DD33D2" w:rsidRPr="00DD33D2" w:rsidRDefault="00DD33D2" w:rsidP="00317B65">
            <w:pPr>
              <w:rPr>
                <w:lang w:val="uk-UA"/>
              </w:rPr>
            </w:pPr>
            <w:r w:rsidRPr="00DD33D2">
              <w:rPr>
                <w:lang w:val="uk-UA"/>
              </w:rPr>
              <w:fldChar w:fldCharType="begin"/>
            </w:r>
            <w:r w:rsidRPr="00DD33D2">
              <w:rPr>
                <w:lang w:val="uk-UA"/>
              </w:rPr>
              <w:instrText xml:space="preserve"> =SUM(ABOVE) </w:instrText>
            </w:r>
            <w:r w:rsidRPr="00DD33D2">
              <w:rPr>
                <w:lang w:val="uk-UA"/>
              </w:rPr>
              <w:fldChar w:fldCharType="separate"/>
            </w:r>
            <w:r w:rsidRPr="00DD33D2">
              <w:rPr>
                <w:noProof/>
                <w:lang w:val="uk-UA"/>
              </w:rPr>
              <w:t>18</w:t>
            </w:r>
            <w:r w:rsidRPr="00DD33D2">
              <w:rPr>
                <w:lang w:val="uk-UA"/>
              </w:rPr>
              <w:fldChar w:fldCharType="end"/>
            </w:r>
          </w:p>
        </w:tc>
        <w:tc>
          <w:tcPr>
            <w:tcW w:w="851" w:type="dxa"/>
          </w:tcPr>
          <w:p w:rsidR="00DD33D2" w:rsidRPr="00DD33D2" w:rsidRDefault="00DD33D2" w:rsidP="00317B65">
            <w:pPr>
              <w:rPr>
                <w:lang w:val="uk-UA"/>
              </w:rPr>
            </w:pPr>
            <w:r w:rsidRPr="00DD33D2">
              <w:rPr>
                <w:lang w:val="uk-UA"/>
              </w:rPr>
              <w:fldChar w:fldCharType="begin"/>
            </w:r>
            <w:r w:rsidRPr="00DD33D2">
              <w:rPr>
                <w:lang w:val="uk-UA"/>
              </w:rPr>
              <w:instrText xml:space="preserve"> =SUM(ABOVE) </w:instrText>
            </w:r>
            <w:r w:rsidRPr="00DD33D2">
              <w:rPr>
                <w:lang w:val="uk-UA"/>
              </w:rPr>
              <w:fldChar w:fldCharType="separate"/>
            </w:r>
            <w:r w:rsidRPr="00DD33D2">
              <w:rPr>
                <w:noProof/>
                <w:lang w:val="uk-UA"/>
              </w:rPr>
              <w:t>44</w:t>
            </w:r>
            <w:r w:rsidRPr="00DD33D2">
              <w:rPr>
                <w:lang w:val="uk-UA"/>
              </w:rPr>
              <w:fldChar w:fldCharType="end"/>
            </w:r>
          </w:p>
        </w:tc>
        <w:tc>
          <w:tcPr>
            <w:tcW w:w="850" w:type="dxa"/>
          </w:tcPr>
          <w:p w:rsidR="00DD33D2" w:rsidRPr="00DD33D2" w:rsidRDefault="00DD33D2" w:rsidP="00317B65">
            <w:pPr>
              <w:rPr>
                <w:lang w:val="uk-UA"/>
              </w:rPr>
            </w:pPr>
            <w:r w:rsidRPr="00DD33D2">
              <w:rPr>
                <w:lang w:val="uk-UA"/>
              </w:rPr>
              <w:t>19</w:t>
            </w:r>
          </w:p>
        </w:tc>
        <w:tc>
          <w:tcPr>
            <w:tcW w:w="851" w:type="dxa"/>
          </w:tcPr>
          <w:p w:rsidR="00DD33D2" w:rsidRPr="00DD33D2" w:rsidRDefault="00DD33D2" w:rsidP="00317B65">
            <w:pPr>
              <w:rPr>
                <w:lang w:val="uk-UA"/>
              </w:rPr>
            </w:pPr>
            <w:r w:rsidRPr="00DD33D2">
              <w:rPr>
                <w:lang w:val="uk-UA"/>
              </w:rPr>
              <w:t>23</w:t>
            </w:r>
          </w:p>
        </w:tc>
        <w:tc>
          <w:tcPr>
            <w:tcW w:w="851" w:type="dxa"/>
          </w:tcPr>
          <w:p w:rsidR="00DD33D2" w:rsidRPr="00FC08A8" w:rsidRDefault="002A0505" w:rsidP="00317B65">
            <w:pPr>
              <w:rPr>
                <w:color w:val="FF0000"/>
                <w:lang w:val="uk-UA"/>
              </w:rPr>
            </w:pPr>
            <w:r w:rsidRPr="002A0505">
              <w:rPr>
                <w:lang w:val="uk-UA"/>
              </w:rPr>
              <w:t>29</w:t>
            </w:r>
          </w:p>
        </w:tc>
        <w:tc>
          <w:tcPr>
            <w:tcW w:w="851" w:type="dxa"/>
          </w:tcPr>
          <w:p w:rsidR="00DD33D2" w:rsidRPr="00342FC2" w:rsidRDefault="00342FC2" w:rsidP="00317B65">
            <w:pPr>
              <w:rPr>
                <w:lang w:val="uk-UA"/>
              </w:rPr>
            </w:pPr>
            <w:r>
              <w:rPr>
                <w:lang w:val="uk-UA"/>
              </w:rPr>
              <w:t>58</w:t>
            </w:r>
          </w:p>
        </w:tc>
      </w:tr>
    </w:tbl>
    <w:p w:rsidR="00C66524" w:rsidRPr="00FC08A8" w:rsidRDefault="00C66524" w:rsidP="00357F25">
      <w:pPr>
        <w:ind w:firstLine="708"/>
        <w:jc w:val="both"/>
        <w:rPr>
          <w:color w:val="FF0000"/>
          <w:lang w:val="uk-UA"/>
        </w:rPr>
      </w:pPr>
    </w:p>
    <w:p w:rsidR="00C1606F" w:rsidRDefault="00C1606F">
      <w:pPr>
        <w:rPr>
          <w:color w:val="FF0000"/>
          <w:lang w:val="uk-UA"/>
        </w:rPr>
      </w:pPr>
      <w:r>
        <w:rPr>
          <w:color w:val="FF0000"/>
          <w:lang w:val="uk-UA"/>
        </w:rPr>
        <w:br w:type="page"/>
      </w:r>
    </w:p>
    <w:p w:rsidR="00C66524" w:rsidRPr="00FC08A8" w:rsidRDefault="00C66524" w:rsidP="00357F25">
      <w:pPr>
        <w:ind w:firstLine="708"/>
        <w:jc w:val="both"/>
        <w:rPr>
          <w:color w:val="FF0000"/>
          <w:lang w:val="uk-UA"/>
        </w:rPr>
      </w:pPr>
    </w:p>
    <w:p w:rsidR="00357F25" w:rsidRPr="006D617F" w:rsidRDefault="00357F25" w:rsidP="00357F25">
      <w:pPr>
        <w:ind w:firstLine="708"/>
        <w:jc w:val="both"/>
        <w:rPr>
          <w:lang w:val="uk-UA"/>
        </w:rPr>
      </w:pPr>
      <w:r w:rsidRPr="006D617F">
        <w:rPr>
          <w:lang w:val="uk-UA"/>
        </w:rPr>
        <w:t xml:space="preserve">Шкільна мережа за </w:t>
      </w:r>
      <w:r w:rsidR="006D617F" w:rsidRPr="006D617F">
        <w:rPr>
          <w:lang w:val="uk-UA"/>
        </w:rPr>
        <w:t>ві</w:t>
      </w:r>
      <w:r w:rsidR="00EA4914" w:rsidRPr="006D617F">
        <w:rPr>
          <w:lang w:val="uk-UA"/>
        </w:rPr>
        <w:t>сім</w:t>
      </w:r>
      <w:r w:rsidRPr="006D617F">
        <w:rPr>
          <w:lang w:val="uk-UA"/>
        </w:rPr>
        <w:t xml:space="preserve"> років проаналізована у таблиці:</w:t>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gridCol w:w="1276"/>
        <w:gridCol w:w="1276"/>
      </w:tblGrid>
      <w:tr w:rsidR="00CE273A" w:rsidRPr="00FC08A8" w:rsidTr="00CE273A">
        <w:trPr>
          <w:cantSplit/>
          <w:trHeight w:val="1936"/>
        </w:trPr>
        <w:tc>
          <w:tcPr>
            <w:tcW w:w="1242" w:type="dxa"/>
            <w:shd w:val="clear" w:color="auto" w:fill="auto"/>
          </w:tcPr>
          <w:p w:rsidR="00CE273A" w:rsidRPr="00CE273A" w:rsidRDefault="00CE273A" w:rsidP="000D0451">
            <w:pPr>
              <w:jc w:val="both"/>
              <w:rPr>
                <w:rFonts w:eastAsia="Calibri"/>
                <w:sz w:val="20"/>
                <w:lang w:val="uk-UA"/>
              </w:rPr>
            </w:pPr>
            <w:r w:rsidRPr="00CE273A">
              <w:rPr>
                <w:rFonts w:eastAsia="Calibri"/>
                <w:b/>
                <w:bCs/>
                <w:sz w:val="20"/>
                <w:lang w:val="uk-UA"/>
              </w:rPr>
              <w:t>Шкільна мережа</w:t>
            </w:r>
          </w:p>
        </w:tc>
        <w:tc>
          <w:tcPr>
            <w:tcW w:w="1134" w:type="dxa"/>
            <w:shd w:val="clear" w:color="auto" w:fill="auto"/>
            <w:textDirection w:val="btLr"/>
          </w:tcPr>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2011-2012</w:t>
            </w:r>
          </w:p>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 xml:space="preserve">навчальний </w:t>
            </w:r>
          </w:p>
          <w:p w:rsidR="00CE273A" w:rsidRPr="00CE273A" w:rsidRDefault="00CE273A" w:rsidP="00EA4914">
            <w:pPr>
              <w:ind w:left="113" w:right="113"/>
              <w:jc w:val="both"/>
              <w:rPr>
                <w:rFonts w:eastAsia="Calibri"/>
                <w:sz w:val="20"/>
                <w:lang w:val="uk-UA"/>
              </w:rPr>
            </w:pPr>
            <w:r w:rsidRPr="00CE273A">
              <w:rPr>
                <w:rFonts w:eastAsia="Calibri"/>
                <w:b/>
                <w:bCs/>
                <w:sz w:val="20"/>
                <w:lang w:val="uk-UA"/>
              </w:rPr>
              <w:t>рік</w:t>
            </w:r>
          </w:p>
        </w:tc>
        <w:tc>
          <w:tcPr>
            <w:tcW w:w="1134" w:type="dxa"/>
            <w:shd w:val="clear" w:color="auto" w:fill="auto"/>
            <w:textDirection w:val="btLr"/>
          </w:tcPr>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2012-2013 навчальний</w:t>
            </w:r>
          </w:p>
          <w:p w:rsidR="00CE273A" w:rsidRPr="00CE273A" w:rsidRDefault="00CE273A" w:rsidP="00EA4914">
            <w:pPr>
              <w:ind w:left="113" w:right="113"/>
              <w:jc w:val="both"/>
              <w:rPr>
                <w:rFonts w:eastAsia="Calibri"/>
                <w:sz w:val="20"/>
                <w:lang w:val="uk-UA"/>
              </w:rPr>
            </w:pPr>
            <w:r w:rsidRPr="00CE273A">
              <w:rPr>
                <w:rFonts w:eastAsia="Calibri"/>
                <w:b/>
                <w:bCs/>
                <w:sz w:val="20"/>
                <w:lang w:val="uk-UA"/>
              </w:rPr>
              <w:t>рік</w:t>
            </w:r>
          </w:p>
        </w:tc>
        <w:tc>
          <w:tcPr>
            <w:tcW w:w="1134" w:type="dxa"/>
            <w:shd w:val="clear" w:color="auto" w:fill="auto"/>
            <w:textDirection w:val="btLr"/>
          </w:tcPr>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 xml:space="preserve">2013-2014 навчальний </w:t>
            </w:r>
          </w:p>
          <w:p w:rsidR="00CE273A" w:rsidRPr="00CE273A" w:rsidRDefault="00CE273A" w:rsidP="00EA4914">
            <w:pPr>
              <w:ind w:left="113" w:right="113"/>
              <w:jc w:val="both"/>
              <w:rPr>
                <w:rFonts w:eastAsia="Calibri"/>
                <w:sz w:val="20"/>
                <w:lang w:val="uk-UA"/>
              </w:rPr>
            </w:pPr>
            <w:r w:rsidRPr="00CE273A">
              <w:rPr>
                <w:rFonts w:eastAsia="Calibri"/>
                <w:b/>
                <w:bCs/>
                <w:sz w:val="20"/>
                <w:lang w:val="uk-UA"/>
              </w:rPr>
              <w:t>рік</w:t>
            </w:r>
          </w:p>
        </w:tc>
        <w:tc>
          <w:tcPr>
            <w:tcW w:w="1134" w:type="dxa"/>
            <w:shd w:val="clear" w:color="auto" w:fill="auto"/>
            <w:textDirection w:val="btLr"/>
          </w:tcPr>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 xml:space="preserve">2014-2015 навчальний </w:t>
            </w:r>
          </w:p>
          <w:p w:rsidR="00CE273A" w:rsidRPr="00CE273A" w:rsidRDefault="00CE273A" w:rsidP="00EA4914">
            <w:pPr>
              <w:ind w:left="113" w:right="113"/>
              <w:jc w:val="both"/>
              <w:rPr>
                <w:rFonts w:eastAsia="Calibri"/>
                <w:sz w:val="20"/>
                <w:lang w:val="uk-UA"/>
              </w:rPr>
            </w:pPr>
            <w:r w:rsidRPr="00CE273A">
              <w:rPr>
                <w:rFonts w:eastAsia="Calibri"/>
                <w:b/>
                <w:bCs/>
                <w:sz w:val="20"/>
                <w:lang w:val="uk-UA"/>
              </w:rPr>
              <w:t>рік</w:t>
            </w:r>
          </w:p>
        </w:tc>
        <w:tc>
          <w:tcPr>
            <w:tcW w:w="1134" w:type="dxa"/>
            <w:textDirection w:val="btLr"/>
          </w:tcPr>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 xml:space="preserve">2015-2016 навчальний </w:t>
            </w:r>
          </w:p>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рік</w:t>
            </w:r>
          </w:p>
        </w:tc>
        <w:tc>
          <w:tcPr>
            <w:tcW w:w="1134" w:type="dxa"/>
            <w:textDirection w:val="btLr"/>
          </w:tcPr>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 xml:space="preserve">2016-2017 навчальний </w:t>
            </w:r>
          </w:p>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рік</w:t>
            </w:r>
          </w:p>
        </w:tc>
        <w:tc>
          <w:tcPr>
            <w:tcW w:w="1276" w:type="dxa"/>
            <w:textDirection w:val="btLr"/>
          </w:tcPr>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 xml:space="preserve">2017-2018 навчальний </w:t>
            </w:r>
          </w:p>
          <w:p w:rsidR="00CE273A" w:rsidRPr="00CE273A" w:rsidRDefault="00CE273A" w:rsidP="00EA4914">
            <w:pPr>
              <w:ind w:left="113" w:right="113"/>
              <w:jc w:val="both"/>
              <w:rPr>
                <w:rFonts w:eastAsia="Calibri"/>
                <w:b/>
                <w:bCs/>
                <w:sz w:val="20"/>
                <w:lang w:val="uk-UA"/>
              </w:rPr>
            </w:pPr>
            <w:r w:rsidRPr="00CE273A">
              <w:rPr>
                <w:rFonts w:eastAsia="Calibri"/>
                <w:b/>
                <w:bCs/>
                <w:sz w:val="20"/>
                <w:lang w:val="uk-UA"/>
              </w:rPr>
              <w:t>рік</w:t>
            </w:r>
          </w:p>
        </w:tc>
        <w:tc>
          <w:tcPr>
            <w:tcW w:w="1276" w:type="dxa"/>
            <w:textDirection w:val="btLr"/>
          </w:tcPr>
          <w:p w:rsidR="00CE273A" w:rsidRPr="00CE273A" w:rsidRDefault="00CE273A" w:rsidP="00CE273A">
            <w:pPr>
              <w:ind w:left="113" w:right="113"/>
              <w:jc w:val="both"/>
              <w:rPr>
                <w:rFonts w:eastAsia="Calibri"/>
                <w:b/>
                <w:bCs/>
                <w:sz w:val="20"/>
                <w:lang w:val="uk-UA"/>
              </w:rPr>
            </w:pPr>
            <w:r w:rsidRPr="00CE273A">
              <w:rPr>
                <w:rFonts w:eastAsia="Calibri"/>
                <w:b/>
                <w:bCs/>
                <w:sz w:val="20"/>
                <w:lang w:val="uk-UA"/>
              </w:rPr>
              <w:t xml:space="preserve">2018-2019 навчальний </w:t>
            </w:r>
          </w:p>
          <w:p w:rsidR="00CE273A" w:rsidRPr="00CE273A" w:rsidRDefault="00CE273A" w:rsidP="00CE273A">
            <w:pPr>
              <w:ind w:left="113" w:right="113"/>
              <w:jc w:val="both"/>
              <w:rPr>
                <w:rFonts w:eastAsia="Calibri"/>
                <w:b/>
                <w:bCs/>
                <w:sz w:val="20"/>
                <w:lang w:val="uk-UA"/>
              </w:rPr>
            </w:pPr>
            <w:r w:rsidRPr="00CE273A">
              <w:rPr>
                <w:rFonts w:eastAsia="Calibri"/>
                <w:b/>
                <w:bCs/>
                <w:sz w:val="20"/>
                <w:lang w:val="uk-UA"/>
              </w:rPr>
              <w:t>рік</w:t>
            </w:r>
          </w:p>
        </w:tc>
      </w:tr>
      <w:tr w:rsidR="00CE273A" w:rsidRPr="00FC08A8" w:rsidTr="00CE273A">
        <w:tc>
          <w:tcPr>
            <w:tcW w:w="1242"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Кількість класів та учнів на початок/кінець навчального року</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28 класів / 801 учнів</w:t>
            </w:r>
          </w:p>
          <w:p w:rsidR="00CE273A" w:rsidRPr="00CE273A" w:rsidRDefault="00CE273A" w:rsidP="000D0451">
            <w:pPr>
              <w:jc w:val="both"/>
              <w:rPr>
                <w:rFonts w:eastAsia="Calibri"/>
                <w:sz w:val="20"/>
                <w:lang w:val="uk-UA"/>
              </w:rPr>
            </w:pPr>
            <w:r w:rsidRPr="00CE273A">
              <w:rPr>
                <w:rFonts w:eastAsia="Calibri"/>
                <w:sz w:val="20"/>
                <w:lang w:val="uk-UA"/>
              </w:rPr>
              <w:t>28 класів / 790 учнів</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26 класів / 758 учнів</w:t>
            </w:r>
          </w:p>
          <w:p w:rsidR="00CE273A" w:rsidRPr="00CE273A" w:rsidRDefault="00CE273A" w:rsidP="000D0451">
            <w:pPr>
              <w:jc w:val="both"/>
              <w:rPr>
                <w:rFonts w:eastAsia="Calibri"/>
                <w:sz w:val="20"/>
                <w:lang w:val="uk-UA"/>
              </w:rPr>
            </w:pPr>
            <w:r w:rsidRPr="00CE273A">
              <w:rPr>
                <w:rFonts w:eastAsia="Calibri"/>
                <w:sz w:val="20"/>
                <w:lang w:val="uk-UA"/>
              </w:rPr>
              <w:t>26 класів / 739 учнів</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27 класів / 757 учнів</w:t>
            </w:r>
          </w:p>
          <w:p w:rsidR="00CE273A" w:rsidRPr="00CE273A" w:rsidRDefault="00CE273A" w:rsidP="000D0451">
            <w:pPr>
              <w:jc w:val="both"/>
              <w:rPr>
                <w:rFonts w:eastAsia="Calibri"/>
                <w:sz w:val="20"/>
                <w:lang w:val="uk-UA"/>
              </w:rPr>
            </w:pPr>
            <w:r w:rsidRPr="00CE273A">
              <w:rPr>
                <w:rFonts w:eastAsia="Calibri"/>
                <w:sz w:val="20"/>
                <w:lang w:val="uk-UA"/>
              </w:rPr>
              <w:t>27 класів / 754 учнів</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27 класів / 804 учнів</w:t>
            </w:r>
          </w:p>
          <w:p w:rsidR="00CE273A" w:rsidRPr="00CE273A" w:rsidRDefault="00CE273A" w:rsidP="000D0451">
            <w:pPr>
              <w:jc w:val="both"/>
              <w:rPr>
                <w:rFonts w:eastAsia="Calibri"/>
                <w:sz w:val="20"/>
                <w:lang w:val="uk-UA"/>
              </w:rPr>
            </w:pPr>
            <w:r w:rsidRPr="00CE273A">
              <w:rPr>
                <w:rFonts w:eastAsia="Calibri"/>
                <w:sz w:val="20"/>
                <w:lang w:val="uk-UA"/>
              </w:rPr>
              <w:t>27 класів / 798 учнів</w:t>
            </w:r>
          </w:p>
        </w:tc>
        <w:tc>
          <w:tcPr>
            <w:tcW w:w="1134" w:type="dxa"/>
          </w:tcPr>
          <w:p w:rsidR="00CE273A" w:rsidRPr="00CE273A" w:rsidRDefault="00CE273A" w:rsidP="000D0451">
            <w:pPr>
              <w:jc w:val="both"/>
              <w:rPr>
                <w:rFonts w:eastAsia="Calibri"/>
                <w:sz w:val="20"/>
                <w:lang w:val="uk-UA"/>
              </w:rPr>
            </w:pPr>
            <w:r w:rsidRPr="00CE273A">
              <w:rPr>
                <w:rFonts w:eastAsia="Calibri"/>
                <w:sz w:val="20"/>
                <w:lang w:val="uk-UA"/>
              </w:rPr>
              <w:t>29 класів/</w:t>
            </w:r>
          </w:p>
          <w:p w:rsidR="00CE273A" w:rsidRPr="00CE273A" w:rsidRDefault="00CE273A" w:rsidP="000D0451">
            <w:pPr>
              <w:jc w:val="both"/>
              <w:rPr>
                <w:rFonts w:eastAsia="Calibri"/>
                <w:sz w:val="20"/>
                <w:lang w:val="uk-UA"/>
              </w:rPr>
            </w:pPr>
            <w:r w:rsidRPr="00CE273A">
              <w:rPr>
                <w:rFonts w:eastAsia="Calibri"/>
                <w:sz w:val="20"/>
                <w:lang w:val="uk-UA"/>
              </w:rPr>
              <w:t>861учнів</w:t>
            </w:r>
          </w:p>
          <w:p w:rsidR="00CE273A" w:rsidRPr="00CE273A" w:rsidRDefault="00CE273A" w:rsidP="000D0451">
            <w:pPr>
              <w:jc w:val="both"/>
              <w:rPr>
                <w:rFonts w:eastAsia="Calibri"/>
                <w:sz w:val="20"/>
                <w:lang w:val="uk-UA"/>
              </w:rPr>
            </w:pPr>
            <w:r w:rsidRPr="00CE273A">
              <w:rPr>
                <w:rFonts w:eastAsia="Calibri"/>
                <w:sz w:val="20"/>
                <w:lang w:val="uk-UA"/>
              </w:rPr>
              <w:t>29 класів/</w:t>
            </w:r>
          </w:p>
          <w:p w:rsidR="00CE273A" w:rsidRPr="00CE273A" w:rsidRDefault="00CE273A" w:rsidP="000D0451">
            <w:pPr>
              <w:jc w:val="both"/>
              <w:rPr>
                <w:rFonts w:eastAsia="Calibri"/>
                <w:sz w:val="20"/>
                <w:lang w:val="uk-UA"/>
              </w:rPr>
            </w:pPr>
            <w:r w:rsidRPr="00CE273A">
              <w:rPr>
                <w:rFonts w:eastAsia="Calibri"/>
                <w:sz w:val="20"/>
                <w:lang w:val="uk-UA"/>
              </w:rPr>
              <w:t>846 учнів</w:t>
            </w:r>
          </w:p>
        </w:tc>
        <w:tc>
          <w:tcPr>
            <w:tcW w:w="1134" w:type="dxa"/>
          </w:tcPr>
          <w:p w:rsidR="00CE273A" w:rsidRPr="00CE273A" w:rsidRDefault="00CE273A" w:rsidP="000D0451">
            <w:pPr>
              <w:jc w:val="both"/>
              <w:rPr>
                <w:rFonts w:eastAsia="Calibri"/>
                <w:sz w:val="20"/>
                <w:lang w:val="uk-UA"/>
              </w:rPr>
            </w:pPr>
            <w:r w:rsidRPr="00CE273A">
              <w:rPr>
                <w:rFonts w:eastAsia="Calibri"/>
                <w:sz w:val="20"/>
                <w:lang w:val="uk-UA"/>
              </w:rPr>
              <w:t>30 класів/</w:t>
            </w:r>
          </w:p>
          <w:p w:rsidR="00CE273A" w:rsidRPr="00CE273A" w:rsidRDefault="00CE273A" w:rsidP="000D0451">
            <w:pPr>
              <w:jc w:val="both"/>
              <w:rPr>
                <w:rFonts w:eastAsia="Calibri"/>
                <w:sz w:val="20"/>
                <w:lang w:val="uk-UA"/>
              </w:rPr>
            </w:pPr>
            <w:r w:rsidRPr="00CE273A">
              <w:rPr>
                <w:rFonts w:eastAsia="Calibri"/>
                <w:sz w:val="20"/>
                <w:lang w:val="uk-UA"/>
              </w:rPr>
              <w:t>873учнів</w:t>
            </w:r>
          </w:p>
          <w:p w:rsidR="00CE273A" w:rsidRPr="00CE273A" w:rsidRDefault="00CE273A" w:rsidP="000D0451">
            <w:pPr>
              <w:jc w:val="both"/>
              <w:rPr>
                <w:rFonts w:eastAsia="Calibri"/>
                <w:sz w:val="20"/>
                <w:lang w:val="uk-UA"/>
              </w:rPr>
            </w:pPr>
            <w:r w:rsidRPr="00CE273A">
              <w:rPr>
                <w:rFonts w:eastAsia="Calibri"/>
                <w:sz w:val="20"/>
                <w:lang w:val="uk-UA"/>
              </w:rPr>
              <w:t>30 класів/</w:t>
            </w:r>
          </w:p>
          <w:p w:rsidR="00CE273A" w:rsidRPr="00CE273A" w:rsidRDefault="00CE273A" w:rsidP="000D0451">
            <w:pPr>
              <w:jc w:val="both"/>
              <w:rPr>
                <w:rFonts w:eastAsia="Calibri"/>
                <w:sz w:val="20"/>
                <w:lang w:val="uk-UA"/>
              </w:rPr>
            </w:pPr>
            <w:r w:rsidRPr="00CE273A">
              <w:rPr>
                <w:rFonts w:eastAsia="Calibri"/>
                <w:sz w:val="20"/>
                <w:lang w:val="uk-UA"/>
              </w:rPr>
              <w:t>868 учнів</w:t>
            </w:r>
          </w:p>
        </w:tc>
        <w:tc>
          <w:tcPr>
            <w:tcW w:w="1276" w:type="dxa"/>
          </w:tcPr>
          <w:p w:rsidR="00CE273A" w:rsidRPr="00CE273A" w:rsidRDefault="00CE273A" w:rsidP="00A066F9">
            <w:pPr>
              <w:jc w:val="both"/>
              <w:rPr>
                <w:rFonts w:eastAsia="Calibri"/>
                <w:sz w:val="20"/>
                <w:lang w:val="uk-UA"/>
              </w:rPr>
            </w:pPr>
            <w:r w:rsidRPr="00CE273A">
              <w:rPr>
                <w:rFonts w:eastAsia="Calibri"/>
                <w:sz w:val="20"/>
                <w:lang w:val="uk-UA"/>
              </w:rPr>
              <w:t>30 класів/</w:t>
            </w:r>
          </w:p>
          <w:p w:rsidR="00CE273A" w:rsidRPr="00CE273A" w:rsidRDefault="00CE273A" w:rsidP="00A066F9">
            <w:pPr>
              <w:jc w:val="both"/>
              <w:rPr>
                <w:rFonts w:eastAsia="Calibri"/>
                <w:sz w:val="20"/>
                <w:lang w:val="uk-UA"/>
              </w:rPr>
            </w:pPr>
            <w:r w:rsidRPr="00CE273A">
              <w:rPr>
                <w:rFonts w:eastAsia="Calibri"/>
                <w:sz w:val="20"/>
                <w:lang w:val="uk-UA"/>
              </w:rPr>
              <w:t>860учнів</w:t>
            </w:r>
          </w:p>
          <w:p w:rsidR="00CE273A" w:rsidRPr="00CE273A" w:rsidRDefault="00CE273A" w:rsidP="00A066F9">
            <w:pPr>
              <w:jc w:val="both"/>
              <w:rPr>
                <w:rFonts w:eastAsia="Calibri"/>
                <w:sz w:val="20"/>
                <w:lang w:val="uk-UA"/>
              </w:rPr>
            </w:pPr>
            <w:r w:rsidRPr="00CE273A">
              <w:rPr>
                <w:rFonts w:eastAsia="Calibri"/>
                <w:sz w:val="20"/>
                <w:lang w:val="uk-UA"/>
              </w:rPr>
              <w:t>30 класів/</w:t>
            </w:r>
          </w:p>
          <w:p w:rsidR="00CE273A" w:rsidRPr="00CE273A" w:rsidRDefault="00CE273A" w:rsidP="00A066F9">
            <w:pPr>
              <w:jc w:val="both"/>
              <w:rPr>
                <w:rFonts w:eastAsia="Calibri"/>
                <w:sz w:val="20"/>
                <w:lang w:val="uk-UA"/>
              </w:rPr>
            </w:pPr>
            <w:r w:rsidRPr="00CE273A">
              <w:rPr>
                <w:rFonts w:eastAsia="Calibri"/>
                <w:sz w:val="20"/>
                <w:lang w:val="uk-UA"/>
              </w:rPr>
              <w:t>857 учнів</w:t>
            </w:r>
          </w:p>
        </w:tc>
        <w:tc>
          <w:tcPr>
            <w:tcW w:w="1276" w:type="dxa"/>
          </w:tcPr>
          <w:p w:rsidR="00CE273A" w:rsidRDefault="00CE273A" w:rsidP="00CE273A">
            <w:pPr>
              <w:jc w:val="both"/>
              <w:rPr>
                <w:rFonts w:eastAsia="Calibri"/>
                <w:sz w:val="20"/>
                <w:lang w:val="uk-UA"/>
              </w:rPr>
            </w:pPr>
            <w:r w:rsidRPr="002D1F22">
              <w:rPr>
                <w:rFonts w:eastAsia="Calibri"/>
                <w:sz w:val="20"/>
              </w:rPr>
              <w:t>28 класів/</w:t>
            </w:r>
          </w:p>
          <w:p w:rsidR="00CE273A" w:rsidRPr="002D1F22" w:rsidRDefault="00CE273A" w:rsidP="00CE273A">
            <w:pPr>
              <w:jc w:val="both"/>
              <w:rPr>
                <w:rFonts w:eastAsia="Calibri"/>
                <w:sz w:val="20"/>
              </w:rPr>
            </w:pPr>
            <w:r w:rsidRPr="002D1F22">
              <w:rPr>
                <w:rFonts w:eastAsia="Calibri"/>
                <w:sz w:val="20"/>
              </w:rPr>
              <w:t>858учнів</w:t>
            </w:r>
          </w:p>
          <w:p w:rsidR="00CE273A" w:rsidRDefault="00CE273A" w:rsidP="00CE273A">
            <w:pPr>
              <w:jc w:val="both"/>
              <w:rPr>
                <w:rFonts w:eastAsia="Calibri"/>
                <w:sz w:val="20"/>
                <w:lang w:val="uk-UA"/>
              </w:rPr>
            </w:pPr>
            <w:r w:rsidRPr="002D1F22">
              <w:rPr>
                <w:rFonts w:eastAsia="Calibri"/>
                <w:sz w:val="20"/>
              </w:rPr>
              <w:t>28 класів/</w:t>
            </w:r>
          </w:p>
          <w:p w:rsidR="00CE273A" w:rsidRPr="002D1F22" w:rsidRDefault="00CE273A" w:rsidP="00CE273A">
            <w:pPr>
              <w:jc w:val="both"/>
              <w:rPr>
                <w:rFonts w:eastAsia="Calibri"/>
                <w:sz w:val="20"/>
              </w:rPr>
            </w:pPr>
            <w:r w:rsidRPr="002D1F22">
              <w:rPr>
                <w:rFonts w:eastAsia="Calibri"/>
                <w:sz w:val="20"/>
              </w:rPr>
              <w:t>854 учні</w:t>
            </w:r>
          </w:p>
        </w:tc>
      </w:tr>
      <w:tr w:rsidR="00CE273A" w:rsidRPr="00FC08A8" w:rsidTr="00CE273A">
        <w:tc>
          <w:tcPr>
            <w:tcW w:w="1242" w:type="dxa"/>
            <w:shd w:val="clear" w:color="auto" w:fill="auto"/>
          </w:tcPr>
          <w:p w:rsidR="00CE273A" w:rsidRPr="00CE273A" w:rsidRDefault="00CE273A" w:rsidP="000D0451">
            <w:pPr>
              <w:jc w:val="both"/>
              <w:rPr>
                <w:rFonts w:eastAsia="Calibri"/>
                <w:sz w:val="20"/>
                <w:lang w:val="uk-UA"/>
              </w:rPr>
            </w:pPr>
            <w:r w:rsidRPr="00CE273A">
              <w:rPr>
                <w:rFonts w:eastAsia="Calibri"/>
                <w:b/>
                <w:bCs/>
                <w:sz w:val="20"/>
                <w:lang w:val="uk-UA"/>
              </w:rPr>
              <w:t>Середня наповнюваність</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bCs/>
                <w:sz w:val="20"/>
                <w:lang w:val="uk-UA"/>
              </w:rPr>
              <w:t>28,61 учнів</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bCs/>
                <w:sz w:val="20"/>
                <w:lang w:val="uk-UA"/>
              </w:rPr>
              <w:t>29,15 учнів</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bCs/>
                <w:sz w:val="20"/>
                <w:lang w:val="uk-UA"/>
              </w:rPr>
              <w:t>28,04 учнів</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bCs/>
                <w:sz w:val="20"/>
                <w:lang w:val="uk-UA"/>
              </w:rPr>
              <w:t>29,78 учнів</w:t>
            </w:r>
          </w:p>
        </w:tc>
        <w:tc>
          <w:tcPr>
            <w:tcW w:w="1134" w:type="dxa"/>
          </w:tcPr>
          <w:p w:rsidR="00CE273A" w:rsidRPr="00CE273A" w:rsidRDefault="00CE273A" w:rsidP="000D0451">
            <w:pPr>
              <w:jc w:val="both"/>
              <w:rPr>
                <w:rFonts w:eastAsia="Calibri"/>
                <w:bCs/>
                <w:sz w:val="20"/>
                <w:lang w:val="uk-UA"/>
              </w:rPr>
            </w:pPr>
            <w:r w:rsidRPr="00CE273A">
              <w:rPr>
                <w:rFonts w:eastAsia="Calibri"/>
                <w:bCs/>
                <w:sz w:val="20"/>
                <w:lang w:val="uk-UA"/>
              </w:rPr>
              <w:t>29,7 учнів</w:t>
            </w:r>
          </w:p>
        </w:tc>
        <w:tc>
          <w:tcPr>
            <w:tcW w:w="1134" w:type="dxa"/>
          </w:tcPr>
          <w:p w:rsidR="00CE273A" w:rsidRPr="00CE273A" w:rsidRDefault="00CE273A" w:rsidP="000D0451">
            <w:pPr>
              <w:jc w:val="both"/>
              <w:rPr>
                <w:rFonts w:eastAsia="Calibri"/>
                <w:bCs/>
                <w:sz w:val="20"/>
                <w:lang w:val="uk-UA"/>
              </w:rPr>
            </w:pPr>
            <w:r w:rsidRPr="00CE273A">
              <w:rPr>
                <w:rFonts w:eastAsia="Calibri"/>
                <w:bCs/>
                <w:sz w:val="20"/>
                <w:lang w:val="uk-UA"/>
              </w:rPr>
              <w:t>29,1 учнів</w:t>
            </w:r>
          </w:p>
        </w:tc>
        <w:tc>
          <w:tcPr>
            <w:tcW w:w="1276" w:type="dxa"/>
          </w:tcPr>
          <w:p w:rsidR="00CE273A" w:rsidRPr="00CE273A" w:rsidRDefault="00CE273A" w:rsidP="00A066F9">
            <w:pPr>
              <w:jc w:val="both"/>
              <w:rPr>
                <w:rFonts w:eastAsia="Calibri"/>
                <w:bCs/>
                <w:sz w:val="20"/>
                <w:lang w:val="uk-UA"/>
              </w:rPr>
            </w:pPr>
            <w:r w:rsidRPr="00CE273A">
              <w:rPr>
                <w:rFonts w:eastAsia="Calibri"/>
                <w:bCs/>
                <w:sz w:val="20"/>
                <w:lang w:val="uk-UA"/>
              </w:rPr>
              <w:t>28,7 учнів</w:t>
            </w:r>
          </w:p>
        </w:tc>
        <w:tc>
          <w:tcPr>
            <w:tcW w:w="1276" w:type="dxa"/>
          </w:tcPr>
          <w:p w:rsidR="00CE273A" w:rsidRPr="002D1F22" w:rsidRDefault="00CE273A" w:rsidP="00CE273A">
            <w:pPr>
              <w:jc w:val="both"/>
              <w:rPr>
                <w:rFonts w:eastAsia="Calibri"/>
                <w:bCs/>
                <w:sz w:val="20"/>
              </w:rPr>
            </w:pPr>
            <w:r w:rsidRPr="002D1F22">
              <w:rPr>
                <w:rFonts w:eastAsia="Calibri"/>
                <w:bCs/>
                <w:sz w:val="20"/>
              </w:rPr>
              <w:t>30,6 учнів</w:t>
            </w:r>
          </w:p>
        </w:tc>
      </w:tr>
      <w:tr w:rsidR="00CE273A" w:rsidRPr="00FC08A8" w:rsidTr="00CE273A">
        <w:tc>
          <w:tcPr>
            <w:tcW w:w="1242"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Охоплення поглибленим  і профільним навчанням</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поглиблене – 85 учнів</w:t>
            </w:r>
          </w:p>
          <w:p w:rsidR="00CE273A" w:rsidRPr="00CE273A" w:rsidRDefault="00CE273A" w:rsidP="000D0451">
            <w:pPr>
              <w:jc w:val="both"/>
              <w:rPr>
                <w:rFonts w:eastAsia="Calibri"/>
                <w:sz w:val="20"/>
                <w:lang w:val="uk-UA"/>
              </w:rPr>
            </w:pPr>
            <w:r w:rsidRPr="00CE273A">
              <w:rPr>
                <w:rFonts w:eastAsia="Calibri"/>
                <w:sz w:val="20"/>
                <w:lang w:val="uk-UA"/>
              </w:rPr>
              <w:t>профільне – 114 учнів</w:t>
            </w:r>
          </w:p>
        </w:tc>
        <w:tc>
          <w:tcPr>
            <w:tcW w:w="1134" w:type="dxa"/>
            <w:shd w:val="clear" w:color="auto" w:fill="auto"/>
          </w:tcPr>
          <w:p w:rsidR="00CE273A" w:rsidRPr="00CE273A" w:rsidRDefault="00CE273A" w:rsidP="000D0451">
            <w:pPr>
              <w:jc w:val="both"/>
              <w:rPr>
                <w:rFonts w:eastAsia="Calibri"/>
                <w:bCs/>
                <w:sz w:val="20"/>
                <w:lang w:val="uk-UA"/>
              </w:rPr>
            </w:pPr>
            <w:r w:rsidRPr="00CE273A">
              <w:rPr>
                <w:rFonts w:eastAsia="Calibri"/>
                <w:bCs/>
                <w:sz w:val="20"/>
                <w:lang w:val="uk-UA"/>
              </w:rPr>
              <w:t>поглиблене – 60 учнів </w:t>
            </w:r>
          </w:p>
          <w:p w:rsidR="00CE273A" w:rsidRPr="00CE273A" w:rsidRDefault="00CE273A" w:rsidP="000D0451">
            <w:pPr>
              <w:jc w:val="both"/>
              <w:rPr>
                <w:rFonts w:eastAsia="Calibri"/>
                <w:sz w:val="20"/>
                <w:lang w:val="uk-UA"/>
              </w:rPr>
            </w:pPr>
            <w:r w:rsidRPr="00CE273A">
              <w:rPr>
                <w:rFonts w:eastAsia="Calibri"/>
                <w:bCs/>
                <w:sz w:val="20"/>
                <w:lang w:val="uk-UA"/>
              </w:rPr>
              <w:t>профільне – 82 учні</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поглиблене – 29 учнів</w:t>
            </w:r>
          </w:p>
          <w:p w:rsidR="00CE273A" w:rsidRPr="00CE273A" w:rsidRDefault="00CE273A" w:rsidP="000D0451">
            <w:pPr>
              <w:jc w:val="both"/>
              <w:rPr>
                <w:rFonts w:eastAsia="Calibri"/>
                <w:sz w:val="20"/>
                <w:lang w:val="uk-UA"/>
              </w:rPr>
            </w:pPr>
            <w:r w:rsidRPr="00CE273A">
              <w:rPr>
                <w:rFonts w:eastAsia="Calibri"/>
                <w:sz w:val="20"/>
                <w:lang w:val="uk-UA"/>
              </w:rPr>
              <w:t>профільне –77 учнів</w:t>
            </w:r>
          </w:p>
        </w:tc>
        <w:tc>
          <w:tcPr>
            <w:tcW w:w="1134" w:type="dxa"/>
            <w:shd w:val="clear" w:color="auto" w:fill="auto"/>
          </w:tcPr>
          <w:p w:rsidR="00CE273A" w:rsidRPr="00CE273A" w:rsidRDefault="00CE273A" w:rsidP="000D0451">
            <w:pPr>
              <w:jc w:val="both"/>
              <w:rPr>
                <w:rFonts w:eastAsia="Calibri"/>
                <w:sz w:val="20"/>
                <w:lang w:val="uk-UA"/>
              </w:rPr>
            </w:pPr>
            <w:r w:rsidRPr="00CE273A">
              <w:rPr>
                <w:rFonts w:eastAsia="Calibri"/>
                <w:sz w:val="20"/>
                <w:lang w:val="uk-UA"/>
              </w:rPr>
              <w:t>поглиблене – 57 учнів</w:t>
            </w:r>
          </w:p>
          <w:p w:rsidR="00CE273A" w:rsidRPr="00CE273A" w:rsidRDefault="00CE273A" w:rsidP="000D0451">
            <w:pPr>
              <w:jc w:val="both"/>
              <w:rPr>
                <w:rFonts w:eastAsia="Calibri"/>
                <w:sz w:val="20"/>
                <w:lang w:val="uk-UA"/>
              </w:rPr>
            </w:pPr>
            <w:r w:rsidRPr="00CE273A">
              <w:rPr>
                <w:rFonts w:eastAsia="Calibri"/>
                <w:sz w:val="20"/>
                <w:lang w:val="uk-UA"/>
              </w:rPr>
              <w:t>профільне – 67 учнів</w:t>
            </w:r>
          </w:p>
        </w:tc>
        <w:tc>
          <w:tcPr>
            <w:tcW w:w="1134" w:type="dxa"/>
          </w:tcPr>
          <w:p w:rsidR="00CE273A" w:rsidRPr="00CE273A" w:rsidRDefault="00CE273A" w:rsidP="000D0451">
            <w:pPr>
              <w:jc w:val="both"/>
              <w:rPr>
                <w:rFonts w:eastAsia="Calibri"/>
                <w:sz w:val="20"/>
                <w:lang w:val="uk-UA"/>
              </w:rPr>
            </w:pPr>
            <w:r w:rsidRPr="00CE273A">
              <w:rPr>
                <w:rFonts w:eastAsia="Calibri"/>
                <w:sz w:val="20"/>
                <w:lang w:val="uk-UA"/>
              </w:rPr>
              <w:t>поглиблене – 85 учнів</w:t>
            </w:r>
          </w:p>
          <w:p w:rsidR="00CE273A" w:rsidRPr="00CE273A" w:rsidRDefault="00CE273A" w:rsidP="000D0451">
            <w:pPr>
              <w:jc w:val="both"/>
              <w:rPr>
                <w:rFonts w:eastAsia="Calibri"/>
                <w:sz w:val="20"/>
                <w:lang w:val="uk-UA"/>
              </w:rPr>
            </w:pPr>
            <w:r w:rsidRPr="00CE273A">
              <w:rPr>
                <w:rFonts w:eastAsia="Calibri"/>
                <w:sz w:val="20"/>
                <w:lang w:val="uk-UA"/>
              </w:rPr>
              <w:t>профільне – 64 учні</w:t>
            </w:r>
          </w:p>
        </w:tc>
        <w:tc>
          <w:tcPr>
            <w:tcW w:w="1134" w:type="dxa"/>
          </w:tcPr>
          <w:p w:rsidR="00CE273A" w:rsidRPr="00CE273A" w:rsidRDefault="00CE273A" w:rsidP="000D0451">
            <w:pPr>
              <w:jc w:val="both"/>
              <w:rPr>
                <w:rFonts w:eastAsia="Calibri"/>
                <w:sz w:val="20"/>
                <w:lang w:val="uk-UA"/>
              </w:rPr>
            </w:pPr>
            <w:r w:rsidRPr="00CE273A">
              <w:rPr>
                <w:rFonts w:eastAsia="Calibri"/>
                <w:sz w:val="20"/>
                <w:lang w:val="uk-UA"/>
              </w:rPr>
              <w:t>поглиблене – 108 учнів</w:t>
            </w:r>
          </w:p>
          <w:p w:rsidR="00CE273A" w:rsidRPr="00CE273A" w:rsidRDefault="00CE273A" w:rsidP="000D0451">
            <w:pPr>
              <w:jc w:val="both"/>
              <w:rPr>
                <w:rFonts w:eastAsia="Calibri"/>
                <w:sz w:val="20"/>
                <w:lang w:val="uk-UA"/>
              </w:rPr>
            </w:pPr>
            <w:r w:rsidRPr="00CE273A">
              <w:rPr>
                <w:rFonts w:eastAsia="Calibri"/>
                <w:sz w:val="20"/>
                <w:lang w:val="uk-UA"/>
              </w:rPr>
              <w:t>профільне – 62 учні</w:t>
            </w:r>
          </w:p>
        </w:tc>
        <w:tc>
          <w:tcPr>
            <w:tcW w:w="1276" w:type="dxa"/>
          </w:tcPr>
          <w:p w:rsidR="00CE273A" w:rsidRPr="00CE273A" w:rsidRDefault="00CE273A" w:rsidP="00A066F9">
            <w:pPr>
              <w:jc w:val="both"/>
              <w:rPr>
                <w:rFonts w:eastAsia="Calibri"/>
                <w:sz w:val="20"/>
                <w:lang w:val="uk-UA"/>
              </w:rPr>
            </w:pPr>
            <w:r w:rsidRPr="00CE273A">
              <w:rPr>
                <w:rFonts w:eastAsia="Calibri"/>
                <w:sz w:val="20"/>
                <w:lang w:val="uk-UA"/>
              </w:rPr>
              <w:t>поглиблене – 79 учнів</w:t>
            </w:r>
          </w:p>
          <w:p w:rsidR="00CE273A" w:rsidRPr="00CE273A" w:rsidRDefault="00CE273A" w:rsidP="00A066F9">
            <w:pPr>
              <w:jc w:val="both"/>
              <w:rPr>
                <w:rFonts w:eastAsia="Calibri"/>
                <w:sz w:val="20"/>
                <w:lang w:val="uk-UA"/>
              </w:rPr>
            </w:pPr>
            <w:r w:rsidRPr="00CE273A">
              <w:rPr>
                <w:rFonts w:eastAsia="Calibri"/>
                <w:sz w:val="20"/>
                <w:lang w:val="uk-UA"/>
              </w:rPr>
              <w:t>профільне – 68/65 учні</w:t>
            </w:r>
          </w:p>
        </w:tc>
        <w:tc>
          <w:tcPr>
            <w:tcW w:w="1276" w:type="dxa"/>
          </w:tcPr>
          <w:p w:rsidR="00CE273A" w:rsidRPr="002D1F22" w:rsidRDefault="00CE273A" w:rsidP="00CE273A">
            <w:pPr>
              <w:jc w:val="both"/>
              <w:rPr>
                <w:rFonts w:eastAsia="Calibri"/>
                <w:sz w:val="20"/>
              </w:rPr>
            </w:pPr>
            <w:r w:rsidRPr="002D1F22">
              <w:rPr>
                <w:rFonts w:eastAsia="Calibri"/>
                <w:sz w:val="20"/>
              </w:rPr>
              <w:t>поглиблене – 73 учні</w:t>
            </w:r>
          </w:p>
          <w:p w:rsidR="00CE273A" w:rsidRPr="002D1F22" w:rsidRDefault="00CE273A" w:rsidP="00CE273A">
            <w:pPr>
              <w:jc w:val="both"/>
              <w:rPr>
                <w:rFonts w:eastAsia="Calibri"/>
                <w:sz w:val="20"/>
              </w:rPr>
            </w:pPr>
            <w:r w:rsidRPr="002D1F22">
              <w:rPr>
                <w:rFonts w:eastAsia="Calibri"/>
                <w:sz w:val="20"/>
              </w:rPr>
              <w:t>профільне – 72 учні</w:t>
            </w:r>
          </w:p>
        </w:tc>
      </w:tr>
    </w:tbl>
    <w:p w:rsidR="006E288E" w:rsidRPr="00FC08A8" w:rsidRDefault="006E288E" w:rsidP="00357F25">
      <w:pPr>
        <w:ind w:firstLine="709"/>
        <w:jc w:val="both"/>
        <w:rPr>
          <w:color w:val="FF0000"/>
          <w:lang w:val="uk-UA"/>
        </w:rPr>
      </w:pPr>
    </w:p>
    <w:p w:rsidR="00357F25" w:rsidRPr="006D617F" w:rsidRDefault="00357F25" w:rsidP="00357F25">
      <w:pPr>
        <w:ind w:firstLine="709"/>
        <w:jc w:val="both"/>
        <w:rPr>
          <w:lang w:val="uk-UA"/>
        </w:rPr>
      </w:pPr>
      <w:r w:rsidRPr="006D617F">
        <w:rPr>
          <w:lang w:val="uk-UA"/>
        </w:rPr>
        <w:t xml:space="preserve">Прийом учнів до </w:t>
      </w:r>
      <w:r w:rsidR="006D617F" w:rsidRPr="006D617F">
        <w:rPr>
          <w:lang w:val="uk-UA"/>
        </w:rPr>
        <w:t>закладу освіти</w:t>
      </w:r>
      <w:r w:rsidRPr="006D617F">
        <w:rPr>
          <w:lang w:val="uk-UA"/>
        </w:rPr>
        <w:t xml:space="preserve"> здійснювався на підставі заяв батьків (або осіб, які їх замінюють) відповідно до чинного законодавства. Робота </w:t>
      </w:r>
      <w:r w:rsidR="006D617F" w:rsidRPr="006D617F">
        <w:rPr>
          <w:lang w:val="uk-UA"/>
        </w:rPr>
        <w:t>закладу освіти</w:t>
      </w:r>
      <w:r w:rsidRPr="006D617F">
        <w:rPr>
          <w:lang w:val="uk-UA"/>
        </w:rPr>
        <w:t xml:space="preserve"> у цьому напрямку була спрямована на 100% охоплення дітей мікрорайону школи загальною середньою освітою, при цьому враховувалося право батьків і учнів обирати навчальний заклад (ст.3, ст.29 Закону України «Про загальну середню освіту). </w:t>
      </w:r>
    </w:p>
    <w:p w:rsidR="006D617F" w:rsidRPr="006D617F" w:rsidRDefault="006D617F" w:rsidP="006D617F">
      <w:pPr>
        <w:ind w:firstLine="709"/>
        <w:jc w:val="both"/>
        <w:rPr>
          <w:color w:val="FF0000"/>
          <w:lang w:val="uk-UA"/>
        </w:rPr>
      </w:pPr>
      <w:r w:rsidRPr="006D617F">
        <w:rPr>
          <w:lang w:val="uk-UA"/>
        </w:rPr>
        <w:t xml:space="preserve">Станом на 1 вересня 2018 року в </w:t>
      </w:r>
      <w:r>
        <w:rPr>
          <w:lang w:val="uk-UA"/>
        </w:rPr>
        <w:t>закладі освіти</w:t>
      </w:r>
      <w:r w:rsidRPr="006D617F">
        <w:rPr>
          <w:lang w:val="uk-UA"/>
        </w:rPr>
        <w:t xml:space="preserve"> було відкрито 28 класів (що на 2 класи менше у порівнянні з 2017/2018 навчальним роком). Середня наповнюваність учнів у класах склала 30,6 учнів, що на 1,9 більше  показнику попереднього навчального року, який складав 28,7 учнів</w:t>
      </w:r>
      <w:r w:rsidRPr="006D617F">
        <w:rPr>
          <w:color w:val="FF0000"/>
          <w:lang w:val="uk-UA"/>
        </w:rPr>
        <w:t>.</w:t>
      </w:r>
    </w:p>
    <w:p w:rsidR="006D617F" w:rsidRPr="006D617F" w:rsidRDefault="006D617F" w:rsidP="006D617F">
      <w:pPr>
        <w:ind w:firstLine="709"/>
        <w:jc w:val="both"/>
        <w:rPr>
          <w:lang w:val="uk-UA"/>
        </w:rPr>
      </w:pPr>
      <w:r w:rsidRPr="006D617F">
        <w:rPr>
          <w:lang w:val="uk-UA"/>
        </w:rPr>
        <w:t xml:space="preserve">До 1-го класу було зараховано 89 учнів 6-ти річного віку, навчання яких здійснювалося на базі </w:t>
      </w:r>
      <w:r>
        <w:rPr>
          <w:lang w:val="uk-UA"/>
        </w:rPr>
        <w:t>закладу освіти</w:t>
      </w:r>
      <w:r w:rsidRPr="006D617F">
        <w:rPr>
          <w:lang w:val="uk-UA"/>
        </w:rPr>
        <w:t>, де їм були створені належні санітарно-гігієнічні умови з метою збереження їх фізичного і психічного здоров’я та успішної адаптації до освітнього процесу.</w:t>
      </w:r>
    </w:p>
    <w:p w:rsidR="006D617F" w:rsidRPr="006D617F" w:rsidRDefault="006D617F" w:rsidP="002D28FF">
      <w:pPr>
        <w:ind w:firstLine="708"/>
        <w:jc w:val="both"/>
        <w:rPr>
          <w:lang w:val="uk-UA"/>
        </w:rPr>
      </w:pPr>
      <w:r w:rsidRPr="006D617F">
        <w:rPr>
          <w:lang w:val="uk-UA"/>
        </w:rPr>
        <w:t>9 Б клас вивчав російську мову.</w:t>
      </w:r>
    </w:p>
    <w:p w:rsidR="006D617F" w:rsidRPr="006D617F" w:rsidRDefault="006D617F" w:rsidP="002D28FF">
      <w:pPr>
        <w:ind w:firstLine="708"/>
        <w:jc w:val="both"/>
        <w:rPr>
          <w:lang w:val="uk-UA"/>
        </w:rPr>
      </w:pPr>
      <w:r w:rsidRPr="006D617F">
        <w:rPr>
          <w:lang w:val="uk-UA"/>
        </w:rPr>
        <w:t>Враховуючи інтереси і нахили дітей, на основі діагностик щодо виявлення нахилів і здібностей учнів, анкетувань батьків, готуючи їх до профільного навчання, у школі</w:t>
      </w:r>
      <w:r w:rsidRPr="006D617F">
        <w:rPr>
          <w:color w:val="FF0000"/>
          <w:lang w:val="uk-UA"/>
        </w:rPr>
        <w:t xml:space="preserve"> </w:t>
      </w:r>
      <w:r w:rsidRPr="006D617F">
        <w:rPr>
          <w:lang w:val="uk-UA"/>
        </w:rPr>
        <w:t xml:space="preserve">ІІ ступеня у 8 А класі введено, а у 9А продовжено поглиблене вивчення  української мови, 8 Б, 9 Б  навчався за загальноосвітнім напрямком. </w:t>
      </w:r>
    </w:p>
    <w:p w:rsidR="006D617F" w:rsidRPr="006D617F" w:rsidRDefault="006D617F" w:rsidP="006D617F">
      <w:pPr>
        <w:ind w:firstLine="708"/>
        <w:jc w:val="both"/>
        <w:rPr>
          <w:lang w:val="uk-UA"/>
        </w:rPr>
      </w:pPr>
      <w:r w:rsidRPr="006D617F">
        <w:rPr>
          <w:lang w:val="uk-UA"/>
        </w:rPr>
        <w:t xml:space="preserve">Формування 10-го класу здійснювалося на основі задоволення освітніх потреб учнів та їх батьків. Для цього було відкрито 10 клас профілю іноземної філології (англійська філологія), а 11 клас продовжив  навчання за профілем української філології (філологічним напрямком) </w:t>
      </w:r>
    </w:p>
    <w:tbl>
      <w:tblPr>
        <w:tblW w:w="4682" w:type="pct"/>
        <w:tblInd w:w="94" w:type="dxa"/>
        <w:tblLook w:val="04A0" w:firstRow="1" w:lastRow="0" w:firstColumn="1" w:lastColumn="0" w:noHBand="0" w:noVBand="1"/>
      </w:tblPr>
      <w:tblGrid>
        <w:gridCol w:w="1657"/>
        <w:gridCol w:w="1264"/>
        <w:gridCol w:w="956"/>
        <w:gridCol w:w="1565"/>
        <w:gridCol w:w="1608"/>
        <w:gridCol w:w="956"/>
        <w:gridCol w:w="1222"/>
      </w:tblGrid>
      <w:tr w:rsidR="00FC08A8" w:rsidRPr="00FC08A8" w:rsidTr="000D0451">
        <w:trPr>
          <w:trHeight w:val="322"/>
        </w:trPr>
        <w:tc>
          <w:tcPr>
            <w:tcW w:w="5000" w:type="pct"/>
            <w:gridSpan w:val="7"/>
            <w:vMerge w:val="restart"/>
            <w:tcBorders>
              <w:top w:val="nil"/>
              <w:left w:val="nil"/>
              <w:bottom w:val="nil"/>
              <w:right w:val="nil"/>
            </w:tcBorders>
            <w:shd w:val="clear" w:color="auto" w:fill="auto"/>
            <w:noWrap/>
            <w:vAlign w:val="center"/>
          </w:tcPr>
          <w:p w:rsidR="00D46375" w:rsidRPr="006D617F" w:rsidRDefault="00357F25" w:rsidP="000D0451">
            <w:pPr>
              <w:jc w:val="center"/>
              <w:rPr>
                <w:b/>
                <w:bCs/>
                <w:lang w:val="uk-UA"/>
              </w:rPr>
            </w:pPr>
            <w:r w:rsidRPr="006D617F">
              <w:rPr>
                <w:lang w:val="uk-UA"/>
              </w:rPr>
              <w:t xml:space="preserve"> </w:t>
            </w:r>
            <w:r w:rsidR="00D46375" w:rsidRPr="006D617F">
              <w:rPr>
                <w:b/>
                <w:bCs/>
                <w:lang w:val="uk-UA"/>
              </w:rPr>
              <w:br w:type="page"/>
              <w:t>Забезпечення профільного та допрофільного навчання</w:t>
            </w:r>
          </w:p>
        </w:tc>
      </w:tr>
      <w:tr w:rsidR="00FC08A8" w:rsidRPr="00FC08A8" w:rsidTr="000D0451">
        <w:trPr>
          <w:trHeight w:val="322"/>
        </w:trPr>
        <w:tc>
          <w:tcPr>
            <w:tcW w:w="5000" w:type="pct"/>
            <w:gridSpan w:val="7"/>
            <w:vMerge/>
            <w:tcBorders>
              <w:top w:val="nil"/>
              <w:left w:val="nil"/>
              <w:bottom w:val="single" w:sz="12" w:space="0" w:color="auto"/>
              <w:right w:val="nil"/>
            </w:tcBorders>
            <w:vAlign w:val="center"/>
          </w:tcPr>
          <w:p w:rsidR="00D46375" w:rsidRPr="006D617F" w:rsidRDefault="00D46375" w:rsidP="000D0451">
            <w:pPr>
              <w:jc w:val="both"/>
              <w:rPr>
                <w:b/>
                <w:bCs/>
                <w:lang w:val="uk-UA"/>
              </w:rPr>
            </w:pPr>
          </w:p>
        </w:tc>
      </w:tr>
      <w:tr w:rsidR="00FC08A8" w:rsidRPr="00FC08A8" w:rsidTr="000D0451">
        <w:trPr>
          <w:trHeight w:val="945"/>
        </w:trPr>
        <w:tc>
          <w:tcPr>
            <w:tcW w:w="898" w:type="pct"/>
            <w:vMerge w:val="restart"/>
            <w:tcBorders>
              <w:top w:val="single" w:sz="12" w:space="0" w:color="auto"/>
              <w:left w:val="single" w:sz="12" w:space="0" w:color="auto"/>
              <w:bottom w:val="single" w:sz="12" w:space="0" w:color="auto"/>
              <w:right w:val="single" w:sz="12" w:space="0" w:color="auto"/>
            </w:tcBorders>
            <w:shd w:val="clear" w:color="auto" w:fill="auto"/>
            <w:vAlign w:val="bottom"/>
          </w:tcPr>
          <w:p w:rsidR="00D46375" w:rsidRPr="006D617F" w:rsidRDefault="00D46375" w:rsidP="000D0451">
            <w:pPr>
              <w:jc w:val="center"/>
              <w:rPr>
                <w:lang w:val="uk-UA"/>
              </w:rPr>
            </w:pPr>
            <w:r w:rsidRPr="006D617F">
              <w:rPr>
                <w:lang w:val="uk-UA"/>
              </w:rPr>
              <w:t>Навчальний рік</w:t>
            </w:r>
          </w:p>
        </w:tc>
        <w:tc>
          <w:tcPr>
            <w:tcW w:w="685"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Всього учнів    10-11 класів</w:t>
            </w:r>
          </w:p>
        </w:tc>
        <w:tc>
          <w:tcPr>
            <w:tcW w:w="1366" w:type="pct"/>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Охоплені профільним навчанням</w:t>
            </w:r>
          </w:p>
        </w:tc>
        <w:tc>
          <w:tcPr>
            <w:tcW w:w="87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Всього учнів      8-9 класів</w:t>
            </w:r>
          </w:p>
        </w:tc>
        <w:tc>
          <w:tcPr>
            <w:tcW w:w="1180" w:type="pct"/>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Охоплені допрофільним навчанням</w:t>
            </w:r>
          </w:p>
        </w:tc>
      </w:tr>
      <w:tr w:rsidR="00FC08A8" w:rsidRPr="00FC08A8" w:rsidTr="000D0451">
        <w:trPr>
          <w:trHeight w:val="322"/>
        </w:trPr>
        <w:tc>
          <w:tcPr>
            <w:tcW w:w="898"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685"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1366" w:type="pct"/>
            <w:gridSpan w:val="2"/>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871"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1180" w:type="pct"/>
            <w:gridSpan w:val="2"/>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r>
      <w:tr w:rsidR="00FC08A8" w:rsidRPr="00FC08A8" w:rsidTr="000D0451">
        <w:trPr>
          <w:trHeight w:val="330"/>
        </w:trPr>
        <w:tc>
          <w:tcPr>
            <w:tcW w:w="898"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685"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1366" w:type="pct"/>
            <w:gridSpan w:val="2"/>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871"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1180" w:type="pct"/>
            <w:gridSpan w:val="2"/>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r>
      <w:tr w:rsidR="00FC08A8" w:rsidRPr="00FC08A8" w:rsidTr="000D0451">
        <w:trPr>
          <w:trHeight w:val="645"/>
        </w:trPr>
        <w:tc>
          <w:tcPr>
            <w:tcW w:w="898"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685"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518" w:type="pct"/>
            <w:tcBorders>
              <w:top w:val="single" w:sz="12" w:space="0" w:color="auto"/>
              <w:left w:val="single" w:sz="12" w:space="0" w:color="auto"/>
              <w:bottom w:val="single" w:sz="12" w:space="0" w:color="auto"/>
              <w:right w:val="single" w:sz="12" w:space="0" w:color="auto"/>
            </w:tcBorders>
            <w:shd w:val="clear" w:color="auto" w:fill="auto"/>
            <w:vAlign w:val="bottom"/>
          </w:tcPr>
          <w:p w:rsidR="00D46375" w:rsidRPr="006D617F" w:rsidRDefault="00D46375" w:rsidP="000D0451">
            <w:pPr>
              <w:jc w:val="both"/>
              <w:rPr>
                <w:lang w:val="uk-UA"/>
              </w:rPr>
            </w:pPr>
            <w:r w:rsidRPr="006D617F">
              <w:rPr>
                <w:lang w:val="uk-UA"/>
              </w:rPr>
              <w:t>К-сть учнів</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w:t>
            </w:r>
          </w:p>
        </w:tc>
        <w:tc>
          <w:tcPr>
            <w:tcW w:w="871" w:type="pct"/>
            <w:vMerge/>
            <w:tcBorders>
              <w:top w:val="single" w:sz="12" w:space="0" w:color="auto"/>
              <w:left w:val="single" w:sz="12" w:space="0" w:color="auto"/>
              <w:bottom w:val="single" w:sz="12" w:space="0" w:color="auto"/>
              <w:right w:val="single" w:sz="12" w:space="0" w:color="auto"/>
            </w:tcBorders>
            <w:vAlign w:val="center"/>
          </w:tcPr>
          <w:p w:rsidR="00D46375" w:rsidRPr="006D617F" w:rsidRDefault="00D46375" w:rsidP="000D0451">
            <w:pPr>
              <w:jc w:val="both"/>
              <w:rPr>
                <w:lang w:val="uk-UA"/>
              </w:rPr>
            </w:pP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К-сть учнів</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w:t>
            </w:r>
          </w:p>
        </w:tc>
      </w:tr>
      <w:tr w:rsidR="00FC08A8" w:rsidRPr="00FC08A8" w:rsidTr="000D0451">
        <w:trPr>
          <w:trHeight w:val="330"/>
        </w:trPr>
        <w:tc>
          <w:tcPr>
            <w:tcW w:w="898" w:type="pct"/>
            <w:tcBorders>
              <w:top w:val="single" w:sz="12" w:space="0" w:color="auto"/>
              <w:left w:val="single" w:sz="12" w:space="0" w:color="auto"/>
              <w:bottom w:val="single" w:sz="12" w:space="0" w:color="auto"/>
              <w:right w:val="single" w:sz="12" w:space="0" w:color="auto"/>
            </w:tcBorders>
            <w:shd w:val="clear" w:color="auto" w:fill="auto"/>
            <w:vAlign w:val="bottom"/>
          </w:tcPr>
          <w:p w:rsidR="00D46375" w:rsidRPr="006D617F" w:rsidRDefault="00D46375" w:rsidP="000D0451">
            <w:pPr>
              <w:jc w:val="both"/>
              <w:rPr>
                <w:lang w:val="uk-UA"/>
              </w:rPr>
            </w:pPr>
            <w:r w:rsidRPr="006D617F">
              <w:rPr>
                <w:lang w:val="uk-UA"/>
              </w:rPr>
              <w:t>2013/2014</w:t>
            </w:r>
          </w:p>
        </w:tc>
        <w:tc>
          <w:tcPr>
            <w:tcW w:w="685"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77</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77</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100%</w:t>
            </w:r>
          </w:p>
        </w:tc>
        <w:tc>
          <w:tcPr>
            <w:tcW w:w="871"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106</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29</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27%</w:t>
            </w:r>
          </w:p>
        </w:tc>
      </w:tr>
      <w:tr w:rsidR="00FC08A8" w:rsidRPr="00FC08A8" w:rsidTr="000D0451">
        <w:trPr>
          <w:trHeight w:val="98"/>
        </w:trPr>
        <w:tc>
          <w:tcPr>
            <w:tcW w:w="898" w:type="pct"/>
            <w:tcBorders>
              <w:top w:val="single" w:sz="12" w:space="0" w:color="auto"/>
              <w:left w:val="single" w:sz="12" w:space="0" w:color="auto"/>
              <w:bottom w:val="single" w:sz="12" w:space="0" w:color="auto"/>
              <w:right w:val="single" w:sz="12" w:space="0" w:color="auto"/>
            </w:tcBorders>
            <w:shd w:val="clear" w:color="auto" w:fill="auto"/>
            <w:vAlign w:val="bottom"/>
          </w:tcPr>
          <w:p w:rsidR="00D46375" w:rsidRPr="006D617F" w:rsidRDefault="00D46375" w:rsidP="000D0451">
            <w:pPr>
              <w:jc w:val="both"/>
              <w:rPr>
                <w:lang w:val="uk-UA"/>
              </w:rPr>
            </w:pPr>
            <w:r w:rsidRPr="006D617F">
              <w:rPr>
                <w:lang w:val="uk-UA"/>
              </w:rPr>
              <w:t>2014/2015</w:t>
            </w:r>
          </w:p>
        </w:tc>
        <w:tc>
          <w:tcPr>
            <w:tcW w:w="685"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67</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67</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100%</w:t>
            </w:r>
          </w:p>
        </w:tc>
        <w:tc>
          <w:tcPr>
            <w:tcW w:w="871"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105</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57</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54,29%</w:t>
            </w:r>
          </w:p>
        </w:tc>
      </w:tr>
      <w:tr w:rsidR="00FC08A8" w:rsidRPr="00FC08A8" w:rsidTr="000D0451">
        <w:trPr>
          <w:trHeight w:val="98"/>
        </w:trPr>
        <w:tc>
          <w:tcPr>
            <w:tcW w:w="898" w:type="pct"/>
            <w:tcBorders>
              <w:top w:val="single" w:sz="12" w:space="0" w:color="auto"/>
              <w:left w:val="single" w:sz="12" w:space="0" w:color="auto"/>
              <w:bottom w:val="single" w:sz="12" w:space="0" w:color="auto"/>
              <w:right w:val="single" w:sz="12" w:space="0" w:color="auto"/>
            </w:tcBorders>
            <w:shd w:val="clear" w:color="auto" w:fill="auto"/>
            <w:vAlign w:val="bottom"/>
          </w:tcPr>
          <w:p w:rsidR="00D46375" w:rsidRPr="006D617F" w:rsidRDefault="00D46375" w:rsidP="000D0451">
            <w:pPr>
              <w:jc w:val="both"/>
              <w:rPr>
                <w:lang w:val="uk-UA"/>
              </w:rPr>
            </w:pPr>
            <w:r w:rsidRPr="006D617F">
              <w:rPr>
                <w:lang w:val="uk-UA"/>
              </w:rPr>
              <w:t>2015/2016</w:t>
            </w:r>
          </w:p>
        </w:tc>
        <w:tc>
          <w:tcPr>
            <w:tcW w:w="685"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64</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64</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100%</w:t>
            </w:r>
          </w:p>
        </w:tc>
        <w:tc>
          <w:tcPr>
            <w:tcW w:w="871"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141</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85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60,28%</w:t>
            </w:r>
          </w:p>
        </w:tc>
      </w:tr>
      <w:tr w:rsidR="00FC08A8" w:rsidRPr="00FC08A8" w:rsidTr="000D0451">
        <w:trPr>
          <w:trHeight w:val="98"/>
        </w:trPr>
        <w:tc>
          <w:tcPr>
            <w:tcW w:w="898" w:type="pct"/>
            <w:tcBorders>
              <w:top w:val="single" w:sz="12" w:space="0" w:color="auto"/>
              <w:left w:val="single" w:sz="12" w:space="0" w:color="auto"/>
              <w:bottom w:val="single" w:sz="12" w:space="0" w:color="auto"/>
              <w:right w:val="single" w:sz="12" w:space="0" w:color="auto"/>
            </w:tcBorders>
            <w:shd w:val="clear" w:color="auto" w:fill="auto"/>
            <w:vAlign w:val="bottom"/>
          </w:tcPr>
          <w:p w:rsidR="00D46375" w:rsidRPr="006D617F" w:rsidRDefault="00D46375" w:rsidP="000D0451">
            <w:pPr>
              <w:jc w:val="both"/>
              <w:rPr>
                <w:lang w:val="uk-UA"/>
              </w:rPr>
            </w:pPr>
            <w:r w:rsidRPr="006D617F">
              <w:rPr>
                <w:lang w:val="uk-UA"/>
              </w:rPr>
              <w:t>2016/2017</w:t>
            </w:r>
          </w:p>
        </w:tc>
        <w:tc>
          <w:tcPr>
            <w:tcW w:w="685"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62</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62</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100%</w:t>
            </w:r>
          </w:p>
        </w:tc>
        <w:tc>
          <w:tcPr>
            <w:tcW w:w="871"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158</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108</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D46375" w:rsidRPr="006D617F" w:rsidRDefault="00D46375" w:rsidP="000D0451">
            <w:pPr>
              <w:jc w:val="both"/>
              <w:rPr>
                <w:lang w:val="uk-UA"/>
              </w:rPr>
            </w:pPr>
            <w:r w:rsidRPr="006D617F">
              <w:rPr>
                <w:lang w:val="uk-UA"/>
              </w:rPr>
              <w:t>68,35%</w:t>
            </w:r>
          </w:p>
        </w:tc>
      </w:tr>
      <w:tr w:rsidR="00FC08A8" w:rsidRPr="00FC08A8" w:rsidTr="000D0451">
        <w:trPr>
          <w:trHeight w:val="98"/>
        </w:trPr>
        <w:tc>
          <w:tcPr>
            <w:tcW w:w="898" w:type="pct"/>
            <w:tcBorders>
              <w:top w:val="single" w:sz="12" w:space="0" w:color="auto"/>
              <w:left w:val="single" w:sz="12" w:space="0" w:color="auto"/>
              <w:bottom w:val="single" w:sz="12" w:space="0" w:color="auto"/>
              <w:right w:val="single" w:sz="12" w:space="0" w:color="auto"/>
            </w:tcBorders>
            <w:shd w:val="clear" w:color="auto" w:fill="auto"/>
            <w:vAlign w:val="bottom"/>
          </w:tcPr>
          <w:p w:rsidR="00A066F9" w:rsidRPr="006D617F" w:rsidRDefault="00A066F9" w:rsidP="000D0451">
            <w:pPr>
              <w:jc w:val="both"/>
              <w:rPr>
                <w:lang w:val="uk-UA"/>
              </w:rPr>
            </w:pPr>
            <w:r w:rsidRPr="006D617F">
              <w:rPr>
                <w:lang w:val="uk-UA"/>
              </w:rPr>
              <w:t>2017/2018</w:t>
            </w:r>
          </w:p>
        </w:tc>
        <w:tc>
          <w:tcPr>
            <w:tcW w:w="685" w:type="pct"/>
            <w:tcBorders>
              <w:top w:val="single" w:sz="12" w:space="0" w:color="auto"/>
              <w:left w:val="single" w:sz="12" w:space="0" w:color="auto"/>
              <w:bottom w:val="single" w:sz="12" w:space="0" w:color="auto"/>
              <w:right w:val="single" w:sz="12" w:space="0" w:color="auto"/>
            </w:tcBorders>
            <w:shd w:val="clear" w:color="auto" w:fill="auto"/>
            <w:vAlign w:val="center"/>
          </w:tcPr>
          <w:p w:rsidR="00A066F9" w:rsidRPr="006D617F" w:rsidRDefault="00A066F9" w:rsidP="00A066F9">
            <w:pPr>
              <w:jc w:val="both"/>
              <w:rPr>
                <w:lang w:val="uk-UA"/>
              </w:rPr>
            </w:pPr>
            <w:r w:rsidRPr="006D617F">
              <w:rPr>
                <w:lang w:val="uk-UA"/>
              </w:rPr>
              <w:t>68/65</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A066F9" w:rsidRPr="006D617F" w:rsidRDefault="00A066F9" w:rsidP="00A066F9">
            <w:pPr>
              <w:jc w:val="both"/>
              <w:rPr>
                <w:lang w:val="uk-UA"/>
              </w:rPr>
            </w:pPr>
            <w:r w:rsidRPr="006D617F">
              <w:rPr>
                <w:lang w:val="uk-UA"/>
              </w:rPr>
              <w:t>68/65</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A066F9" w:rsidRPr="006D617F" w:rsidRDefault="00A066F9" w:rsidP="00A066F9">
            <w:pPr>
              <w:jc w:val="both"/>
              <w:rPr>
                <w:lang w:val="uk-UA"/>
              </w:rPr>
            </w:pPr>
            <w:r w:rsidRPr="006D617F">
              <w:rPr>
                <w:lang w:val="uk-UA"/>
              </w:rPr>
              <w:t>100%</w:t>
            </w:r>
          </w:p>
        </w:tc>
        <w:tc>
          <w:tcPr>
            <w:tcW w:w="871" w:type="pct"/>
            <w:tcBorders>
              <w:top w:val="single" w:sz="12" w:space="0" w:color="auto"/>
              <w:left w:val="single" w:sz="12" w:space="0" w:color="auto"/>
              <w:bottom w:val="single" w:sz="12" w:space="0" w:color="auto"/>
              <w:right w:val="single" w:sz="12" w:space="0" w:color="auto"/>
            </w:tcBorders>
            <w:shd w:val="clear" w:color="auto" w:fill="auto"/>
            <w:vAlign w:val="center"/>
          </w:tcPr>
          <w:p w:rsidR="00A066F9" w:rsidRPr="006D617F" w:rsidRDefault="00A066F9" w:rsidP="00A066F9">
            <w:pPr>
              <w:jc w:val="both"/>
              <w:rPr>
                <w:lang w:val="uk-UA"/>
              </w:rPr>
            </w:pPr>
            <w:r w:rsidRPr="006D617F">
              <w:rPr>
                <w:lang w:val="uk-UA"/>
              </w:rPr>
              <w:t>124</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A066F9" w:rsidRPr="006D617F" w:rsidRDefault="00A066F9" w:rsidP="00A066F9">
            <w:pPr>
              <w:jc w:val="both"/>
              <w:rPr>
                <w:lang w:val="uk-UA"/>
              </w:rPr>
            </w:pPr>
            <w:r w:rsidRPr="006D617F">
              <w:rPr>
                <w:lang w:val="uk-UA"/>
              </w:rPr>
              <w:t>79</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A066F9" w:rsidRPr="006D617F" w:rsidRDefault="00A066F9" w:rsidP="00A066F9">
            <w:pPr>
              <w:jc w:val="both"/>
              <w:rPr>
                <w:lang w:val="uk-UA"/>
              </w:rPr>
            </w:pPr>
            <w:r w:rsidRPr="006D617F">
              <w:rPr>
                <w:lang w:val="uk-UA"/>
              </w:rPr>
              <w:t>64,71%</w:t>
            </w:r>
          </w:p>
        </w:tc>
      </w:tr>
      <w:tr w:rsidR="00FA62F2" w:rsidRPr="00FC08A8" w:rsidTr="000D0451">
        <w:trPr>
          <w:trHeight w:val="98"/>
        </w:trPr>
        <w:tc>
          <w:tcPr>
            <w:tcW w:w="898" w:type="pct"/>
            <w:tcBorders>
              <w:top w:val="single" w:sz="12" w:space="0" w:color="auto"/>
              <w:left w:val="single" w:sz="12" w:space="0" w:color="auto"/>
              <w:bottom w:val="single" w:sz="12" w:space="0" w:color="auto"/>
              <w:right w:val="single" w:sz="12" w:space="0" w:color="auto"/>
            </w:tcBorders>
            <w:shd w:val="clear" w:color="auto" w:fill="auto"/>
            <w:vAlign w:val="bottom"/>
          </w:tcPr>
          <w:p w:rsidR="00FA62F2" w:rsidRPr="002D1F22" w:rsidRDefault="00FA62F2" w:rsidP="002D28FF">
            <w:pPr>
              <w:jc w:val="both"/>
            </w:pPr>
            <w:r w:rsidRPr="002D1F22">
              <w:t>2018/2019</w:t>
            </w:r>
          </w:p>
        </w:tc>
        <w:tc>
          <w:tcPr>
            <w:tcW w:w="685" w:type="pct"/>
            <w:tcBorders>
              <w:top w:val="single" w:sz="12" w:space="0" w:color="auto"/>
              <w:left w:val="single" w:sz="12" w:space="0" w:color="auto"/>
              <w:bottom w:val="single" w:sz="12" w:space="0" w:color="auto"/>
              <w:right w:val="single" w:sz="12" w:space="0" w:color="auto"/>
            </w:tcBorders>
            <w:shd w:val="clear" w:color="auto" w:fill="auto"/>
            <w:vAlign w:val="center"/>
          </w:tcPr>
          <w:p w:rsidR="00FA62F2" w:rsidRPr="002D1F22" w:rsidRDefault="00FA62F2" w:rsidP="002D28FF">
            <w:pPr>
              <w:jc w:val="both"/>
            </w:pPr>
            <w:r w:rsidRPr="002D1F22">
              <w:t>72</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FA62F2" w:rsidRPr="002D1F22" w:rsidRDefault="00FA62F2" w:rsidP="002D28FF">
            <w:pPr>
              <w:jc w:val="both"/>
            </w:pPr>
            <w:r w:rsidRPr="002D1F22">
              <w:t>72</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FA62F2" w:rsidRPr="002D1F22" w:rsidRDefault="00FA62F2" w:rsidP="002D28FF">
            <w:pPr>
              <w:jc w:val="both"/>
            </w:pPr>
            <w:r w:rsidRPr="002D1F22">
              <w:t>100%</w:t>
            </w:r>
          </w:p>
        </w:tc>
        <w:tc>
          <w:tcPr>
            <w:tcW w:w="871" w:type="pct"/>
            <w:tcBorders>
              <w:top w:val="single" w:sz="12" w:space="0" w:color="auto"/>
              <w:left w:val="single" w:sz="12" w:space="0" w:color="auto"/>
              <w:bottom w:val="single" w:sz="12" w:space="0" w:color="auto"/>
              <w:right w:val="single" w:sz="12" w:space="0" w:color="auto"/>
            </w:tcBorders>
            <w:shd w:val="clear" w:color="auto" w:fill="auto"/>
            <w:vAlign w:val="center"/>
          </w:tcPr>
          <w:p w:rsidR="00FA62F2" w:rsidRPr="002D1F22" w:rsidRDefault="00FA62F2" w:rsidP="002D28FF">
            <w:pPr>
              <w:jc w:val="both"/>
            </w:pPr>
            <w:r w:rsidRPr="002D1F22">
              <w:t>125</w:t>
            </w:r>
          </w:p>
        </w:tc>
        <w:tc>
          <w:tcPr>
            <w:tcW w:w="518" w:type="pct"/>
            <w:tcBorders>
              <w:top w:val="single" w:sz="12" w:space="0" w:color="auto"/>
              <w:left w:val="single" w:sz="12" w:space="0" w:color="auto"/>
              <w:bottom w:val="single" w:sz="12" w:space="0" w:color="auto"/>
              <w:right w:val="single" w:sz="12" w:space="0" w:color="auto"/>
            </w:tcBorders>
            <w:shd w:val="clear" w:color="auto" w:fill="auto"/>
            <w:vAlign w:val="center"/>
          </w:tcPr>
          <w:p w:rsidR="00FA62F2" w:rsidRPr="002D1F22" w:rsidRDefault="00FA62F2" w:rsidP="002D28FF">
            <w:pPr>
              <w:jc w:val="both"/>
            </w:pPr>
            <w:r w:rsidRPr="002D1F22">
              <w:t>73</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FA62F2" w:rsidRPr="002D1F22" w:rsidRDefault="00FA62F2" w:rsidP="002D28FF">
            <w:pPr>
              <w:jc w:val="both"/>
            </w:pPr>
            <w:r w:rsidRPr="002D1F22">
              <w:t>58,40%</w:t>
            </w:r>
          </w:p>
        </w:tc>
      </w:tr>
    </w:tbl>
    <w:p w:rsidR="00D46375" w:rsidRPr="00FC08A8" w:rsidRDefault="00D46375" w:rsidP="00D46375">
      <w:pPr>
        <w:jc w:val="both"/>
        <w:rPr>
          <w:color w:val="FF0000"/>
          <w:lang w:val="uk-UA"/>
        </w:rPr>
      </w:pPr>
    </w:p>
    <w:p w:rsidR="001E4687" w:rsidRPr="001E4687" w:rsidRDefault="001E4687" w:rsidP="001E4687">
      <w:pPr>
        <w:ind w:firstLine="708"/>
        <w:jc w:val="both"/>
        <w:rPr>
          <w:lang w:val="uk-UA"/>
        </w:rPr>
      </w:pPr>
      <w:r w:rsidRPr="001E4687">
        <w:rPr>
          <w:lang w:val="uk-UA"/>
        </w:rPr>
        <w:t xml:space="preserve">Таким чином у 2018- 2019 навчальному році </w:t>
      </w:r>
      <w:r w:rsidR="00C90553">
        <w:rPr>
          <w:lang w:val="uk-UA"/>
        </w:rPr>
        <w:t>заклад освіти</w:t>
      </w:r>
      <w:r w:rsidRPr="001E4687">
        <w:rPr>
          <w:lang w:val="uk-UA"/>
        </w:rPr>
        <w:t xml:space="preserve"> працюва</w:t>
      </w:r>
      <w:r w:rsidR="00C90553">
        <w:rPr>
          <w:lang w:val="uk-UA"/>
        </w:rPr>
        <w:t>в</w:t>
      </w:r>
      <w:r w:rsidRPr="001E4687">
        <w:rPr>
          <w:lang w:val="uk-UA"/>
        </w:rPr>
        <w:t xml:space="preserve"> за такими профілями:</w:t>
      </w:r>
    </w:p>
    <w:p w:rsidR="001E4687" w:rsidRPr="001E4687" w:rsidRDefault="001E4687" w:rsidP="001E4687">
      <w:pPr>
        <w:jc w:val="both"/>
        <w:rPr>
          <w:lang w:val="uk-UA"/>
        </w:rPr>
      </w:pPr>
      <w:r w:rsidRPr="001E4687">
        <w:rPr>
          <w:lang w:val="uk-UA"/>
        </w:rPr>
        <w:t xml:space="preserve">10 кл. профіль іноземної (англійської) філології (філологічний напрям). та 11 кл. –  профіль української філології (філологічний напрям). </w:t>
      </w:r>
    </w:p>
    <w:p w:rsidR="001E4687" w:rsidRPr="001E4687" w:rsidRDefault="001E4687" w:rsidP="001E4687">
      <w:pPr>
        <w:ind w:firstLine="709"/>
        <w:jc w:val="both"/>
        <w:rPr>
          <w:lang w:val="uk-UA"/>
        </w:rPr>
      </w:pPr>
      <w:r w:rsidRPr="001E4687">
        <w:rPr>
          <w:lang w:val="uk-UA"/>
        </w:rPr>
        <w:t>Навчальний рік на відмінно закінчили і отримали  Похвальні листи за особливі успіхи у навчанні 95 учнів (у 2016/2017- 91 учень, 2017/2018 - 98 учнів) 2-8, 10 –х класів,</w:t>
      </w:r>
      <w:r w:rsidRPr="001E4687">
        <w:rPr>
          <w:color w:val="FF0000"/>
          <w:lang w:val="uk-UA"/>
        </w:rPr>
        <w:t xml:space="preserve"> </w:t>
      </w:r>
      <w:r w:rsidRPr="001E4687">
        <w:rPr>
          <w:lang w:val="uk-UA"/>
        </w:rPr>
        <w:t>що становить 13,3 % від загальної кількості: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804"/>
        <w:gridCol w:w="1666"/>
      </w:tblGrid>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rPr>
              <w:t>№ п/п</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eastAsia="en-US"/>
              </w:rPr>
            </w:pPr>
            <w:r w:rsidRPr="001E4687">
              <w:rPr>
                <w:lang w:val="uk-UA"/>
              </w:rPr>
              <w:t xml:space="preserve">      Прізвище, ім’я та по батькові учня (учениці) </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rPr>
              <w:t>Клас</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Гончарова Єва Віталіївна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Джух Максим Іванович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Злодєйний Роман Русланович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Мовчан Анастасія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Іваненко Яна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Нікіфоренко Ілля Богданович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Садварій Юлія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Шабельник Кіра Андріївна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Яремко Максим Вікторович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Бзік Вікторія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Бондаренко Сергій Олександрович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Гальчус Ілля Дмитрович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Гевчук Вікторія Миколаївна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Кожина Катерина Юріївна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Шевченко Марта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Вознюк Дар’я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Капшук Максим Олександрович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Латка Дар’я Валеріївна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Лебідь Богдан Сергійович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Мельник Владислава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Пилипчук Анна Романівна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Волошина Владислава Віталіївна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Ковальчук Анастасія Романівна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Котєнкова Софія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Лужецька Софія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Плахтій Діана Валеріївна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Процюк Данііл Олексійович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Ставерська Крістіна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29.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Черняхівська Юлія Дмитрівна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Авраменко Онисія Валеріївна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Жураківський Ярослав Олександрович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Кривобок Марія Ігорівна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lastRenderedPageBreak/>
              <w:t>33.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Малюта Дар’я Дмитрівна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Павловська Діана Романівна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Охота Влада Андріївна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Дяденко Софія Валеріївна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Кваша Поліна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Коваленко Ірма Юріївна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Кривенда Марія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Скрипка Софія Миколаївна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3-В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Гончар Емілія Ігорівна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Костина Герман Юрійович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Кавун Сабіна Андріївна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Мороз Ілля Дем’янович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45.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Поліщук Марія Дмитрівна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46.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Продан Ілона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47.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Базенко Ігор Олександрович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Гриник Ольга Костянтинівна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Іванюк Софія Миколаївна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Кундель Вікторія Петрівна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Кульба Єва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Козирська Анастасія Олексіївна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Мерзлякова Христина Олексіївна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Полянський Тимур Юрійович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Степура Лілія Борисівна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Устименко Данііл Віталійович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Устименко Діана Віталіївна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Дорошенко Дар’я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 xml:space="preserve">Косінська Вікторія Олександрівна   </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Лінкевич Вадим Максимович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Мовчан Іванна Русланівна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Горло Максим Дмитрович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Дронова Анастасія Дмитрівна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Дроздова Вікторія Євгеніївна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Коваленко Катерина Юріївна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Ніколаєнко Анастасія Віталіївна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67.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Пащенко Єлизавета Євгенівна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68.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Шолом Богдан Кирилович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69.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Ярмоленко Катерина Андріївна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4-Г</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Круковська Анастасія Дмитрівна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Михальчук Вікторія Володимирівна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Пінський Роман Олександрович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Щербина Нікіта Євгенович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Арутюнян Вікторія Максимівна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Козоріз Діана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Чернюк Лілія Михайлівна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5-В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Троць Ілля Андрійович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eastAsia="en-US"/>
              </w:rPr>
            </w:pPr>
            <w:r w:rsidRPr="001E4687">
              <w:rPr>
                <w:lang w:val="uk-UA" w:eastAsia="en-US"/>
              </w:rPr>
              <w:t>78.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Макарчук Дмитро Олександрович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79.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Ілюхіна Анастасія Володимирівна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6-В</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Добровольська Аліна Олегівна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7-А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Мокрянський Руслан Олексійович</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7-А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Махиня Яна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7-А</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Беленок Софія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7-Б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lastRenderedPageBreak/>
              <w:t>84.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Кривошеєнко Яна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7-Б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Ковалик Карина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86.</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Макарчук Вероніка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87.</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Окунь Вікторія Сергіївна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8-Б</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88.</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Дубова Катерина Ігорівна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89.</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 xml:space="preserve">Кириленко Юлія Юріївна </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90.</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Козійчук  Софія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91.</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Мовчан Євгенія Русланівна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92.</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Поліщук Катерина Юріївна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93.</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Рашківська Владислава Валентинівна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94.</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Сидоренко Олександра Ігорівна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r w:rsidR="001E4687" w:rsidRPr="001E4687" w:rsidTr="002D28FF">
        <w:tc>
          <w:tcPr>
            <w:tcW w:w="1101"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95.</w:t>
            </w:r>
          </w:p>
        </w:tc>
        <w:tc>
          <w:tcPr>
            <w:tcW w:w="6804"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rPr>
                <w:lang w:val="uk-UA"/>
              </w:rPr>
            </w:pPr>
            <w:r w:rsidRPr="001E4687">
              <w:rPr>
                <w:lang w:val="uk-UA"/>
              </w:rPr>
              <w:t>Ситник Ірина Олександрівна</w:t>
            </w:r>
          </w:p>
        </w:tc>
        <w:tc>
          <w:tcPr>
            <w:tcW w:w="1666" w:type="dxa"/>
            <w:tcBorders>
              <w:top w:val="single" w:sz="4" w:space="0" w:color="000000"/>
              <w:left w:val="single" w:sz="4" w:space="0" w:color="000000"/>
              <w:bottom w:val="single" w:sz="4" w:space="0" w:color="000000"/>
              <w:right w:val="single" w:sz="4" w:space="0" w:color="000000"/>
            </w:tcBorders>
          </w:tcPr>
          <w:p w:rsidR="001E4687" w:rsidRPr="001E4687" w:rsidRDefault="001E4687" w:rsidP="002D28FF">
            <w:pPr>
              <w:jc w:val="center"/>
              <w:rPr>
                <w:lang w:val="uk-UA"/>
              </w:rPr>
            </w:pPr>
            <w:r w:rsidRPr="001E4687">
              <w:rPr>
                <w:lang w:val="uk-UA"/>
              </w:rPr>
              <w:t>10</w:t>
            </w:r>
          </w:p>
        </w:tc>
      </w:tr>
    </w:tbl>
    <w:p w:rsidR="00C90553" w:rsidRDefault="00C90553" w:rsidP="00393878">
      <w:pPr>
        <w:pStyle w:val="af2"/>
        <w:spacing w:before="0" w:beforeAutospacing="0" w:after="0" w:afterAutospacing="0"/>
        <w:ind w:left="567"/>
        <w:jc w:val="both"/>
        <w:rPr>
          <w:color w:val="FF0000"/>
        </w:rPr>
      </w:pPr>
    </w:p>
    <w:p w:rsidR="00393878" w:rsidRPr="00C90553" w:rsidRDefault="00393878" w:rsidP="00393878">
      <w:pPr>
        <w:pStyle w:val="af2"/>
        <w:spacing w:before="0" w:beforeAutospacing="0" w:after="0" w:afterAutospacing="0"/>
        <w:ind w:left="567"/>
        <w:jc w:val="both"/>
      </w:pPr>
      <w:r w:rsidRPr="00C90553">
        <w:t>Рівень навчальних досягнень учнів за 201</w:t>
      </w:r>
      <w:r w:rsidR="00C90553" w:rsidRPr="00C90553">
        <w:t>8/2019</w:t>
      </w:r>
      <w:r w:rsidRPr="00C90553">
        <w:t xml:space="preserve"> навчальний рік висвітлено у таблиці:</w:t>
      </w:r>
    </w:p>
    <w:p w:rsidR="00393878" w:rsidRPr="00FC08A8" w:rsidRDefault="00393878" w:rsidP="00393878">
      <w:pPr>
        <w:pStyle w:val="af2"/>
        <w:spacing w:before="0" w:beforeAutospacing="0" w:after="0" w:afterAutospacing="0"/>
        <w:ind w:left="567"/>
        <w:jc w:val="both"/>
        <w:rPr>
          <w:color w:val="FF000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50"/>
        <w:gridCol w:w="795"/>
        <w:gridCol w:w="762"/>
        <w:gridCol w:w="992"/>
        <w:gridCol w:w="711"/>
        <w:gridCol w:w="850"/>
        <w:gridCol w:w="709"/>
        <w:gridCol w:w="1194"/>
        <w:gridCol w:w="795"/>
        <w:gridCol w:w="989"/>
      </w:tblGrid>
      <w:tr w:rsidR="00C90553" w:rsidRPr="002D1F22" w:rsidTr="002D28FF">
        <w:trPr>
          <w:trHeight w:val="49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Клас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Учнів на 24.05.19</w:t>
            </w:r>
          </w:p>
        </w:tc>
        <w:tc>
          <w:tcPr>
            <w:tcW w:w="850" w:type="dxa"/>
            <w:vMerge w:val="restart"/>
            <w:tcBorders>
              <w:top w:val="single" w:sz="4" w:space="0" w:color="000000"/>
              <w:left w:val="single" w:sz="4" w:space="0" w:color="000000"/>
              <w:right w:val="single" w:sz="4" w:space="0" w:color="000000"/>
            </w:tcBorders>
            <w:shd w:val="clear" w:color="auto" w:fill="auto"/>
            <w:textDirection w:val="btLr"/>
          </w:tcPr>
          <w:p w:rsidR="00C90553" w:rsidRPr="002D1F22" w:rsidRDefault="00C90553" w:rsidP="002D28FF">
            <w:pPr>
              <w:ind w:left="113" w:right="113"/>
              <w:jc w:val="center"/>
              <w:rPr>
                <w:rFonts w:eastAsia="Calibri"/>
              </w:rPr>
            </w:pPr>
            <w:r w:rsidRPr="002D1F22">
              <w:rPr>
                <w:rFonts w:eastAsia="Calibri"/>
              </w:rPr>
              <w:t>Атестовано</w:t>
            </w:r>
          </w:p>
        </w:tc>
        <w:tc>
          <w:tcPr>
            <w:tcW w:w="795" w:type="dxa"/>
            <w:vMerge w:val="restart"/>
            <w:tcBorders>
              <w:top w:val="single" w:sz="4" w:space="0" w:color="000000"/>
              <w:left w:val="single" w:sz="4" w:space="0" w:color="000000"/>
              <w:right w:val="single" w:sz="4" w:space="0" w:color="000000"/>
            </w:tcBorders>
            <w:shd w:val="clear" w:color="auto" w:fill="auto"/>
            <w:textDirection w:val="btLr"/>
          </w:tcPr>
          <w:p w:rsidR="00C90553" w:rsidRPr="002D1F22" w:rsidRDefault="00C90553" w:rsidP="002D28FF">
            <w:pPr>
              <w:ind w:left="113" w:right="113"/>
              <w:jc w:val="center"/>
              <w:rPr>
                <w:rFonts w:eastAsia="Calibri"/>
              </w:rPr>
            </w:pPr>
            <w:r w:rsidRPr="002D1F22">
              <w:rPr>
                <w:rFonts w:eastAsia="Calibri"/>
              </w:rPr>
              <w:t>Не атестовано</w:t>
            </w:r>
          </w:p>
        </w:tc>
        <w:tc>
          <w:tcPr>
            <w:tcW w:w="17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 xml:space="preserve">Високий </w:t>
            </w: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 xml:space="preserve">Достатній </w:t>
            </w:r>
          </w:p>
        </w:tc>
        <w:tc>
          <w:tcPr>
            <w:tcW w:w="19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 xml:space="preserve">Середній </w:t>
            </w:r>
          </w:p>
        </w:tc>
        <w:tc>
          <w:tcPr>
            <w:tcW w:w="1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 xml:space="preserve">Початковий </w:t>
            </w:r>
          </w:p>
        </w:tc>
      </w:tr>
      <w:tr w:rsidR="00C90553" w:rsidRPr="002D1F22" w:rsidTr="002D28FF">
        <w:trPr>
          <w:trHeight w:val="491"/>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c>
          <w:tcPr>
            <w:tcW w:w="850" w:type="dxa"/>
            <w:vMerge/>
            <w:tcBorders>
              <w:left w:val="single" w:sz="4" w:space="0" w:color="000000"/>
              <w:right w:val="single" w:sz="4" w:space="0" w:color="000000"/>
            </w:tcBorders>
            <w:shd w:val="clear" w:color="auto" w:fill="auto"/>
          </w:tcPr>
          <w:p w:rsidR="00C90553" w:rsidRPr="002D1F22" w:rsidRDefault="00C90553" w:rsidP="002D28FF">
            <w:pPr>
              <w:rPr>
                <w:rFonts w:eastAsia="Calibri"/>
              </w:rPr>
            </w:pPr>
          </w:p>
        </w:tc>
        <w:tc>
          <w:tcPr>
            <w:tcW w:w="795" w:type="dxa"/>
            <w:vMerge/>
            <w:tcBorders>
              <w:left w:val="single" w:sz="4" w:space="0" w:color="000000"/>
              <w:right w:val="single" w:sz="4" w:space="0" w:color="000000"/>
            </w:tcBorders>
            <w:shd w:val="clear" w:color="auto" w:fill="auto"/>
          </w:tcPr>
          <w:p w:rsidR="00C90553" w:rsidRPr="002D1F22" w:rsidRDefault="00C90553" w:rsidP="002D28FF">
            <w:pPr>
              <w:rPr>
                <w:rFonts w:eastAsia="Calibri"/>
              </w:rPr>
            </w:pPr>
          </w:p>
        </w:tc>
        <w:tc>
          <w:tcPr>
            <w:tcW w:w="175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c>
          <w:tcPr>
            <w:tcW w:w="15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c>
          <w:tcPr>
            <w:tcW w:w="19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c>
          <w:tcPr>
            <w:tcW w:w="17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r>
      <w:tr w:rsidR="00C90553" w:rsidRPr="002D1F22" w:rsidTr="002D28FF">
        <w:trPr>
          <w:trHeight w:val="394"/>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553" w:rsidRPr="002D1F22" w:rsidRDefault="00C90553" w:rsidP="002D28FF">
            <w:pPr>
              <w:rPr>
                <w:rFonts w:eastAsia="Calibri"/>
              </w:rPr>
            </w:pPr>
          </w:p>
        </w:tc>
        <w:tc>
          <w:tcPr>
            <w:tcW w:w="850" w:type="dxa"/>
            <w:vMerge/>
            <w:tcBorders>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p>
        </w:tc>
        <w:tc>
          <w:tcPr>
            <w:tcW w:w="795" w:type="dxa"/>
            <w:vMerge/>
            <w:tcBorders>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Уч.</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Уч.</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Уч.</w:t>
            </w:r>
          </w:p>
        </w:tc>
        <w:tc>
          <w:tcPr>
            <w:tcW w:w="1194"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Уч.</w:t>
            </w:r>
          </w:p>
        </w:tc>
        <w:tc>
          <w:tcPr>
            <w:tcW w:w="989" w:type="dxa"/>
            <w:tcBorders>
              <w:top w:val="single" w:sz="4" w:space="0" w:color="000000"/>
              <w:left w:val="single" w:sz="4" w:space="0" w:color="000000"/>
              <w:bottom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w:t>
            </w:r>
          </w:p>
        </w:tc>
      </w:tr>
      <w:tr w:rsidR="00C90553" w:rsidRPr="002D1F22" w:rsidTr="002D28FF">
        <w:tc>
          <w:tcPr>
            <w:tcW w:w="993" w:type="dxa"/>
            <w:tcBorders>
              <w:top w:val="single" w:sz="4" w:space="0" w:color="000000"/>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r>
      <w:tr w:rsidR="00C90553" w:rsidRPr="002D1F22" w:rsidTr="002D28FF">
        <w:tc>
          <w:tcPr>
            <w:tcW w:w="993" w:type="dxa"/>
            <w:tcBorders>
              <w:top w:val="single" w:sz="4" w:space="0" w:color="000000"/>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21,0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15,0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r>
      <w:tr w:rsidR="00C90553" w:rsidRPr="002D1F22" w:rsidTr="002D28FF">
        <w:tc>
          <w:tcPr>
            <w:tcW w:w="993" w:type="dxa"/>
            <w:tcBorders>
              <w:top w:val="single" w:sz="4" w:space="0" w:color="000000"/>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104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18,3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p>
        </w:tc>
      </w:tr>
      <w:tr w:rsidR="00C90553" w:rsidRPr="002D1F22" w:rsidTr="002D28FF">
        <w:tc>
          <w:tcPr>
            <w:tcW w:w="993" w:type="dxa"/>
            <w:tcBorders>
              <w:top w:val="single" w:sz="4" w:space="0" w:color="000000"/>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113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25,7</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26,5</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4,4</w:t>
            </w:r>
          </w:p>
        </w:tc>
      </w:tr>
      <w:tr w:rsidR="00C90553" w:rsidRPr="002D1F22" w:rsidTr="002D28FF">
        <w:tc>
          <w:tcPr>
            <w:tcW w:w="993" w:type="dxa"/>
            <w:tcBorders>
              <w:top w:val="single" w:sz="4" w:space="0" w:color="000000"/>
              <w:left w:val="single" w:sz="4" w:space="0" w:color="000000"/>
              <w:right w:val="single" w:sz="4" w:space="0" w:color="000000"/>
            </w:tcBorders>
            <w:shd w:val="clear" w:color="auto" w:fill="auto"/>
            <w:hideMark/>
          </w:tcPr>
          <w:p w:rsidR="00C90553" w:rsidRPr="002D1F22" w:rsidRDefault="00C90553" w:rsidP="002D28FF">
            <w:pPr>
              <w:jc w:val="center"/>
              <w:rPr>
                <w:rFonts w:eastAsia="Calibri"/>
                <w:b/>
              </w:rPr>
            </w:pPr>
            <w:r w:rsidRPr="002D1F22">
              <w:rPr>
                <w:rFonts w:eastAsia="Calibri"/>
                <w:b/>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406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317</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21,8</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52,4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75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23,6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7</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2,2</w:t>
            </w: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105</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6,6</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29</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27,4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4,7</w:t>
            </w: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78</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3,85</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42,30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38</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48,72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5,13</w:t>
            </w: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70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7,1</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34</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48,6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8,6</w:t>
            </w: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65</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4,6</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31</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47,7</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24,6</w:t>
            </w: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57</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3,5</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43,9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7</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12,2</w:t>
            </w: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b/>
              </w:rPr>
            </w:pPr>
            <w:r w:rsidRPr="002D1F22">
              <w:rPr>
                <w:rFonts w:eastAsia="Calibri"/>
                <w:b/>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376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376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5,3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42,8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157</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41,8</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10,1</w:t>
            </w: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20,5</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66,7</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r w:rsidRPr="002D1F22">
              <w:rPr>
                <w:rFonts w:eastAsia="Calibri"/>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33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15,15</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27,27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19</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57,58</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r w:rsidRPr="002D1F22">
              <w:rPr>
                <w:rFonts w:eastAsia="Calibri"/>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rPr>
            </w:pP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b/>
              </w:rPr>
            </w:pPr>
            <w:r w:rsidRPr="002D1F22">
              <w:rPr>
                <w:rFonts w:eastAsia="Calibri"/>
                <w:b/>
              </w:rPr>
              <w:t>10-11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72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18,1</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45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62,5</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r>
      <w:tr w:rsidR="00C90553" w:rsidRPr="002D1F22" w:rsidTr="002D28FF">
        <w:tc>
          <w:tcPr>
            <w:tcW w:w="993" w:type="dxa"/>
            <w:tcBorders>
              <w:left w:val="single" w:sz="4" w:space="0" w:color="000000"/>
              <w:right w:val="single" w:sz="4" w:space="0" w:color="000000"/>
            </w:tcBorders>
            <w:shd w:val="clear" w:color="auto" w:fill="auto"/>
            <w:hideMark/>
          </w:tcPr>
          <w:p w:rsidR="00C90553" w:rsidRPr="002D1F22" w:rsidRDefault="00C90553" w:rsidP="002D28FF">
            <w:pPr>
              <w:rPr>
                <w:rFonts w:eastAsia="Calibri"/>
                <w:b/>
              </w:rPr>
            </w:pPr>
            <w:r w:rsidRPr="002D1F22">
              <w:rPr>
                <w:rFonts w:eastAsia="Calibri"/>
                <w:b/>
              </w:rPr>
              <w:t>Всього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854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765</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13,3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341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44,6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277</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36,2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90553" w:rsidRPr="002D1F22" w:rsidRDefault="00C90553" w:rsidP="002D28FF">
            <w:pPr>
              <w:jc w:val="center"/>
              <w:rPr>
                <w:rFonts w:eastAsia="Calibri"/>
                <w:b/>
              </w:rPr>
            </w:pPr>
            <w:r w:rsidRPr="002D1F22">
              <w:rPr>
                <w:rFonts w:eastAsia="Calibri"/>
                <w:b/>
              </w:rPr>
              <w:t>5,9</w:t>
            </w:r>
          </w:p>
        </w:tc>
      </w:tr>
    </w:tbl>
    <w:p w:rsidR="00393878" w:rsidRPr="00FC08A8" w:rsidRDefault="00393878" w:rsidP="00393878">
      <w:pPr>
        <w:pStyle w:val="af2"/>
        <w:spacing w:before="0" w:beforeAutospacing="0" w:after="0" w:afterAutospacing="0"/>
        <w:ind w:left="567"/>
        <w:jc w:val="both"/>
        <w:rPr>
          <w:color w:val="FF0000"/>
        </w:rPr>
      </w:pPr>
    </w:p>
    <w:p w:rsidR="00C90553" w:rsidRPr="00C90553" w:rsidRDefault="00C90553" w:rsidP="00C90553">
      <w:pPr>
        <w:ind w:firstLine="709"/>
        <w:jc w:val="both"/>
        <w:rPr>
          <w:lang w:val="uk-UA"/>
        </w:rPr>
      </w:pPr>
      <w:r w:rsidRPr="00C90553">
        <w:rPr>
          <w:lang w:val="uk-UA"/>
        </w:rPr>
        <w:t>Свідоцтво про базову загальну середню освіту з відзнакою отрима</w:t>
      </w:r>
      <w:r>
        <w:rPr>
          <w:lang w:val="uk-UA"/>
        </w:rPr>
        <w:t>ли</w:t>
      </w:r>
      <w:r w:rsidRPr="00C90553">
        <w:rPr>
          <w:lang w:val="uk-UA"/>
        </w:rPr>
        <w:t xml:space="preserve"> 2 учні  випускників 9-го класу: </w:t>
      </w:r>
    </w:p>
    <w:p w:rsidR="00C90553" w:rsidRPr="00C90553" w:rsidRDefault="00C90553" w:rsidP="00C90553">
      <w:pPr>
        <w:tabs>
          <w:tab w:val="left" w:pos="851"/>
        </w:tabs>
        <w:ind w:left="1429"/>
        <w:jc w:val="both"/>
        <w:rPr>
          <w:lang w:val="uk-UA"/>
        </w:rPr>
      </w:pPr>
      <w:r w:rsidRPr="00C90553">
        <w:rPr>
          <w:lang w:val="uk-UA"/>
        </w:rPr>
        <w:t>Прядко Карина Сергіївна – 9-А клас</w:t>
      </w:r>
    </w:p>
    <w:p w:rsidR="00C90553" w:rsidRPr="00C90553" w:rsidRDefault="00C90553" w:rsidP="00C90553">
      <w:pPr>
        <w:tabs>
          <w:tab w:val="left" w:pos="851"/>
        </w:tabs>
        <w:ind w:left="1429"/>
        <w:jc w:val="both"/>
        <w:rPr>
          <w:lang w:val="uk-UA"/>
        </w:rPr>
      </w:pPr>
      <w:r w:rsidRPr="00C90553">
        <w:rPr>
          <w:lang w:val="uk-UA"/>
        </w:rPr>
        <w:t>Темченко Олександра Олександрівна – 9-А клас</w:t>
      </w:r>
      <w:r>
        <w:rPr>
          <w:lang w:val="uk-UA"/>
        </w:rPr>
        <w:t>.</w:t>
      </w:r>
    </w:p>
    <w:p w:rsidR="00830FA8" w:rsidRPr="00C90553" w:rsidRDefault="00C90553" w:rsidP="00C90553">
      <w:pPr>
        <w:tabs>
          <w:tab w:val="left" w:pos="851"/>
        </w:tabs>
        <w:ind w:firstLine="284"/>
        <w:jc w:val="both"/>
        <w:rPr>
          <w:color w:val="FF0000"/>
          <w:lang w:val="uk-UA"/>
        </w:rPr>
      </w:pPr>
      <w:r w:rsidRPr="00C90553">
        <w:rPr>
          <w:color w:val="FF0000"/>
          <w:lang w:val="uk-UA"/>
        </w:rPr>
        <w:t xml:space="preserve">    </w:t>
      </w:r>
      <w:r w:rsidRPr="00C90553">
        <w:rPr>
          <w:lang w:val="uk-UA"/>
        </w:rPr>
        <w:t xml:space="preserve"> З високим рівнем знань з предметів завершили навчальний рік учні 11 класу Верхоглядов Семен (Срібна медаль), Мельничук Олександра</w:t>
      </w:r>
      <w:r>
        <w:rPr>
          <w:lang w:val="uk-UA"/>
        </w:rPr>
        <w:t xml:space="preserve"> (Срібна медаль).</w:t>
      </w:r>
      <w:r w:rsidRPr="00C90553">
        <w:rPr>
          <w:lang w:val="uk-UA"/>
        </w:rPr>
        <w:t xml:space="preserve"> </w:t>
      </w:r>
    </w:p>
    <w:p w:rsidR="00F2780B" w:rsidRPr="00C90553" w:rsidRDefault="006E288E" w:rsidP="006E288E">
      <w:pPr>
        <w:jc w:val="both"/>
        <w:rPr>
          <w:lang w:val="uk-UA"/>
        </w:rPr>
      </w:pPr>
      <w:r w:rsidRPr="00C90553">
        <w:rPr>
          <w:color w:val="FF0000"/>
          <w:lang w:val="uk-UA"/>
        </w:rPr>
        <w:tab/>
      </w:r>
      <w:r w:rsidR="00F2780B" w:rsidRPr="00C90553">
        <w:rPr>
          <w:lang w:val="uk-UA"/>
        </w:rPr>
        <w:t>Реалізація інваріантної та варіативної складових навчальних планів здійснювалася за державними й регіональними програмами.</w:t>
      </w:r>
    </w:p>
    <w:p w:rsidR="00E54CAB" w:rsidRPr="00C90553" w:rsidRDefault="00E54CAB" w:rsidP="006E288E">
      <w:pPr>
        <w:jc w:val="both"/>
        <w:rPr>
          <w:lang w:val="uk-UA"/>
        </w:rPr>
      </w:pPr>
    </w:p>
    <w:p w:rsidR="00C06F8F" w:rsidRPr="00C90553" w:rsidRDefault="00040B5B" w:rsidP="003C64AE">
      <w:pPr>
        <w:pStyle w:val="af2"/>
        <w:tabs>
          <w:tab w:val="num" w:pos="709"/>
        </w:tabs>
        <w:spacing w:before="0" w:beforeAutospacing="0" w:after="0" w:afterAutospacing="0" w:line="360" w:lineRule="auto"/>
        <w:jc w:val="center"/>
        <w:rPr>
          <w:b/>
          <w:bCs/>
          <w:i/>
          <w:iCs/>
        </w:rPr>
      </w:pPr>
      <w:r w:rsidRPr="00C90553">
        <w:rPr>
          <w:b/>
          <w:i/>
        </w:rPr>
        <w:t>Соціальний захист</w:t>
      </w:r>
    </w:p>
    <w:p w:rsidR="0061403D" w:rsidRPr="002D1F22" w:rsidRDefault="00C06F8F" w:rsidP="0061403D">
      <w:pPr>
        <w:pStyle w:val="af2"/>
        <w:shd w:val="clear" w:color="auto" w:fill="FFFFFF"/>
        <w:spacing w:before="0" w:beforeAutospacing="0" w:after="0" w:afterAutospacing="0"/>
        <w:ind w:firstLine="851"/>
        <w:contextualSpacing/>
      </w:pPr>
      <w:r w:rsidRPr="0061403D">
        <w:t xml:space="preserve">З метою соціального захисту дітей на обліку у школі перебувало </w:t>
      </w:r>
      <w:r w:rsidR="0061403D" w:rsidRPr="0061403D">
        <w:t xml:space="preserve">2 дітей позбавлених батьківського піклування, напівсиріт – 27, дітей-інвалідів – 16, дітей із багатодітних </w:t>
      </w:r>
      <w:r w:rsidR="0061403D" w:rsidRPr="002D1F22">
        <w:t xml:space="preserve">сімей – 47, дітей з малозабезпечених родин –15, дітей одиноких матерів – 47, дітей, які перебувають </w:t>
      </w:r>
      <w:r w:rsidR="0061403D" w:rsidRPr="002D1F22">
        <w:lastRenderedPageBreak/>
        <w:t>на внутрішкільному обліку – 1. Слід звернути увагу, що на обліку в КМСД та служби у справах дітей учні нашого  закладу не перебували.</w:t>
      </w:r>
    </w:p>
    <w:tbl>
      <w:tblPr>
        <w:tblpPr w:leftFromText="180" w:rightFromText="180"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477"/>
        <w:gridCol w:w="1477"/>
        <w:gridCol w:w="1460"/>
        <w:gridCol w:w="1243"/>
        <w:gridCol w:w="1243"/>
      </w:tblGrid>
      <w:tr w:rsidR="0061403D" w:rsidRPr="00FC08A8" w:rsidTr="0061403D">
        <w:tc>
          <w:tcPr>
            <w:tcW w:w="2955" w:type="dxa"/>
          </w:tcPr>
          <w:p w:rsidR="0061403D" w:rsidRPr="0061403D" w:rsidRDefault="0061403D" w:rsidP="00C06F8F">
            <w:pPr>
              <w:spacing w:line="360" w:lineRule="auto"/>
              <w:jc w:val="both"/>
              <w:rPr>
                <w:lang w:val="uk-UA"/>
              </w:rPr>
            </w:pPr>
          </w:p>
        </w:tc>
        <w:tc>
          <w:tcPr>
            <w:tcW w:w="1477" w:type="dxa"/>
          </w:tcPr>
          <w:p w:rsidR="0061403D" w:rsidRPr="0061403D" w:rsidRDefault="0061403D" w:rsidP="00C06F8F">
            <w:pPr>
              <w:spacing w:line="360" w:lineRule="auto"/>
              <w:jc w:val="both"/>
              <w:rPr>
                <w:lang w:val="uk-UA"/>
              </w:rPr>
            </w:pPr>
            <w:r w:rsidRPr="0061403D">
              <w:rPr>
                <w:lang w:val="uk-UA"/>
              </w:rPr>
              <w:t>2014/2015</w:t>
            </w:r>
          </w:p>
        </w:tc>
        <w:tc>
          <w:tcPr>
            <w:tcW w:w="1477" w:type="dxa"/>
          </w:tcPr>
          <w:p w:rsidR="0061403D" w:rsidRPr="0061403D" w:rsidRDefault="0061403D" w:rsidP="00C06F8F">
            <w:pPr>
              <w:spacing w:line="360" w:lineRule="auto"/>
              <w:jc w:val="both"/>
              <w:rPr>
                <w:lang w:val="uk-UA"/>
              </w:rPr>
            </w:pPr>
            <w:r w:rsidRPr="0061403D">
              <w:rPr>
                <w:lang w:val="uk-UA"/>
              </w:rPr>
              <w:t>2015/2016</w:t>
            </w:r>
          </w:p>
        </w:tc>
        <w:tc>
          <w:tcPr>
            <w:tcW w:w="1460" w:type="dxa"/>
          </w:tcPr>
          <w:p w:rsidR="0061403D" w:rsidRPr="0061403D" w:rsidRDefault="0061403D" w:rsidP="00C06F8F">
            <w:pPr>
              <w:spacing w:line="360" w:lineRule="auto"/>
              <w:jc w:val="both"/>
              <w:rPr>
                <w:lang w:val="uk-UA"/>
              </w:rPr>
            </w:pPr>
            <w:r w:rsidRPr="0061403D">
              <w:rPr>
                <w:lang w:val="uk-UA"/>
              </w:rPr>
              <w:t>2016/2017</w:t>
            </w:r>
          </w:p>
        </w:tc>
        <w:tc>
          <w:tcPr>
            <w:tcW w:w="1243" w:type="dxa"/>
          </w:tcPr>
          <w:p w:rsidR="0061403D" w:rsidRPr="0061403D" w:rsidRDefault="0061403D" w:rsidP="00C06F8F">
            <w:pPr>
              <w:spacing w:line="360" w:lineRule="auto"/>
              <w:jc w:val="both"/>
              <w:rPr>
                <w:lang w:val="uk-UA"/>
              </w:rPr>
            </w:pPr>
            <w:r w:rsidRPr="0061403D">
              <w:rPr>
                <w:lang w:val="uk-UA"/>
              </w:rPr>
              <w:t>2017/2018</w:t>
            </w:r>
          </w:p>
        </w:tc>
        <w:tc>
          <w:tcPr>
            <w:tcW w:w="1243" w:type="dxa"/>
          </w:tcPr>
          <w:p w:rsidR="0061403D" w:rsidRPr="0061403D" w:rsidRDefault="0061403D" w:rsidP="00C06F8F">
            <w:pPr>
              <w:spacing w:line="360" w:lineRule="auto"/>
              <w:jc w:val="both"/>
              <w:rPr>
                <w:lang w:val="uk-UA"/>
              </w:rPr>
            </w:pPr>
            <w:r w:rsidRPr="0061403D">
              <w:rPr>
                <w:lang w:val="uk-UA"/>
              </w:rPr>
              <w:t>2018/2019</w:t>
            </w:r>
          </w:p>
        </w:tc>
      </w:tr>
      <w:tr w:rsidR="0061403D" w:rsidRPr="00FC08A8" w:rsidTr="0061403D">
        <w:tc>
          <w:tcPr>
            <w:tcW w:w="2955" w:type="dxa"/>
          </w:tcPr>
          <w:p w:rsidR="0061403D" w:rsidRPr="0061403D" w:rsidRDefault="0061403D" w:rsidP="00C06F8F">
            <w:pPr>
              <w:spacing w:line="360" w:lineRule="auto"/>
              <w:jc w:val="both"/>
              <w:rPr>
                <w:lang w:val="uk-UA"/>
              </w:rPr>
            </w:pPr>
            <w:r w:rsidRPr="0061403D">
              <w:rPr>
                <w:lang w:val="uk-UA"/>
              </w:rPr>
              <w:t>позбавлених батьківського піклування</w:t>
            </w:r>
          </w:p>
        </w:tc>
        <w:tc>
          <w:tcPr>
            <w:tcW w:w="1477" w:type="dxa"/>
          </w:tcPr>
          <w:p w:rsidR="0061403D" w:rsidRPr="0061403D" w:rsidRDefault="0061403D" w:rsidP="00C06F8F">
            <w:pPr>
              <w:spacing w:line="360" w:lineRule="auto"/>
              <w:jc w:val="both"/>
              <w:rPr>
                <w:lang w:val="uk-UA"/>
              </w:rPr>
            </w:pPr>
            <w:r w:rsidRPr="0061403D">
              <w:rPr>
                <w:lang w:val="uk-UA"/>
              </w:rPr>
              <w:t>5</w:t>
            </w:r>
          </w:p>
        </w:tc>
        <w:tc>
          <w:tcPr>
            <w:tcW w:w="1477" w:type="dxa"/>
          </w:tcPr>
          <w:p w:rsidR="0061403D" w:rsidRPr="0061403D" w:rsidRDefault="0061403D" w:rsidP="00C06F8F">
            <w:pPr>
              <w:spacing w:line="360" w:lineRule="auto"/>
              <w:jc w:val="both"/>
              <w:rPr>
                <w:lang w:val="uk-UA"/>
              </w:rPr>
            </w:pPr>
            <w:r w:rsidRPr="0061403D">
              <w:rPr>
                <w:lang w:val="uk-UA"/>
              </w:rPr>
              <w:t>5</w:t>
            </w:r>
          </w:p>
        </w:tc>
        <w:tc>
          <w:tcPr>
            <w:tcW w:w="1460" w:type="dxa"/>
          </w:tcPr>
          <w:p w:rsidR="0061403D" w:rsidRPr="0061403D" w:rsidRDefault="0061403D" w:rsidP="00C06F8F">
            <w:pPr>
              <w:jc w:val="both"/>
              <w:rPr>
                <w:rFonts w:eastAsia="Calibri"/>
                <w:lang w:val="uk-UA"/>
              </w:rPr>
            </w:pPr>
            <w:r w:rsidRPr="0061403D">
              <w:rPr>
                <w:rFonts w:eastAsia="Calibri"/>
                <w:lang w:val="uk-UA"/>
              </w:rPr>
              <w:t>5</w:t>
            </w:r>
          </w:p>
        </w:tc>
        <w:tc>
          <w:tcPr>
            <w:tcW w:w="1243" w:type="dxa"/>
          </w:tcPr>
          <w:p w:rsidR="0061403D" w:rsidRPr="0061403D" w:rsidRDefault="0061403D" w:rsidP="005B672E">
            <w:pPr>
              <w:jc w:val="both"/>
              <w:rPr>
                <w:rFonts w:eastAsia="Calibri"/>
                <w:lang w:val="uk-UA"/>
              </w:rPr>
            </w:pPr>
            <w:r w:rsidRPr="0061403D">
              <w:rPr>
                <w:rFonts w:eastAsia="Calibri"/>
                <w:lang w:val="uk-UA"/>
              </w:rPr>
              <w:t>4</w:t>
            </w:r>
          </w:p>
        </w:tc>
        <w:tc>
          <w:tcPr>
            <w:tcW w:w="1243" w:type="dxa"/>
          </w:tcPr>
          <w:p w:rsidR="0061403D" w:rsidRPr="0061403D" w:rsidRDefault="0061403D" w:rsidP="002D28FF">
            <w:pPr>
              <w:jc w:val="both"/>
              <w:rPr>
                <w:rFonts w:eastAsia="Calibri"/>
              </w:rPr>
            </w:pPr>
            <w:r w:rsidRPr="0061403D">
              <w:rPr>
                <w:rFonts w:eastAsia="Calibri"/>
              </w:rPr>
              <w:t>2</w:t>
            </w:r>
          </w:p>
        </w:tc>
      </w:tr>
      <w:tr w:rsidR="0061403D" w:rsidRPr="00FC08A8" w:rsidTr="0061403D">
        <w:tc>
          <w:tcPr>
            <w:tcW w:w="2955" w:type="dxa"/>
          </w:tcPr>
          <w:p w:rsidR="0061403D" w:rsidRPr="0061403D" w:rsidRDefault="0061403D" w:rsidP="00C06F8F">
            <w:pPr>
              <w:spacing w:line="360" w:lineRule="auto"/>
              <w:jc w:val="both"/>
              <w:rPr>
                <w:lang w:val="uk-UA"/>
              </w:rPr>
            </w:pPr>
            <w:r w:rsidRPr="0061403D">
              <w:rPr>
                <w:lang w:val="uk-UA"/>
              </w:rPr>
              <w:t>напівсиріт</w:t>
            </w:r>
          </w:p>
        </w:tc>
        <w:tc>
          <w:tcPr>
            <w:tcW w:w="1477" w:type="dxa"/>
          </w:tcPr>
          <w:p w:rsidR="0061403D" w:rsidRPr="0061403D" w:rsidRDefault="0061403D" w:rsidP="00C06F8F">
            <w:pPr>
              <w:spacing w:line="360" w:lineRule="auto"/>
              <w:jc w:val="both"/>
              <w:rPr>
                <w:lang w:val="uk-UA"/>
              </w:rPr>
            </w:pPr>
            <w:r w:rsidRPr="0061403D">
              <w:rPr>
                <w:lang w:val="uk-UA"/>
              </w:rPr>
              <w:t>28</w:t>
            </w:r>
          </w:p>
        </w:tc>
        <w:tc>
          <w:tcPr>
            <w:tcW w:w="1477" w:type="dxa"/>
          </w:tcPr>
          <w:p w:rsidR="0061403D" w:rsidRPr="0061403D" w:rsidRDefault="0061403D" w:rsidP="00C06F8F">
            <w:pPr>
              <w:spacing w:line="360" w:lineRule="auto"/>
              <w:jc w:val="both"/>
              <w:rPr>
                <w:lang w:val="uk-UA"/>
              </w:rPr>
            </w:pPr>
            <w:r w:rsidRPr="0061403D">
              <w:rPr>
                <w:lang w:val="uk-UA"/>
              </w:rPr>
              <w:t>32</w:t>
            </w:r>
          </w:p>
        </w:tc>
        <w:tc>
          <w:tcPr>
            <w:tcW w:w="1460" w:type="dxa"/>
          </w:tcPr>
          <w:p w:rsidR="0061403D" w:rsidRPr="0061403D" w:rsidRDefault="0061403D" w:rsidP="00C06F8F">
            <w:pPr>
              <w:jc w:val="both"/>
              <w:rPr>
                <w:rFonts w:eastAsia="Calibri"/>
                <w:lang w:val="uk-UA"/>
              </w:rPr>
            </w:pPr>
            <w:r w:rsidRPr="0061403D">
              <w:rPr>
                <w:rFonts w:eastAsia="Calibri"/>
                <w:lang w:val="uk-UA"/>
              </w:rPr>
              <w:t>29</w:t>
            </w:r>
          </w:p>
        </w:tc>
        <w:tc>
          <w:tcPr>
            <w:tcW w:w="1243" w:type="dxa"/>
          </w:tcPr>
          <w:p w:rsidR="0061403D" w:rsidRPr="0061403D" w:rsidRDefault="0061403D" w:rsidP="005B672E">
            <w:pPr>
              <w:jc w:val="both"/>
              <w:rPr>
                <w:rFonts w:eastAsia="Calibri"/>
                <w:lang w:val="uk-UA"/>
              </w:rPr>
            </w:pPr>
            <w:r w:rsidRPr="0061403D">
              <w:rPr>
                <w:rFonts w:eastAsia="Calibri"/>
                <w:lang w:val="uk-UA"/>
              </w:rPr>
              <w:t>31</w:t>
            </w:r>
          </w:p>
        </w:tc>
        <w:tc>
          <w:tcPr>
            <w:tcW w:w="1243" w:type="dxa"/>
          </w:tcPr>
          <w:p w:rsidR="0061403D" w:rsidRPr="0061403D" w:rsidRDefault="0061403D" w:rsidP="002D28FF">
            <w:pPr>
              <w:jc w:val="both"/>
              <w:rPr>
                <w:rFonts w:eastAsia="Calibri"/>
              </w:rPr>
            </w:pPr>
            <w:r w:rsidRPr="0061403D">
              <w:rPr>
                <w:rFonts w:eastAsia="Calibri"/>
              </w:rPr>
              <w:t>27</w:t>
            </w:r>
          </w:p>
        </w:tc>
      </w:tr>
      <w:tr w:rsidR="0061403D" w:rsidRPr="00FC08A8" w:rsidTr="0061403D">
        <w:tc>
          <w:tcPr>
            <w:tcW w:w="2955" w:type="dxa"/>
          </w:tcPr>
          <w:p w:rsidR="0061403D" w:rsidRPr="0061403D" w:rsidRDefault="0061403D" w:rsidP="00C06F8F">
            <w:pPr>
              <w:spacing w:line="360" w:lineRule="auto"/>
              <w:jc w:val="both"/>
              <w:rPr>
                <w:lang w:val="uk-UA"/>
              </w:rPr>
            </w:pPr>
            <w:r w:rsidRPr="0061403D">
              <w:rPr>
                <w:lang w:val="uk-UA"/>
              </w:rPr>
              <w:t>дітей-інвалідів</w:t>
            </w:r>
          </w:p>
        </w:tc>
        <w:tc>
          <w:tcPr>
            <w:tcW w:w="1477" w:type="dxa"/>
          </w:tcPr>
          <w:p w:rsidR="0061403D" w:rsidRPr="0061403D" w:rsidRDefault="0061403D" w:rsidP="00C06F8F">
            <w:pPr>
              <w:spacing w:line="360" w:lineRule="auto"/>
              <w:jc w:val="both"/>
              <w:rPr>
                <w:lang w:val="uk-UA"/>
              </w:rPr>
            </w:pPr>
            <w:r w:rsidRPr="0061403D">
              <w:rPr>
                <w:lang w:val="uk-UA"/>
              </w:rPr>
              <w:t>16</w:t>
            </w:r>
          </w:p>
        </w:tc>
        <w:tc>
          <w:tcPr>
            <w:tcW w:w="1477" w:type="dxa"/>
          </w:tcPr>
          <w:p w:rsidR="0061403D" w:rsidRPr="0061403D" w:rsidRDefault="0061403D" w:rsidP="00C06F8F">
            <w:pPr>
              <w:spacing w:line="360" w:lineRule="auto"/>
              <w:jc w:val="both"/>
              <w:rPr>
                <w:lang w:val="uk-UA"/>
              </w:rPr>
            </w:pPr>
            <w:r w:rsidRPr="0061403D">
              <w:rPr>
                <w:lang w:val="uk-UA"/>
              </w:rPr>
              <w:t>17</w:t>
            </w:r>
          </w:p>
        </w:tc>
        <w:tc>
          <w:tcPr>
            <w:tcW w:w="1460" w:type="dxa"/>
          </w:tcPr>
          <w:p w:rsidR="0061403D" w:rsidRPr="0061403D" w:rsidRDefault="0061403D" w:rsidP="00C06F8F">
            <w:pPr>
              <w:jc w:val="both"/>
              <w:rPr>
                <w:rFonts w:eastAsia="Calibri"/>
                <w:lang w:val="uk-UA"/>
              </w:rPr>
            </w:pPr>
            <w:r w:rsidRPr="0061403D">
              <w:rPr>
                <w:rFonts w:eastAsia="Calibri"/>
                <w:lang w:val="uk-UA"/>
              </w:rPr>
              <w:t>18</w:t>
            </w:r>
          </w:p>
        </w:tc>
        <w:tc>
          <w:tcPr>
            <w:tcW w:w="1243" w:type="dxa"/>
          </w:tcPr>
          <w:p w:rsidR="0061403D" w:rsidRPr="0061403D" w:rsidRDefault="0061403D" w:rsidP="005B672E">
            <w:pPr>
              <w:jc w:val="both"/>
              <w:rPr>
                <w:rFonts w:eastAsia="Calibri"/>
                <w:lang w:val="uk-UA"/>
              </w:rPr>
            </w:pPr>
            <w:r w:rsidRPr="0061403D">
              <w:rPr>
                <w:rFonts w:eastAsia="Calibri"/>
                <w:lang w:val="uk-UA"/>
              </w:rPr>
              <w:t>21</w:t>
            </w:r>
          </w:p>
        </w:tc>
        <w:tc>
          <w:tcPr>
            <w:tcW w:w="1243" w:type="dxa"/>
          </w:tcPr>
          <w:p w:rsidR="0061403D" w:rsidRPr="0061403D" w:rsidRDefault="0061403D" w:rsidP="002D28FF">
            <w:pPr>
              <w:jc w:val="both"/>
              <w:rPr>
                <w:rFonts w:eastAsia="Calibri"/>
              </w:rPr>
            </w:pPr>
            <w:r w:rsidRPr="0061403D">
              <w:rPr>
                <w:rFonts w:eastAsia="Calibri"/>
              </w:rPr>
              <w:t>16</w:t>
            </w:r>
          </w:p>
        </w:tc>
      </w:tr>
      <w:tr w:rsidR="0061403D" w:rsidRPr="00FC08A8" w:rsidTr="0061403D">
        <w:tc>
          <w:tcPr>
            <w:tcW w:w="2955" w:type="dxa"/>
          </w:tcPr>
          <w:p w:rsidR="0061403D" w:rsidRPr="0061403D" w:rsidRDefault="0061403D" w:rsidP="00C06F8F">
            <w:pPr>
              <w:spacing w:line="360" w:lineRule="auto"/>
              <w:jc w:val="both"/>
              <w:rPr>
                <w:lang w:val="uk-UA"/>
              </w:rPr>
            </w:pPr>
            <w:r w:rsidRPr="0061403D">
              <w:rPr>
                <w:lang w:val="uk-UA"/>
              </w:rPr>
              <w:t>дітей, які виховуються самотніми матерями</w:t>
            </w:r>
          </w:p>
        </w:tc>
        <w:tc>
          <w:tcPr>
            <w:tcW w:w="1477" w:type="dxa"/>
          </w:tcPr>
          <w:p w:rsidR="0061403D" w:rsidRPr="0061403D" w:rsidRDefault="0061403D" w:rsidP="00C06F8F">
            <w:pPr>
              <w:spacing w:line="360" w:lineRule="auto"/>
              <w:jc w:val="both"/>
              <w:rPr>
                <w:lang w:val="uk-UA"/>
              </w:rPr>
            </w:pPr>
            <w:r w:rsidRPr="0061403D">
              <w:rPr>
                <w:lang w:val="uk-UA"/>
              </w:rPr>
              <w:t>-</w:t>
            </w:r>
          </w:p>
        </w:tc>
        <w:tc>
          <w:tcPr>
            <w:tcW w:w="1477" w:type="dxa"/>
          </w:tcPr>
          <w:p w:rsidR="0061403D" w:rsidRPr="0061403D" w:rsidRDefault="0061403D" w:rsidP="00C06F8F">
            <w:pPr>
              <w:spacing w:line="360" w:lineRule="auto"/>
              <w:jc w:val="both"/>
              <w:rPr>
                <w:lang w:val="uk-UA"/>
              </w:rPr>
            </w:pPr>
            <w:r w:rsidRPr="0061403D">
              <w:rPr>
                <w:lang w:val="uk-UA"/>
              </w:rPr>
              <w:t>46</w:t>
            </w:r>
          </w:p>
        </w:tc>
        <w:tc>
          <w:tcPr>
            <w:tcW w:w="1460" w:type="dxa"/>
          </w:tcPr>
          <w:p w:rsidR="0061403D" w:rsidRPr="0061403D" w:rsidRDefault="0061403D" w:rsidP="00C06F8F">
            <w:pPr>
              <w:jc w:val="both"/>
              <w:rPr>
                <w:rFonts w:eastAsia="Calibri"/>
                <w:lang w:val="uk-UA"/>
              </w:rPr>
            </w:pPr>
            <w:r w:rsidRPr="0061403D">
              <w:rPr>
                <w:rFonts w:eastAsia="Calibri"/>
                <w:lang w:val="uk-UA"/>
              </w:rPr>
              <w:t>46</w:t>
            </w:r>
          </w:p>
        </w:tc>
        <w:tc>
          <w:tcPr>
            <w:tcW w:w="1243" w:type="dxa"/>
          </w:tcPr>
          <w:p w:rsidR="0061403D" w:rsidRPr="0061403D" w:rsidRDefault="0061403D" w:rsidP="005B672E">
            <w:pPr>
              <w:jc w:val="both"/>
              <w:rPr>
                <w:rFonts w:eastAsia="Calibri"/>
                <w:lang w:val="uk-UA"/>
              </w:rPr>
            </w:pPr>
            <w:r w:rsidRPr="0061403D">
              <w:rPr>
                <w:rFonts w:eastAsia="Calibri"/>
                <w:lang w:val="uk-UA"/>
              </w:rPr>
              <w:t>43</w:t>
            </w:r>
          </w:p>
        </w:tc>
        <w:tc>
          <w:tcPr>
            <w:tcW w:w="1243" w:type="dxa"/>
          </w:tcPr>
          <w:p w:rsidR="0061403D" w:rsidRPr="0061403D" w:rsidRDefault="0061403D" w:rsidP="002D28FF">
            <w:pPr>
              <w:jc w:val="both"/>
              <w:rPr>
                <w:rFonts w:eastAsia="Calibri"/>
              </w:rPr>
            </w:pPr>
            <w:r w:rsidRPr="0061403D">
              <w:rPr>
                <w:rFonts w:eastAsia="Calibri"/>
              </w:rPr>
              <w:t>47</w:t>
            </w:r>
          </w:p>
        </w:tc>
      </w:tr>
      <w:tr w:rsidR="0061403D" w:rsidRPr="00FC08A8" w:rsidTr="0061403D">
        <w:tc>
          <w:tcPr>
            <w:tcW w:w="2955" w:type="dxa"/>
          </w:tcPr>
          <w:p w:rsidR="0061403D" w:rsidRPr="0061403D" w:rsidRDefault="0061403D" w:rsidP="00C06F8F">
            <w:pPr>
              <w:spacing w:line="360" w:lineRule="auto"/>
              <w:jc w:val="both"/>
              <w:rPr>
                <w:lang w:val="uk-UA"/>
              </w:rPr>
            </w:pPr>
            <w:r w:rsidRPr="0061403D">
              <w:rPr>
                <w:lang w:val="uk-UA"/>
              </w:rPr>
              <w:t>із багатодітних сімей</w:t>
            </w:r>
          </w:p>
        </w:tc>
        <w:tc>
          <w:tcPr>
            <w:tcW w:w="1477" w:type="dxa"/>
          </w:tcPr>
          <w:p w:rsidR="0061403D" w:rsidRPr="0061403D" w:rsidRDefault="0061403D" w:rsidP="00C06F8F">
            <w:pPr>
              <w:spacing w:line="360" w:lineRule="auto"/>
              <w:jc w:val="both"/>
              <w:rPr>
                <w:lang w:val="uk-UA"/>
              </w:rPr>
            </w:pPr>
            <w:r w:rsidRPr="0061403D">
              <w:rPr>
                <w:lang w:val="uk-UA"/>
              </w:rPr>
              <w:t>45</w:t>
            </w:r>
          </w:p>
        </w:tc>
        <w:tc>
          <w:tcPr>
            <w:tcW w:w="1477" w:type="dxa"/>
          </w:tcPr>
          <w:p w:rsidR="0061403D" w:rsidRPr="0061403D" w:rsidRDefault="0061403D" w:rsidP="00C06F8F">
            <w:pPr>
              <w:spacing w:line="360" w:lineRule="auto"/>
              <w:jc w:val="both"/>
              <w:rPr>
                <w:lang w:val="uk-UA"/>
              </w:rPr>
            </w:pPr>
            <w:r w:rsidRPr="0061403D">
              <w:rPr>
                <w:lang w:val="uk-UA"/>
              </w:rPr>
              <w:t>59</w:t>
            </w:r>
          </w:p>
        </w:tc>
        <w:tc>
          <w:tcPr>
            <w:tcW w:w="1460" w:type="dxa"/>
          </w:tcPr>
          <w:p w:rsidR="0061403D" w:rsidRPr="0061403D" w:rsidRDefault="0061403D" w:rsidP="00C06F8F">
            <w:pPr>
              <w:jc w:val="both"/>
              <w:rPr>
                <w:rFonts w:eastAsia="Calibri"/>
                <w:lang w:val="uk-UA"/>
              </w:rPr>
            </w:pPr>
            <w:r w:rsidRPr="0061403D">
              <w:rPr>
                <w:rFonts w:eastAsia="Calibri"/>
                <w:lang w:val="uk-UA"/>
              </w:rPr>
              <w:t>66</w:t>
            </w:r>
          </w:p>
        </w:tc>
        <w:tc>
          <w:tcPr>
            <w:tcW w:w="1243" w:type="dxa"/>
          </w:tcPr>
          <w:p w:rsidR="0061403D" w:rsidRPr="0061403D" w:rsidRDefault="0061403D" w:rsidP="005B672E">
            <w:pPr>
              <w:jc w:val="both"/>
              <w:rPr>
                <w:rFonts w:eastAsia="Calibri"/>
                <w:lang w:val="uk-UA"/>
              </w:rPr>
            </w:pPr>
            <w:r w:rsidRPr="0061403D">
              <w:rPr>
                <w:rFonts w:eastAsia="Calibri"/>
                <w:lang w:val="uk-UA"/>
              </w:rPr>
              <w:t>56</w:t>
            </w:r>
          </w:p>
        </w:tc>
        <w:tc>
          <w:tcPr>
            <w:tcW w:w="1243" w:type="dxa"/>
          </w:tcPr>
          <w:p w:rsidR="0061403D" w:rsidRPr="0061403D" w:rsidRDefault="0061403D" w:rsidP="002D28FF">
            <w:pPr>
              <w:jc w:val="both"/>
              <w:rPr>
                <w:rFonts w:eastAsia="Calibri"/>
              </w:rPr>
            </w:pPr>
            <w:r w:rsidRPr="0061403D">
              <w:rPr>
                <w:rFonts w:eastAsia="Calibri"/>
              </w:rPr>
              <w:t>47</w:t>
            </w:r>
          </w:p>
        </w:tc>
      </w:tr>
      <w:tr w:rsidR="0061403D" w:rsidRPr="00FC08A8" w:rsidTr="0061403D">
        <w:tc>
          <w:tcPr>
            <w:tcW w:w="2955" w:type="dxa"/>
          </w:tcPr>
          <w:p w:rsidR="0061403D" w:rsidRPr="0061403D" w:rsidRDefault="0061403D" w:rsidP="00C06F8F">
            <w:pPr>
              <w:spacing w:line="360" w:lineRule="auto"/>
              <w:jc w:val="both"/>
              <w:rPr>
                <w:lang w:val="uk-UA"/>
              </w:rPr>
            </w:pPr>
            <w:r w:rsidRPr="0061403D">
              <w:rPr>
                <w:lang w:val="uk-UA"/>
              </w:rPr>
              <w:t>учнів із багатодітних сімей, малозабезпечених</w:t>
            </w:r>
          </w:p>
        </w:tc>
        <w:tc>
          <w:tcPr>
            <w:tcW w:w="1477" w:type="dxa"/>
          </w:tcPr>
          <w:p w:rsidR="0061403D" w:rsidRPr="0061403D" w:rsidRDefault="0061403D" w:rsidP="00C06F8F">
            <w:pPr>
              <w:spacing w:line="360" w:lineRule="auto"/>
              <w:jc w:val="both"/>
              <w:rPr>
                <w:lang w:val="uk-UA"/>
              </w:rPr>
            </w:pPr>
            <w:r w:rsidRPr="0061403D">
              <w:rPr>
                <w:lang w:val="uk-UA"/>
              </w:rPr>
              <w:t>0</w:t>
            </w:r>
          </w:p>
        </w:tc>
        <w:tc>
          <w:tcPr>
            <w:tcW w:w="1477" w:type="dxa"/>
          </w:tcPr>
          <w:p w:rsidR="0061403D" w:rsidRPr="0061403D" w:rsidRDefault="0061403D" w:rsidP="00C06F8F">
            <w:pPr>
              <w:spacing w:line="360" w:lineRule="auto"/>
              <w:jc w:val="both"/>
              <w:rPr>
                <w:lang w:val="uk-UA"/>
              </w:rPr>
            </w:pPr>
            <w:r w:rsidRPr="0061403D">
              <w:rPr>
                <w:lang w:val="uk-UA"/>
              </w:rPr>
              <w:t>14</w:t>
            </w:r>
          </w:p>
        </w:tc>
        <w:tc>
          <w:tcPr>
            <w:tcW w:w="1460" w:type="dxa"/>
          </w:tcPr>
          <w:p w:rsidR="0061403D" w:rsidRPr="0061403D" w:rsidRDefault="0061403D" w:rsidP="00C06F8F">
            <w:pPr>
              <w:jc w:val="both"/>
              <w:rPr>
                <w:rFonts w:eastAsia="Calibri"/>
                <w:lang w:val="uk-UA"/>
              </w:rPr>
            </w:pPr>
            <w:r w:rsidRPr="0061403D">
              <w:rPr>
                <w:rFonts w:eastAsia="Calibri"/>
                <w:lang w:val="uk-UA"/>
              </w:rPr>
              <w:t>19</w:t>
            </w:r>
          </w:p>
        </w:tc>
        <w:tc>
          <w:tcPr>
            <w:tcW w:w="1243" w:type="dxa"/>
          </w:tcPr>
          <w:p w:rsidR="0061403D" w:rsidRPr="0061403D" w:rsidRDefault="0061403D" w:rsidP="005B672E">
            <w:pPr>
              <w:jc w:val="both"/>
              <w:rPr>
                <w:rFonts w:eastAsia="Calibri"/>
                <w:lang w:val="uk-UA"/>
              </w:rPr>
            </w:pPr>
            <w:r w:rsidRPr="0061403D">
              <w:rPr>
                <w:rFonts w:eastAsia="Calibri"/>
                <w:lang w:val="uk-UA"/>
              </w:rPr>
              <w:t>18</w:t>
            </w:r>
          </w:p>
        </w:tc>
        <w:tc>
          <w:tcPr>
            <w:tcW w:w="1243" w:type="dxa"/>
          </w:tcPr>
          <w:p w:rsidR="0061403D" w:rsidRPr="0061403D" w:rsidRDefault="0061403D" w:rsidP="002D28FF">
            <w:pPr>
              <w:jc w:val="both"/>
              <w:rPr>
                <w:rFonts w:eastAsia="Calibri"/>
              </w:rPr>
            </w:pPr>
            <w:r w:rsidRPr="0061403D">
              <w:rPr>
                <w:rFonts w:eastAsia="Calibri"/>
              </w:rPr>
              <w:t>15</w:t>
            </w:r>
          </w:p>
        </w:tc>
      </w:tr>
    </w:tbl>
    <w:p w:rsidR="003C64AE" w:rsidRPr="00FC08A8" w:rsidRDefault="003C64AE" w:rsidP="000D0451">
      <w:pPr>
        <w:ind w:firstLine="709"/>
        <w:jc w:val="both"/>
        <w:rPr>
          <w:color w:val="FF0000"/>
          <w:lang w:val="uk-UA"/>
        </w:rPr>
      </w:pPr>
    </w:p>
    <w:p w:rsidR="004B1FED" w:rsidRPr="0061403D" w:rsidRDefault="004B1FED" w:rsidP="009D0516">
      <w:pPr>
        <w:ind w:firstLine="709"/>
        <w:jc w:val="both"/>
        <w:rPr>
          <w:lang w:val="uk-UA"/>
        </w:rPr>
      </w:pPr>
      <w:r w:rsidRPr="0061403D">
        <w:rPr>
          <w:lang w:val="uk-UA"/>
        </w:rPr>
        <w:t xml:space="preserve">Ці категорії дітей знаходилися під посиленою увагою педагогів, соціально-психологічної служби </w:t>
      </w:r>
      <w:r w:rsidR="0061403D" w:rsidRPr="0061403D">
        <w:rPr>
          <w:lang w:val="uk-UA"/>
        </w:rPr>
        <w:t>закладу освіти</w:t>
      </w:r>
      <w:r w:rsidR="00BE7F63" w:rsidRPr="0061403D">
        <w:rPr>
          <w:lang w:val="uk-UA"/>
        </w:rPr>
        <w:t>: бу</w:t>
      </w:r>
      <w:r w:rsidRPr="0061403D">
        <w:rPr>
          <w:lang w:val="uk-UA"/>
        </w:rPr>
        <w:t xml:space="preserve">ли вивчені </w:t>
      </w:r>
      <w:r w:rsidR="00BE7F63" w:rsidRPr="0061403D">
        <w:rPr>
          <w:lang w:val="uk-UA"/>
        </w:rPr>
        <w:t xml:space="preserve">і </w:t>
      </w:r>
      <w:r w:rsidRPr="0061403D">
        <w:rPr>
          <w:lang w:val="uk-UA"/>
        </w:rPr>
        <w:t>житлово-побутові умови цих дітей, умови для навчання, оформлені документи на отримання матеріальної допомоги</w:t>
      </w:r>
      <w:r w:rsidR="005E7BFD" w:rsidRPr="0061403D">
        <w:rPr>
          <w:lang w:val="uk-UA"/>
        </w:rPr>
        <w:t>, тощо.</w:t>
      </w:r>
    </w:p>
    <w:p w:rsidR="0036291C" w:rsidRPr="0061403D" w:rsidRDefault="0036291C" w:rsidP="009D0516">
      <w:pPr>
        <w:ind w:firstLine="709"/>
        <w:jc w:val="center"/>
        <w:rPr>
          <w:b/>
          <w:i/>
          <w:lang w:val="uk-UA"/>
        </w:rPr>
      </w:pPr>
    </w:p>
    <w:p w:rsidR="004F2614" w:rsidRPr="0061403D" w:rsidRDefault="00040B5B" w:rsidP="009D0516">
      <w:pPr>
        <w:ind w:firstLine="709"/>
        <w:jc w:val="center"/>
        <w:rPr>
          <w:b/>
          <w:i/>
          <w:lang w:val="uk-UA"/>
        </w:rPr>
      </w:pPr>
      <w:r w:rsidRPr="0061403D">
        <w:rPr>
          <w:b/>
          <w:i/>
          <w:lang w:val="uk-UA"/>
        </w:rPr>
        <w:t>Здоров’я учнів</w:t>
      </w:r>
    </w:p>
    <w:p w:rsidR="005B5C87" w:rsidRPr="00921F72" w:rsidRDefault="00F2780B" w:rsidP="009D0516">
      <w:pPr>
        <w:ind w:firstLine="709"/>
        <w:jc w:val="both"/>
        <w:rPr>
          <w:lang w:val="uk-UA"/>
        </w:rPr>
      </w:pPr>
      <w:r w:rsidRPr="00921F72">
        <w:rPr>
          <w:lang w:val="uk-UA"/>
        </w:rPr>
        <w:t xml:space="preserve">Фізичне і психічне здоров’я учнів </w:t>
      </w:r>
      <w:r w:rsidR="00921F72" w:rsidRPr="00921F72">
        <w:rPr>
          <w:lang w:val="uk-UA"/>
        </w:rPr>
        <w:t>закладу освіти</w:t>
      </w:r>
      <w:r w:rsidRPr="00921F72">
        <w:rPr>
          <w:lang w:val="uk-UA"/>
        </w:rPr>
        <w:t xml:space="preserve"> знаходилося під по</w:t>
      </w:r>
      <w:r w:rsidR="00921F72" w:rsidRPr="00921F72">
        <w:rPr>
          <w:lang w:val="uk-UA"/>
        </w:rPr>
        <w:t>стійним контролем адміністрації закладу освіти</w:t>
      </w:r>
      <w:r w:rsidRPr="00921F72">
        <w:rPr>
          <w:lang w:val="uk-UA"/>
        </w:rPr>
        <w:t xml:space="preserve">, психологічної служби, медичного пункту. </w:t>
      </w:r>
    </w:p>
    <w:p w:rsidR="00921F72" w:rsidRDefault="00921F72" w:rsidP="00921F72">
      <w:pPr>
        <w:shd w:val="clear" w:color="auto" w:fill="FFFFFF"/>
        <w:ind w:firstLine="708"/>
        <w:jc w:val="both"/>
        <w:outlineLvl w:val="2"/>
        <w:rPr>
          <w:lang w:val="uk-UA"/>
        </w:rPr>
      </w:pPr>
      <w:r w:rsidRPr="00921F72">
        <w:rPr>
          <w:lang w:val="uk-UA"/>
        </w:rPr>
        <w:t xml:space="preserve">У 2018  році підлягало медичному огляду 852  учня, оглянуто 849 учнів </w:t>
      </w:r>
      <w:r>
        <w:rPr>
          <w:lang w:val="uk-UA"/>
        </w:rPr>
        <w:t xml:space="preserve">закладу освіти </w:t>
      </w:r>
      <w:r w:rsidRPr="00921F72">
        <w:rPr>
          <w:lang w:val="uk-UA"/>
        </w:rPr>
        <w:t xml:space="preserve">  та  3 учні, які навчаються на індивідуальних навчальних планах. Пройшли медичний огляд усі учні </w:t>
      </w:r>
      <w:r>
        <w:rPr>
          <w:lang w:val="uk-UA"/>
        </w:rPr>
        <w:t>закладу освіти</w:t>
      </w:r>
      <w:r w:rsidRPr="00921F72">
        <w:rPr>
          <w:lang w:val="uk-UA"/>
        </w:rPr>
        <w:t>.</w:t>
      </w:r>
    </w:p>
    <w:p w:rsidR="0094468D" w:rsidRPr="00114F7C" w:rsidRDefault="0094468D" w:rsidP="0094468D">
      <w:pPr>
        <w:shd w:val="clear" w:color="auto" w:fill="FFFFFF"/>
        <w:ind w:firstLine="709"/>
        <w:jc w:val="both"/>
        <w:outlineLvl w:val="2"/>
        <w:rPr>
          <w:lang w:val="uk-UA"/>
        </w:rPr>
      </w:pPr>
      <w:r w:rsidRPr="006243B6">
        <w:rPr>
          <w:lang w:val="uk-UA"/>
        </w:rPr>
        <w:t xml:space="preserve">Для </w:t>
      </w:r>
      <w:r>
        <w:rPr>
          <w:lang w:val="uk-UA"/>
        </w:rPr>
        <w:t>3</w:t>
      </w:r>
      <w:r w:rsidRPr="006243B6">
        <w:rPr>
          <w:lang w:val="uk-UA"/>
        </w:rPr>
        <w:t xml:space="preserve"> учнів (Кавун Сабіни (</w:t>
      </w:r>
      <w:r>
        <w:rPr>
          <w:lang w:val="uk-UA"/>
        </w:rPr>
        <w:t>4</w:t>
      </w:r>
      <w:r w:rsidRPr="006243B6">
        <w:rPr>
          <w:lang w:val="uk-UA"/>
        </w:rPr>
        <w:t xml:space="preserve"> А клас), Чуприни Захара (</w:t>
      </w:r>
      <w:r>
        <w:rPr>
          <w:lang w:val="uk-UA"/>
        </w:rPr>
        <w:t xml:space="preserve">8 </w:t>
      </w:r>
      <w:r w:rsidR="008E0AF0">
        <w:rPr>
          <w:lang w:val="uk-UA"/>
        </w:rPr>
        <w:t>Б</w:t>
      </w:r>
      <w:r>
        <w:rPr>
          <w:lang w:val="uk-UA"/>
        </w:rPr>
        <w:t xml:space="preserve"> клас), </w:t>
      </w:r>
      <w:r w:rsidRPr="006243B6">
        <w:rPr>
          <w:lang w:val="uk-UA"/>
        </w:rPr>
        <w:t xml:space="preserve"> </w:t>
      </w:r>
      <w:r>
        <w:rPr>
          <w:lang w:val="uk-UA"/>
        </w:rPr>
        <w:t>та Гальчус Ілля (2 Б</w:t>
      </w:r>
      <w:r w:rsidRPr="00114F7C">
        <w:rPr>
          <w:lang w:val="uk-UA"/>
        </w:rPr>
        <w:t xml:space="preserve">) було організовано індивідуальне навчання, що у порівнянні з минулим навчальним роком становить на одного учня </w:t>
      </w:r>
      <w:r>
        <w:rPr>
          <w:lang w:val="uk-UA"/>
        </w:rPr>
        <w:t>менше</w:t>
      </w:r>
      <w:r w:rsidRPr="00114F7C">
        <w:rPr>
          <w:lang w:val="uk-UA"/>
        </w:rPr>
        <w:t>.</w:t>
      </w:r>
    </w:p>
    <w:p w:rsidR="00921F72" w:rsidRDefault="00921F72" w:rsidP="00921F72">
      <w:pPr>
        <w:shd w:val="clear" w:color="auto" w:fill="FFFFFF"/>
        <w:jc w:val="both"/>
        <w:outlineLvl w:val="2"/>
        <w:rPr>
          <w:color w:val="FF0000"/>
          <w:lang w:val="uk-UA"/>
        </w:rPr>
      </w:pPr>
      <w:r w:rsidRPr="00921F72">
        <w:rPr>
          <w:color w:val="FF0000"/>
          <w:lang w:val="uk-UA"/>
        </w:rPr>
        <w:tab/>
      </w:r>
      <w:r w:rsidRPr="00921F72">
        <w:rPr>
          <w:lang w:val="uk-UA"/>
        </w:rPr>
        <w:t xml:space="preserve">Усім учням </w:t>
      </w:r>
      <w:r>
        <w:rPr>
          <w:lang w:val="uk-UA"/>
        </w:rPr>
        <w:t>закладу освіти</w:t>
      </w:r>
      <w:r w:rsidRPr="00921F72">
        <w:rPr>
          <w:lang w:val="uk-UA"/>
        </w:rPr>
        <w:t xml:space="preserve"> проведена антропометрія, визначено гостроту зору, слуху. Підліткам проведено вимірювання артеріального тиску.</w:t>
      </w:r>
      <w:r w:rsidRPr="00921F72">
        <w:rPr>
          <w:color w:val="FF0000"/>
          <w:lang w:val="uk-UA"/>
        </w:rPr>
        <w:t xml:space="preserve"> </w:t>
      </w:r>
    </w:p>
    <w:p w:rsidR="00E47A82" w:rsidRDefault="00E47A82" w:rsidP="00E47A82">
      <w:pPr>
        <w:pStyle w:val="a7"/>
        <w:ind w:left="0" w:firstLine="708"/>
        <w:jc w:val="both"/>
        <w:rPr>
          <w:lang w:val="uk-UA"/>
        </w:rPr>
      </w:pPr>
      <w:r w:rsidRPr="00921F72">
        <w:rPr>
          <w:lang w:val="uk-UA"/>
        </w:rPr>
        <w:t xml:space="preserve">Викликають занепокоєність  такі порушення у здоров’ї  як зір, опорно-руховий апарат, щитовидна залоза, які є постійними упродовж десятка років. </w:t>
      </w:r>
    </w:p>
    <w:p w:rsidR="00921F72" w:rsidRPr="00921F72" w:rsidRDefault="00921F72" w:rsidP="00921F72">
      <w:pPr>
        <w:shd w:val="clear" w:color="auto" w:fill="FFFFFF"/>
        <w:ind w:firstLine="708"/>
        <w:jc w:val="both"/>
        <w:outlineLvl w:val="2"/>
        <w:rPr>
          <w:lang w:val="uk-UA"/>
        </w:rPr>
      </w:pPr>
      <w:r w:rsidRPr="00921F72">
        <w:rPr>
          <w:lang w:val="uk-UA"/>
        </w:rPr>
        <w:t>Учням, яким виповнилося 15-17 років (у кількості 90 осіб) проведено ФГ обстеження. Лікарем-фтизіатром проаналізовано результати обстеження, які не виявили паталогій. Кожній дитині була зроблена комплексна оцінка з визначенням групи здоров’я та груп по фізичному вихованню. Результати виявилися такими:</w:t>
      </w:r>
    </w:p>
    <w:p w:rsidR="00921F72" w:rsidRPr="00921F72" w:rsidRDefault="00921F72" w:rsidP="00921F72">
      <w:pPr>
        <w:shd w:val="clear" w:color="auto" w:fill="FFFFFF"/>
        <w:jc w:val="both"/>
        <w:outlineLvl w:val="2"/>
        <w:rPr>
          <w:lang w:val="uk-UA"/>
        </w:rPr>
      </w:pPr>
      <w:r w:rsidRPr="00921F72">
        <w:rPr>
          <w:lang w:val="uk-UA"/>
        </w:rPr>
        <w:t>Групи здоров’я:</w:t>
      </w:r>
    </w:p>
    <w:p w:rsidR="00921F72" w:rsidRPr="00921F72" w:rsidRDefault="00921F72" w:rsidP="00921F72">
      <w:pPr>
        <w:shd w:val="clear" w:color="auto" w:fill="FFFFFF"/>
        <w:jc w:val="both"/>
        <w:outlineLvl w:val="2"/>
        <w:rPr>
          <w:lang w:val="uk-UA"/>
        </w:rPr>
      </w:pPr>
      <w:r w:rsidRPr="00921F72">
        <w:rPr>
          <w:lang w:val="uk-UA"/>
        </w:rPr>
        <w:t>І – 328 учнів (38,9%), ІІ – 499 учнів (58,0%), ІІІ – 20 учнів (2,3%), ІV- 5 учнів (0,6 %), .</w:t>
      </w:r>
    </w:p>
    <w:p w:rsidR="00921F72" w:rsidRPr="00921F72" w:rsidRDefault="00921F72" w:rsidP="00921F72">
      <w:pPr>
        <w:shd w:val="clear" w:color="auto" w:fill="FFFFFF"/>
        <w:jc w:val="both"/>
        <w:outlineLvl w:val="2"/>
        <w:rPr>
          <w:lang w:val="uk-UA"/>
        </w:rPr>
      </w:pPr>
      <w:r w:rsidRPr="00921F72">
        <w:rPr>
          <w:lang w:val="uk-UA"/>
        </w:rPr>
        <w:t>Групи по фізичній культурі:</w:t>
      </w:r>
    </w:p>
    <w:p w:rsidR="00921F72" w:rsidRDefault="00921F72" w:rsidP="00921F72">
      <w:pPr>
        <w:shd w:val="clear" w:color="auto" w:fill="FFFFFF"/>
        <w:jc w:val="both"/>
        <w:outlineLvl w:val="2"/>
        <w:rPr>
          <w:lang w:val="uk-UA"/>
        </w:rPr>
      </w:pPr>
      <w:r w:rsidRPr="00921F72">
        <w:rPr>
          <w:lang w:val="uk-UA"/>
        </w:rPr>
        <w:t>основна – 615 учнів (84,3%), підготовча – 108 учнів  (11,8%), спеціальна – 25 учнів (2,6%), звільнено  від занять по фізичній культурі - 9 учнів (1,1%).</w:t>
      </w:r>
    </w:p>
    <w:tbl>
      <w:tblPr>
        <w:tblW w:w="99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
        <w:gridCol w:w="3558"/>
        <w:gridCol w:w="1841"/>
        <w:gridCol w:w="1923"/>
        <w:gridCol w:w="1837"/>
      </w:tblGrid>
      <w:tr w:rsidR="00921F72" w:rsidRPr="00FC08A8" w:rsidTr="002D28FF">
        <w:trPr>
          <w:tblCellSpacing w:w="0" w:type="dxa"/>
        </w:trPr>
        <w:tc>
          <w:tcPr>
            <w:tcW w:w="800"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 Рік</w:t>
            </w:r>
          </w:p>
        </w:tc>
        <w:tc>
          <w:tcPr>
            <w:tcW w:w="3558"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 </w:t>
            </w:r>
          </w:p>
        </w:tc>
        <w:tc>
          <w:tcPr>
            <w:tcW w:w="1841"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Основна група</w:t>
            </w:r>
          </w:p>
        </w:tc>
        <w:tc>
          <w:tcPr>
            <w:tcW w:w="1923"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Спецгрупа</w:t>
            </w:r>
          </w:p>
        </w:tc>
        <w:tc>
          <w:tcPr>
            <w:tcW w:w="1837"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Підготовча група</w:t>
            </w:r>
          </w:p>
        </w:tc>
      </w:tr>
      <w:tr w:rsidR="00921F72" w:rsidRPr="00FC08A8" w:rsidTr="002D28FF">
        <w:trPr>
          <w:tblCellSpacing w:w="0" w:type="dxa"/>
        </w:trPr>
        <w:tc>
          <w:tcPr>
            <w:tcW w:w="800"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2013</w:t>
            </w:r>
          </w:p>
        </w:tc>
        <w:tc>
          <w:tcPr>
            <w:tcW w:w="3558"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Всього по школі</w:t>
            </w:r>
          </w:p>
        </w:tc>
        <w:tc>
          <w:tcPr>
            <w:tcW w:w="1841"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573</w:t>
            </w:r>
          </w:p>
        </w:tc>
        <w:tc>
          <w:tcPr>
            <w:tcW w:w="1923"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38</w:t>
            </w:r>
          </w:p>
        </w:tc>
        <w:tc>
          <w:tcPr>
            <w:tcW w:w="1837" w:type="dxa"/>
            <w:tcMar>
              <w:top w:w="150" w:type="dxa"/>
              <w:left w:w="150" w:type="dxa"/>
              <w:bottom w:w="150" w:type="dxa"/>
              <w:right w:w="150" w:type="dxa"/>
            </w:tcMar>
          </w:tcPr>
          <w:p w:rsidR="00921F72" w:rsidRPr="00FA19A8" w:rsidRDefault="00921F72" w:rsidP="002D28FF">
            <w:pPr>
              <w:jc w:val="both"/>
              <w:rPr>
                <w:lang w:val="uk-UA"/>
              </w:rPr>
            </w:pPr>
            <w:r w:rsidRPr="00FA19A8">
              <w:rPr>
                <w:bCs/>
                <w:lang w:val="uk-UA"/>
              </w:rPr>
              <w:t>128</w:t>
            </w:r>
          </w:p>
        </w:tc>
      </w:tr>
      <w:tr w:rsidR="00921F72" w:rsidRPr="00FC08A8" w:rsidTr="002D28FF">
        <w:trPr>
          <w:tblCellSpacing w:w="0" w:type="dxa"/>
        </w:trPr>
        <w:tc>
          <w:tcPr>
            <w:tcW w:w="800"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2014</w:t>
            </w:r>
          </w:p>
        </w:tc>
        <w:tc>
          <w:tcPr>
            <w:tcW w:w="3558"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Всього по школі</w:t>
            </w:r>
          </w:p>
        </w:tc>
        <w:tc>
          <w:tcPr>
            <w:tcW w:w="1841"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587</w:t>
            </w:r>
          </w:p>
        </w:tc>
        <w:tc>
          <w:tcPr>
            <w:tcW w:w="1923"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35</w:t>
            </w:r>
          </w:p>
        </w:tc>
        <w:tc>
          <w:tcPr>
            <w:tcW w:w="1837"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161</w:t>
            </w:r>
          </w:p>
        </w:tc>
      </w:tr>
      <w:tr w:rsidR="00921F72" w:rsidRPr="00FC08A8" w:rsidTr="002D28FF">
        <w:trPr>
          <w:tblCellSpacing w:w="0" w:type="dxa"/>
        </w:trPr>
        <w:tc>
          <w:tcPr>
            <w:tcW w:w="800"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lastRenderedPageBreak/>
              <w:t>2015</w:t>
            </w:r>
          </w:p>
        </w:tc>
        <w:tc>
          <w:tcPr>
            <w:tcW w:w="3558"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Всього по школі</w:t>
            </w:r>
          </w:p>
        </w:tc>
        <w:tc>
          <w:tcPr>
            <w:tcW w:w="1841"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689</w:t>
            </w:r>
          </w:p>
        </w:tc>
        <w:tc>
          <w:tcPr>
            <w:tcW w:w="1923"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35</w:t>
            </w:r>
          </w:p>
        </w:tc>
        <w:tc>
          <w:tcPr>
            <w:tcW w:w="1837"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128</w:t>
            </w:r>
          </w:p>
        </w:tc>
      </w:tr>
      <w:tr w:rsidR="00921F72" w:rsidRPr="00FC08A8" w:rsidTr="002D28FF">
        <w:trPr>
          <w:tblCellSpacing w:w="0" w:type="dxa"/>
        </w:trPr>
        <w:tc>
          <w:tcPr>
            <w:tcW w:w="800"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2016</w:t>
            </w:r>
          </w:p>
        </w:tc>
        <w:tc>
          <w:tcPr>
            <w:tcW w:w="3558"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Всього по школі</w:t>
            </w:r>
          </w:p>
        </w:tc>
        <w:tc>
          <w:tcPr>
            <w:tcW w:w="1841" w:type="dxa"/>
            <w:tcMar>
              <w:top w:w="150" w:type="dxa"/>
              <w:left w:w="150" w:type="dxa"/>
              <w:bottom w:w="150" w:type="dxa"/>
              <w:right w:w="150" w:type="dxa"/>
            </w:tcMar>
          </w:tcPr>
          <w:p w:rsidR="00921F72" w:rsidRPr="00FA19A8" w:rsidRDefault="00921F72" w:rsidP="002D28FF">
            <w:pPr>
              <w:jc w:val="both"/>
              <w:rPr>
                <w:bCs/>
                <w:lang w:val="uk-UA"/>
              </w:rPr>
            </w:pPr>
            <w:r w:rsidRPr="00FA19A8">
              <w:rPr>
                <w:lang w:val="uk-UA"/>
              </w:rPr>
              <w:t xml:space="preserve">712 </w:t>
            </w:r>
          </w:p>
        </w:tc>
        <w:tc>
          <w:tcPr>
            <w:tcW w:w="1923" w:type="dxa"/>
            <w:tcMar>
              <w:top w:w="150" w:type="dxa"/>
              <w:left w:w="150" w:type="dxa"/>
              <w:bottom w:w="150" w:type="dxa"/>
              <w:right w:w="150" w:type="dxa"/>
            </w:tcMar>
          </w:tcPr>
          <w:p w:rsidR="00921F72" w:rsidRPr="00FA19A8" w:rsidRDefault="00921F72" w:rsidP="002D28FF">
            <w:pPr>
              <w:jc w:val="both"/>
              <w:rPr>
                <w:bCs/>
                <w:lang w:val="uk-UA"/>
              </w:rPr>
            </w:pPr>
            <w:r w:rsidRPr="00FA19A8">
              <w:rPr>
                <w:lang w:val="uk-UA"/>
              </w:rPr>
              <w:t>35</w:t>
            </w:r>
          </w:p>
        </w:tc>
        <w:tc>
          <w:tcPr>
            <w:tcW w:w="1837" w:type="dxa"/>
            <w:tcMar>
              <w:top w:w="150" w:type="dxa"/>
              <w:left w:w="150" w:type="dxa"/>
              <w:bottom w:w="150" w:type="dxa"/>
              <w:right w:w="150" w:type="dxa"/>
            </w:tcMar>
          </w:tcPr>
          <w:p w:rsidR="00921F72" w:rsidRPr="00FA19A8" w:rsidRDefault="00921F72" w:rsidP="002D28FF">
            <w:pPr>
              <w:jc w:val="both"/>
              <w:rPr>
                <w:bCs/>
                <w:lang w:val="uk-UA"/>
              </w:rPr>
            </w:pPr>
            <w:r w:rsidRPr="00FA19A8">
              <w:rPr>
                <w:lang w:val="uk-UA"/>
              </w:rPr>
              <w:t>117</w:t>
            </w:r>
          </w:p>
        </w:tc>
      </w:tr>
      <w:tr w:rsidR="00921F72" w:rsidRPr="00FC08A8" w:rsidTr="002D28FF">
        <w:trPr>
          <w:tblCellSpacing w:w="0" w:type="dxa"/>
        </w:trPr>
        <w:tc>
          <w:tcPr>
            <w:tcW w:w="800"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2017</w:t>
            </w:r>
          </w:p>
        </w:tc>
        <w:tc>
          <w:tcPr>
            <w:tcW w:w="3558"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Всього по школі</w:t>
            </w:r>
          </w:p>
        </w:tc>
        <w:tc>
          <w:tcPr>
            <w:tcW w:w="1841"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 xml:space="preserve">702 </w:t>
            </w:r>
          </w:p>
        </w:tc>
        <w:tc>
          <w:tcPr>
            <w:tcW w:w="1923"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28</w:t>
            </w:r>
          </w:p>
        </w:tc>
        <w:tc>
          <w:tcPr>
            <w:tcW w:w="1837"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113</w:t>
            </w:r>
          </w:p>
        </w:tc>
      </w:tr>
      <w:tr w:rsidR="00921F72" w:rsidRPr="00FC08A8" w:rsidTr="002D28FF">
        <w:trPr>
          <w:tblCellSpacing w:w="0" w:type="dxa"/>
        </w:trPr>
        <w:tc>
          <w:tcPr>
            <w:tcW w:w="800" w:type="dxa"/>
            <w:tcMar>
              <w:top w:w="150" w:type="dxa"/>
              <w:left w:w="150" w:type="dxa"/>
              <w:bottom w:w="150" w:type="dxa"/>
              <w:right w:w="150" w:type="dxa"/>
            </w:tcMar>
          </w:tcPr>
          <w:p w:rsidR="00921F72" w:rsidRPr="00FA19A8" w:rsidRDefault="00921F72" w:rsidP="002D28FF">
            <w:pPr>
              <w:jc w:val="both"/>
              <w:rPr>
                <w:lang w:val="uk-UA"/>
              </w:rPr>
            </w:pPr>
            <w:r w:rsidRPr="00FA19A8">
              <w:rPr>
                <w:lang w:val="uk-UA"/>
              </w:rPr>
              <w:t>2018</w:t>
            </w:r>
          </w:p>
        </w:tc>
        <w:tc>
          <w:tcPr>
            <w:tcW w:w="3558" w:type="dxa"/>
            <w:tcMar>
              <w:top w:w="150" w:type="dxa"/>
              <w:left w:w="150" w:type="dxa"/>
              <w:bottom w:w="150" w:type="dxa"/>
              <w:right w:w="150" w:type="dxa"/>
            </w:tcMar>
          </w:tcPr>
          <w:p w:rsidR="00921F72" w:rsidRPr="00FA19A8" w:rsidRDefault="00921F72" w:rsidP="002D28FF">
            <w:pPr>
              <w:jc w:val="both"/>
              <w:rPr>
                <w:bCs/>
                <w:lang w:val="uk-UA"/>
              </w:rPr>
            </w:pPr>
            <w:r w:rsidRPr="00FA19A8">
              <w:rPr>
                <w:bCs/>
                <w:lang w:val="uk-UA"/>
              </w:rPr>
              <w:t>Всього по школі</w:t>
            </w:r>
          </w:p>
        </w:tc>
        <w:tc>
          <w:tcPr>
            <w:tcW w:w="1841" w:type="dxa"/>
            <w:tcMar>
              <w:top w:w="150" w:type="dxa"/>
              <w:left w:w="150" w:type="dxa"/>
              <w:bottom w:w="150" w:type="dxa"/>
              <w:right w:w="150" w:type="dxa"/>
            </w:tcMar>
          </w:tcPr>
          <w:p w:rsidR="00921F72" w:rsidRPr="00FA19A8" w:rsidRDefault="00FA19A8" w:rsidP="002D28FF">
            <w:pPr>
              <w:jc w:val="both"/>
              <w:rPr>
                <w:lang w:val="uk-UA"/>
              </w:rPr>
            </w:pPr>
            <w:r w:rsidRPr="00FA19A8">
              <w:rPr>
                <w:lang w:val="uk-UA"/>
              </w:rPr>
              <w:t>615</w:t>
            </w:r>
          </w:p>
        </w:tc>
        <w:tc>
          <w:tcPr>
            <w:tcW w:w="1923" w:type="dxa"/>
            <w:tcMar>
              <w:top w:w="150" w:type="dxa"/>
              <w:left w:w="150" w:type="dxa"/>
              <w:bottom w:w="150" w:type="dxa"/>
              <w:right w:w="150" w:type="dxa"/>
            </w:tcMar>
          </w:tcPr>
          <w:p w:rsidR="00921F72" w:rsidRPr="00FA19A8" w:rsidRDefault="00FA19A8" w:rsidP="002D28FF">
            <w:pPr>
              <w:jc w:val="both"/>
              <w:rPr>
                <w:lang w:val="uk-UA"/>
              </w:rPr>
            </w:pPr>
            <w:r w:rsidRPr="00FA19A8">
              <w:rPr>
                <w:lang w:val="uk-UA"/>
              </w:rPr>
              <w:t>25</w:t>
            </w:r>
          </w:p>
        </w:tc>
        <w:tc>
          <w:tcPr>
            <w:tcW w:w="1837" w:type="dxa"/>
            <w:tcMar>
              <w:top w:w="150" w:type="dxa"/>
              <w:left w:w="150" w:type="dxa"/>
              <w:bottom w:w="150" w:type="dxa"/>
              <w:right w:w="150" w:type="dxa"/>
            </w:tcMar>
          </w:tcPr>
          <w:p w:rsidR="00921F72" w:rsidRPr="00FA19A8" w:rsidRDefault="00FA19A8" w:rsidP="002D28FF">
            <w:pPr>
              <w:jc w:val="both"/>
              <w:rPr>
                <w:lang w:val="uk-UA"/>
              </w:rPr>
            </w:pPr>
            <w:r w:rsidRPr="00FA19A8">
              <w:rPr>
                <w:lang w:val="uk-UA"/>
              </w:rPr>
              <w:t>108</w:t>
            </w:r>
          </w:p>
        </w:tc>
      </w:tr>
    </w:tbl>
    <w:p w:rsidR="00921F72" w:rsidRPr="00921F72" w:rsidRDefault="00921F72" w:rsidP="00921F72">
      <w:pPr>
        <w:shd w:val="clear" w:color="auto" w:fill="FFFFFF"/>
        <w:jc w:val="both"/>
        <w:outlineLvl w:val="2"/>
        <w:rPr>
          <w:lang w:val="uk-UA"/>
        </w:rPr>
      </w:pPr>
    </w:p>
    <w:p w:rsidR="00615C80" w:rsidRDefault="00921F72" w:rsidP="00921F72">
      <w:pPr>
        <w:shd w:val="clear" w:color="auto" w:fill="FFFFFF"/>
        <w:jc w:val="both"/>
        <w:outlineLvl w:val="2"/>
        <w:rPr>
          <w:lang w:val="uk-UA"/>
        </w:rPr>
      </w:pPr>
      <w:r w:rsidRPr="00921F72">
        <w:rPr>
          <w:lang w:val="uk-UA"/>
        </w:rPr>
        <w:tab/>
      </w:r>
      <w:r w:rsidR="00615C80">
        <w:rPr>
          <w:noProof/>
        </w:rPr>
        <w:drawing>
          <wp:inline distT="0" distB="0" distL="0" distR="0" wp14:anchorId="4FB3C0B2" wp14:editId="62667052">
            <wp:extent cx="5114925" cy="3128963"/>
            <wp:effectExtent l="0" t="0" r="9525" b="14605"/>
            <wp:docPr id="21" name="Ді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5C80" w:rsidRPr="00615C80" w:rsidRDefault="00615C80" w:rsidP="00615C80">
      <w:pPr>
        <w:pStyle w:val="a7"/>
        <w:ind w:left="0" w:firstLine="708"/>
        <w:jc w:val="both"/>
        <w:rPr>
          <w:lang w:val="uk-UA"/>
        </w:rPr>
      </w:pPr>
      <w:r w:rsidRPr="00615C80">
        <w:rPr>
          <w:lang w:val="uk-UA"/>
        </w:rPr>
        <w:t>Через відсутність бюджетного фінансування не можливе здійснення відокремленого навчання для учнів спеціальної та підготовчої груп занять по фізичній культурі.</w:t>
      </w:r>
    </w:p>
    <w:p w:rsidR="00921F72" w:rsidRPr="00921F72" w:rsidRDefault="00921F72" w:rsidP="00615C80">
      <w:pPr>
        <w:shd w:val="clear" w:color="auto" w:fill="FFFFFF"/>
        <w:ind w:firstLine="708"/>
        <w:jc w:val="both"/>
        <w:outlineLvl w:val="2"/>
        <w:rPr>
          <w:lang w:val="uk-UA"/>
        </w:rPr>
      </w:pPr>
      <w:r w:rsidRPr="00921F72">
        <w:rPr>
          <w:lang w:val="uk-UA"/>
        </w:rPr>
        <w:t xml:space="preserve">Діти з перше виявленими </w:t>
      </w:r>
      <w:r w:rsidR="00546229" w:rsidRPr="00921F72">
        <w:rPr>
          <w:lang w:val="uk-UA"/>
        </w:rPr>
        <w:t>патологіями</w:t>
      </w:r>
      <w:r w:rsidRPr="00921F72">
        <w:rPr>
          <w:lang w:val="uk-UA"/>
        </w:rPr>
        <w:t xml:space="preserve"> були направлені на дообстеження в дитячу поліклініку.</w:t>
      </w:r>
      <w:r w:rsidRPr="00921F72">
        <w:rPr>
          <w:lang w:val="uk-UA"/>
        </w:rPr>
        <w:tab/>
        <w:t>За даними медичного огляду класоводами та класними керівниками були оформлені листки здоров’я, медичним працівником школи Бичковою О.О. та медичними працівниками дитячої поліклініки розроблені рекомендації (по дієтам, групам фізичної культури, сидінь за партами з правильним кутом зору, по проведенню фізкультхвилинок під час уроків, плани оздоровлення дітей). Рекомендовано класним керівникам для профілактики порушень гостроти зору, щоквартально змінювати робочі місця для дітей. Для профілактики порушень постави проведено маркування парт та стільців.</w:t>
      </w:r>
    </w:p>
    <w:p w:rsidR="00921F72" w:rsidRPr="00921F72" w:rsidRDefault="00921F72" w:rsidP="00921F72">
      <w:pPr>
        <w:pStyle w:val="a7"/>
        <w:ind w:left="0" w:firstLine="708"/>
        <w:jc w:val="both"/>
        <w:rPr>
          <w:lang w:val="uk-UA"/>
        </w:rPr>
      </w:pPr>
      <w:r w:rsidRPr="00921F72">
        <w:rPr>
          <w:lang w:val="uk-UA"/>
        </w:rPr>
        <w:t>За підсумками поглибленого медичного огляду виявлені такі патології:</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4050"/>
        <w:gridCol w:w="1701"/>
        <w:gridCol w:w="1371"/>
      </w:tblGrid>
      <w:tr w:rsidR="00921F72" w:rsidRPr="002D1F22" w:rsidTr="002D28FF">
        <w:tc>
          <w:tcPr>
            <w:tcW w:w="503" w:type="dxa"/>
            <w:shd w:val="clear" w:color="auto" w:fill="auto"/>
            <w:vAlign w:val="center"/>
          </w:tcPr>
          <w:p w:rsidR="00921F72" w:rsidRPr="002D1F22" w:rsidRDefault="00D75CF8" w:rsidP="002D28FF">
            <w:pPr>
              <w:jc w:val="center"/>
            </w:pPr>
            <w:r w:rsidRPr="00FC08A8">
              <w:rPr>
                <w:color w:val="FF0000"/>
                <w:lang w:val="uk-UA"/>
              </w:rPr>
              <w:t xml:space="preserve"> </w:t>
            </w:r>
            <w:r w:rsidR="00921F72" w:rsidRPr="002D1F22">
              <w:t>№</w:t>
            </w:r>
          </w:p>
        </w:tc>
        <w:tc>
          <w:tcPr>
            <w:tcW w:w="4050" w:type="dxa"/>
            <w:shd w:val="clear" w:color="auto" w:fill="auto"/>
          </w:tcPr>
          <w:p w:rsidR="00921F72" w:rsidRPr="002D1F22" w:rsidRDefault="00921F72" w:rsidP="002D28FF">
            <w:r w:rsidRPr="002D1F22">
              <w:t>Назва патології</w:t>
            </w:r>
          </w:p>
        </w:tc>
        <w:tc>
          <w:tcPr>
            <w:tcW w:w="1701" w:type="dxa"/>
            <w:shd w:val="clear" w:color="auto" w:fill="auto"/>
            <w:vAlign w:val="center"/>
          </w:tcPr>
          <w:p w:rsidR="00921F72" w:rsidRPr="002D1F22" w:rsidRDefault="00921F72" w:rsidP="002D28FF">
            <w:pPr>
              <w:jc w:val="center"/>
            </w:pPr>
            <w:r w:rsidRPr="002D1F22">
              <w:t>кількість</w:t>
            </w:r>
          </w:p>
        </w:tc>
        <w:tc>
          <w:tcPr>
            <w:tcW w:w="1371" w:type="dxa"/>
            <w:shd w:val="clear" w:color="auto" w:fill="auto"/>
            <w:vAlign w:val="center"/>
          </w:tcPr>
          <w:p w:rsidR="00921F72" w:rsidRPr="002D1F22" w:rsidRDefault="00921F72" w:rsidP="002D28FF">
            <w:pPr>
              <w:jc w:val="center"/>
            </w:pPr>
            <w:r w:rsidRPr="002D1F22">
              <w:t>%</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w:t>
            </w:r>
          </w:p>
        </w:tc>
        <w:tc>
          <w:tcPr>
            <w:tcW w:w="4050" w:type="dxa"/>
            <w:shd w:val="clear" w:color="auto" w:fill="auto"/>
          </w:tcPr>
          <w:p w:rsidR="00921F72" w:rsidRPr="002D1F22" w:rsidRDefault="00921F72" w:rsidP="002D28FF">
            <w:r w:rsidRPr="002D1F22">
              <w:t>ЗОБ  1 ст</w:t>
            </w:r>
          </w:p>
        </w:tc>
        <w:tc>
          <w:tcPr>
            <w:tcW w:w="1701" w:type="dxa"/>
            <w:shd w:val="clear" w:color="auto" w:fill="auto"/>
            <w:vAlign w:val="center"/>
          </w:tcPr>
          <w:p w:rsidR="00921F72" w:rsidRPr="002D1F22" w:rsidRDefault="00921F72" w:rsidP="002D28FF">
            <w:pPr>
              <w:jc w:val="center"/>
            </w:pPr>
            <w:r w:rsidRPr="002D1F22">
              <w:t>61</w:t>
            </w:r>
          </w:p>
        </w:tc>
        <w:tc>
          <w:tcPr>
            <w:tcW w:w="1371" w:type="dxa"/>
            <w:shd w:val="clear" w:color="auto" w:fill="auto"/>
            <w:vAlign w:val="center"/>
          </w:tcPr>
          <w:p w:rsidR="00921F72" w:rsidRPr="002D1F22" w:rsidRDefault="00921F72" w:rsidP="002D28FF">
            <w:pPr>
              <w:jc w:val="center"/>
            </w:pPr>
            <w:r w:rsidRPr="002D1F22">
              <w:t>7,4</w:t>
            </w:r>
          </w:p>
        </w:tc>
      </w:tr>
      <w:tr w:rsidR="00921F72" w:rsidRPr="002D1F22" w:rsidTr="002D28FF">
        <w:tc>
          <w:tcPr>
            <w:tcW w:w="503" w:type="dxa"/>
            <w:shd w:val="clear" w:color="auto" w:fill="auto"/>
            <w:vAlign w:val="center"/>
          </w:tcPr>
          <w:p w:rsidR="00921F72" w:rsidRPr="002D1F22" w:rsidRDefault="00921F72" w:rsidP="002D28FF">
            <w:pPr>
              <w:jc w:val="center"/>
            </w:pPr>
            <w:r w:rsidRPr="002D1F22">
              <w:t>2</w:t>
            </w:r>
          </w:p>
        </w:tc>
        <w:tc>
          <w:tcPr>
            <w:tcW w:w="4050" w:type="dxa"/>
            <w:shd w:val="clear" w:color="auto" w:fill="auto"/>
          </w:tcPr>
          <w:p w:rsidR="00921F72" w:rsidRPr="002D1F22" w:rsidRDefault="00921F72" w:rsidP="002D28FF">
            <w:r w:rsidRPr="002D1F22">
              <w:t>ЗОБ 2-3 ст</w:t>
            </w:r>
          </w:p>
        </w:tc>
        <w:tc>
          <w:tcPr>
            <w:tcW w:w="1701" w:type="dxa"/>
            <w:shd w:val="clear" w:color="auto" w:fill="auto"/>
            <w:vAlign w:val="center"/>
          </w:tcPr>
          <w:p w:rsidR="00921F72" w:rsidRPr="002D1F22" w:rsidRDefault="00921F72" w:rsidP="002D28FF">
            <w:pPr>
              <w:jc w:val="center"/>
            </w:pPr>
            <w:r w:rsidRPr="002D1F22">
              <w:t>16</w:t>
            </w:r>
          </w:p>
        </w:tc>
        <w:tc>
          <w:tcPr>
            <w:tcW w:w="1371" w:type="dxa"/>
            <w:shd w:val="clear" w:color="auto" w:fill="auto"/>
            <w:vAlign w:val="center"/>
          </w:tcPr>
          <w:p w:rsidR="00921F72" w:rsidRPr="002D1F22" w:rsidRDefault="00921F72" w:rsidP="002D28FF">
            <w:pPr>
              <w:jc w:val="center"/>
            </w:pPr>
            <w:r w:rsidRPr="002D1F22">
              <w:t>1,7</w:t>
            </w:r>
          </w:p>
        </w:tc>
      </w:tr>
      <w:tr w:rsidR="00921F72" w:rsidRPr="002D1F22" w:rsidTr="002D28FF">
        <w:tc>
          <w:tcPr>
            <w:tcW w:w="503" w:type="dxa"/>
            <w:shd w:val="clear" w:color="auto" w:fill="auto"/>
            <w:vAlign w:val="center"/>
          </w:tcPr>
          <w:p w:rsidR="00921F72" w:rsidRPr="002D1F22" w:rsidRDefault="00921F72" w:rsidP="002D28FF">
            <w:pPr>
              <w:jc w:val="center"/>
            </w:pPr>
            <w:r w:rsidRPr="002D1F22">
              <w:t>3</w:t>
            </w:r>
          </w:p>
        </w:tc>
        <w:tc>
          <w:tcPr>
            <w:tcW w:w="4050" w:type="dxa"/>
            <w:shd w:val="clear" w:color="auto" w:fill="auto"/>
          </w:tcPr>
          <w:p w:rsidR="00921F72" w:rsidRPr="002D1F22" w:rsidRDefault="00921F72" w:rsidP="002D28FF">
            <w:r w:rsidRPr="002D1F22">
              <w:t>Ожиріння</w:t>
            </w:r>
          </w:p>
        </w:tc>
        <w:tc>
          <w:tcPr>
            <w:tcW w:w="1701" w:type="dxa"/>
            <w:shd w:val="clear" w:color="auto" w:fill="auto"/>
            <w:vAlign w:val="center"/>
          </w:tcPr>
          <w:p w:rsidR="00921F72" w:rsidRPr="002D1F22" w:rsidRDefault="00921F72" w:rsidP="002D28FF">
            <w:pPr>
              <w:jc w:val="center"/>
            </w:pPr>
            <w:r w:rsidRPr="002D1F22">
              <w:t>6</w:t>
            </w:r>
          </w:p>
        </w:tc>
        <w:tc>
          <w:tcPr>
            <w:tcW w:w="1371" w:type="dxa"/>
            <w:shd w:val="clear" w:color="auto" w:fill="auto"/>
            <w:vAlign w:val="center"/>
          </w:tcPr>
          <w:p w:rsidR="00921F72" w:rsidRPr="002D1F22" w:rsidRDefault="00921F72" w:rsidP="002D28FF">
            <w:pPr>
              <w:jc w:val="center"/>
            </w:pPr>
            <w:r w:rsidRPr="002D1F22">
              <w:t>0,7</w:t>
            </w:r>
          </w:p>
        </w:tc>
      </w:tr>
      <w:tr w:rsidR="00921F72" w:rsidRPr="002D1F22" w:rsidTr="002D28FF">
        <w:tc>
          <w:tcPr>
            <w:tcW w:w="503" w:type="dxa"/>
            <w:shd w:val="clear" w:color="auto" w:fill="auto"/>
            <w:vAlign w:val="center"/>
          </w:tcPr>
          <w:p w:rsidR="00921F72" w:rsidRPr="002D1F22" w:rsidRDefault="00921F72" w:rsidP="002D28FF">
            <w:pPr>
              <w:jc w:val="center"/>
            </w:pPr>
            <w:r w:rsidRPr="002D1F22">
              <w:t>4</w:t>
            </w:r>
          </w:p>
        </w:tc>
        <w:tc>
          <w:tcPr>
            <w:tcW w:w="4050" w:type="dxa"/>
            <w:shd w:val="clear" w:color="auto" w:fill="auto"/>
          </w:tcPr>
          <w:p w:rsidR="00921F72" w:rsidRPr="002D1F22" w:rsidRDefault="00921F72" w:rsidP="002D28FF">
            <w:r w:rsidRPr="002D1F22">
              <w:t>Цукровий діабет</w:t>
            </w:r>
          </w:p>
        </w:tc>
        <w:tc>
          <w:tcPr>
            <w:tcW w:w="1701" w:type="dxa"/>
            <w:shd w:val="clear" w:color="auto" w:fill="auto"/>
            <w:vAlign w:val="center"/>
          </w:tcPr>
          <w:p w:rsidR="00921F72" w:rsidRPr="002D1F22" w:rsidRDefault="00921F72" w:rsidP="002D28FF">
            <w:pPr>
              <w:jc w:val="center"/>
            </w:pPr>
            <w:r w:rsidRPr="002D1F22">
              <w:t>1</w:t>
            </w:r>
          </w:p>
        </w:tc>
        <w:tc>
          <w:tcPr>
            <w:tcW w:w="1371" w:type="dxa"/>
            <w:shd w:val="clear" w:color="auto" w:fill="auto"/>
            <w:vAlign w:val="center"/>
          </w:tcPr>
          <w:p w:rsidR="00921F72" w:rsidRPr="002D1F22" w:rsidRDefault="00921F72" w:rsidP="002D28FF">
            <w:pPr>
              <w:jc w:val="center"/>
            </w:pPr>
            <w:r w:rsidRPr="002D1F22">
              <w:t>0,1</w:t>
            </w:r>
          </w:p>
        </w:tc>
      </w:tr>
      <w:tr w:rsidR="00921F72" w:rsidRPr="002D1F22" w:rsidTr="002D28FF">
        <w:trPr>
          <w:trHeight w:val="345"/>
        </w:trPr>
        <w:tc>
          <w:tcPr>
            <w:tcW w:w="503" w:type="dxa"/>
            <w:tcBorders>
              <w:bottom w:val="single" w:sz="4" w:space="0" w:color="auto"/>
            </w:tcBorders>
            <w:shd w:val="clear" w:color="auto" w:fill="auto"/>
            <w:vAlign w:val="center"/>
          </w:tcPr>
          <w:p w:rsidR="00921F72" w:rsidRPr="002D1F22" w:rsidRDefault="00921F72" w:rsidP="002D28FF">
            <w:pPr>
              <w:jc w:val="center"/>
            </w:pPr>
            <w:r w:rsidRPr="002D1F22">
              <w:t>5</w:t>
            </w:r>
          </w:p>
        </w:tc>
        <w:tc>
          <w:tcPr>
            <w:tcW w:w="4050" w:type="dxa"/>
            <w:tcBorders>
              <w:bottom w:val="single" w:sz="4" w:space="0" w:color="auto"/>
            </w:tcBorders>
            <w:shd w:val="clear" w:color="auto" w:fill="auto"/>
          </w:tcPr>
          <w:p w:rsidR="00921F72" w:rsidRPr="002D1F22" w:rsidRDefault="00921F72" w:rsidP="002D28FF">
            <w:r w:rsidRPr="002D1F22">
              <w:t>Аутоім. тіреоідит</w:t>
            </w:r>
          </w:p>
        </w:tc>
        <w:tc>
          <w:tcPr>
            <w:tcW w:w="1701" w:type="dxa"/>
            <w:tcBorders>
              <w:bottom w:val="single" w:sz="4" w:space="0" w:color="auto"/>
            </w:tcBorders>
            <w:shd w:val="clear" w:color="auto" w:fill="auto"/>
            <w:vAlign w:val="center"/>
          </w:tcPr>
          <w:p w:rsidR="00921F72" w:rsidRPr="002D1F22" w:rsidRDefault="00921F72" w:rsidP="002D28FF">
            <w:pPr>
              <w:jc w:val="center"/>
            </w:pPr>
            <w:r w:rsidRPr="002D1F22">
              <w:t>2</w:t>
            </w:r>
          </w:p>
        </w:tc>
        <w:tc>
          <w:tcPr>
            <w:tcW w:w="1371" w:type="dxa"/>
            <w:tcBorders>
              <w:bottom w:val="single" w:sz="4" w:space="0" w:color="auto"/>
            </w:tcBorders>
            <w:shd w:val="clear" w:color="auto" w:fill="auto"/>
            <w:vAlign w:val="center"/>
          </w:tcPr>
          <w:p w:rsidR="00921F72" w:rsidRPr="002D1F22" w:rsidRDefault="00921F72" w:rsidP="002D28FF">
            <w:pPr>
              <w:jc w:val="center"/>
            </w:pPr>
            <w:r w:rsidRPr="002D1F22">
              <w:t>0,2</w:t>
            </w:r>
          </w:p>
        </w:tc>
      </w:tr>
      <w:tr w:rsidR="00921F72" w:rsidRPr="002D1F22" w:rsidTr="002D28FF">
        <w:trPr>
          <w:trHeight w:val="330"/>
        </w:trPr>
        <w:tc>
          <w:tcPr>
            <w:tcW w:w="503" w:type="dxa"/>
            <w:tcBorders>
              <w:top w:val="single" w:sz="4" w:space="0" w:color="auto"/>
            </w:tcBorders>
            <w:shd w:val="clear" w:color="auto" w:fill="auto"/>
            <w:vAlign w:val="center"/>
          </w:tcPr>
          <w:p w:rsidR="00921F72" w:rsidRPr="002D1F22" w:rsidRDefault="00921F72" w:rsidP="002D28FF">
            <w:pPr>
              <w:jc w:val="center"/>
            </w:pPr>
            <w:r w:rsidRPr="002D1F22">
              <w:t>6</w:t>
            </w:r>
          </w:p>
        </w:tc>
        <w:tc>
          <w:tcPr>
            <w:tcW w:w="4050" w:type="dxa"/>
            <w:tcBorders>
              <w:top w:val="single" w:sz="4" w:space="0" w:color="auto"/>
            </w:tcBorders>
            <w:shd w:val="clear" w:color="auto" w:fill="auto"/>
          </w:tcPr>
          <w:p w:rsidR="00921F72" w:rsidRPr="002D1F22" w:rsidRDefault="00921F72" w:rsidP="002D28FF">
            <w:r w:rsidRPr="002D1F22">
              <w:t>Гіпертиреоз</w:t>
            </w:r>
          </w:p>
        </w:tc>
        <w:tc>
          <w:tcPr>
            <w:tcW w:w="1701" w:type="dxa"/>
            <w:tcBorders>
              <w:top w:val="single" w:sz="4" w:space="0" w:color="auto"/>
            </w:tcBorders>
            <w:shd w:val="clear" w:color="auto" w:fill="auto"/>
            <w:vAlign w:val="center"/>
          </w:tcPr>
          <w:p w:rsidR="00921F72" w:rsidRPr="002D1F22" w:rsidRDefault="00921F72" w:rsidP="002D28FF">
            <w:pPr>
              <w:jc w:val="center"/>
            </w:pPr>
            <w:r w:rsidRPr="002D1F22">
              <w:t>1</w:t>
            </w:r>
          </w:p>
        </w:tc>
        <w:tc>
          <w:tcPr>
            <w:tcW w:w="1371" w:type="dxa"/>
            <w:tcBorders>
              <w:top w:val="single" w:sz="4" w:space="0" w:color="auto"/>
            </w:tcBorders>
            <w:shd w:val="clear" w:color="auto" w:fill="auto"/>
            <w:vAlign w:val="center"/>
          </w:tcPr>
          <w:p w:rsidR="00921F72" w:rsidRPr="002D1F22" w:rsidRDefault="00921F72" w:rsidP="002D28FF">
            <w:pPr>
              <w:jc w:val="center"/>
            </w:pPr>
            <w:r w:rsidRPr="002D1F22">
              <w:t>0,1</w:t>
            </w:r>
          </w:p>
        </w:tc>
      </w:tr>
      <w:tr w:rsidR="00921F72" w:rsidRPr="002D1F22" w:rsidTr="002D28FF">
        <w:trPr>
          <w:trHeight w:val="330"/>
        </w:trPr>
        <w:tc>
          <w:tcPr>
            <w:tcW w:w="503" w:type="dxa"/>
            <w:tcBorders>
              <w:top w:val="single" w:sz="4" w:space="0" w:color="auto"/>
            </w:tcBorders>
            <w:shd w:val="clear" w:color="auto" w:fill="auto"/>
            <w:vAlign w:val="center"/>
          </w:tcPr>
          <w:p w:rsidR="00921F72" w:rsidRPr="002D1F22" w:rsidRDefault="00921F72" w:rsidP="002D28FF">
            <w:pPr>
              <w:jc w:val="center"/>
            </w:pPr>
            <w:r w:rsidRPr="002D1F22">
              <w:t>7</w:t>
            </w:r>
          </w:p>
        </w:tc>
        <w:tc>
          <w:tcPr>
            <w:tcW w:w="4050" w:type="dxa"/>
            <w:tcBorders>
              <w:top w:val="single" w:sz="4" w:space="0" w:color="auto"/>
            </w:tcBorders>
            <w:shd w:val="clear" w:color="auto" w:fill="auto"/>
          </w:tcPr>
          <w:p w:rsidR="00921F72" w:rsidRPr="002D1F22" w:rsidRDefault="00921F72" w:rsidP="002D28FF">
            <w:r w:rsidRPr="002D1F22">
              <w:t>Надмірна вага</w:t>
            </w:r>
          </w:p>
        </w:tc>
        <w:tc>
          <w:tcPr>
            <w:tcW w:w="1701" w:type="dxa"/>
            <w:tcBorders>
              <w:top w:val="single" w:sz="4" w:space="0" w:color="auto"/>
            </w:tcBorders>
            <w:shd w:val="clear" w:color="auto" w:fill="auto"/>
            <w:vAlign w:val="center"/>
          </w:tcPr>
          <w:p w:rsidR="00921F72" w:rsidRPr="002D1F22" w:rsidRDefault="00921F72" w:rsidP="002D28FF">
            <w:pPr>
              <w:jc w:val="center"/>
            </w:pPr>
            <w:r w:rsidRPr="002D1F22">
              <w:t>4</w:t>
            </w:r>
          </w:p>
        </w:tc>
        <w:tc>
          <w:tcPr>
            <w:tcW w:w="1371" w:type="dxa"/>
            <w:tcBorders>
              <w:top w:val="single" w:sz="4" w:space="0" w:color="auto"/>
            </w:tcBorders>
            <w:shd w:val="clear" w:color="auto" w:fill="auto"/>
            <w:vAlign w:val="center"/>
          </w:tcPr>
          <w:p w:rsidR="00921F72" w:rsidRPr="002D1F22" w:rsidRDefault="00921F72" w:rsidP="002D28FF">
            <w:pPr>
              <w:jc w:val="center"/>
            </w:pPr>
            <w:r w:rsidRPr="002D1F22">
              <w:t>0,4</w:t>
            </w:r>
          </w:p>
        </w:tc>
      </w:tr>
      <w:tr w:rsidR="00921F72" w:rsidRPr="002D1F22" w:rsidTr="002D28FF">
        <w:trPr>
          <w:trHeight w:val="330"/>
        </w:trPr>
        <w:tc>
          <w:tcPr>
            <w:tcW w:w="503" w:type="dxa"/>
            <w:tcBorders>
              <w:top w:val="single" w:sz="4" w:space="0" w:color="auto"/>
            </w:tcBorders>
            <w:shd w:val="clear" w:color="auto" w:fill="auto"/>
            <w:vAlign w:val="center"/>
          </w:tcPr>
          <w:p w:rsidR="00921F72" w:rsidRPr="002D1F22" w:rsidRDefault="00921F72" w:rsidP="002D28FF">
            <w:pPr>
              <w:jc w:val="center"/>
            </w:pPr>
            <w:r w:rsidRPr="002D1F22">
              <w:t>8</w:t>
            </w:r>
          </w:p>
        </w:tc>
        <w:tc>
          <w:tcPr>
            <w:tcW w:w="4050" w:type="dxa"/>
            <w:tcBorders>
              <w:top w:val="single" w:sz="4" w:space="0" w:color="auto"/>
            </w:tcBorders>
            <w:shd w:val="clear" w:color="auto" w:fill="auto"/>
          </w:tcPr>
          <w:p w:rsidR="00921F72" w:rsidRPr="002D1F22" w:rsidRDefault="00921F72" w:rsidP="002D28FF">
            <w:r w:rsidRPr="002D1F22">
              <w:t>Високорослість</w:t>
            </w:r>
          </w:p>
        </w:tc>
        <w:tc>
          <w:tcPr>
            <w:tcW w:w="1701" w:type="dxa"/>
            <w:tcBorders>
              <w:top w:val="single" w:sz="4" w:space="0" w:color="auto"/>
            </w:tcBorders>
            <w:shd w:val="clear" w:color="auto" w:fill="auto"/>
            <w:vAlign w:val="center"/>
          </w:tcPr>
          <w:p w:rsidR="00921F72" w:rsidRPr="002D1F22" w:rsidRDefault="00921F72" w:rsidP="002D28FF">
            <w:pPr>
              <w:jc w:val="center"/>
            </w:pPr>
            <w:r w:rsidRPr="002D1F22">
              <w:t>2</w:t>
            </w:r>
          </w:p>
        </w:tc>
        <w:tc>
          <w:tcPr>
            <w:tcW w:w="1371" w:type="dxa"/>
            <w:tcBorders>
              <w:top w:val="single" w:sz="4" w:space="0" w:color="auto"/>
            </w:tcBorders>
            <w:shd w:val="clear" w:color="auto" w:fill="auto"/>
            <w:vAlign w:val="center"/>
          </w:tcPr>
          <w:p w:rsidR="00921F72" w:rsidRPr="002D1F22" w:rsidRDefault="00921F72" w:rsidP="002D28FF">
            <w:pPr>
              <w:jc w:val="center"/>
            </w:pPr>
            <w:r w:rsidRPr="002D1F22">
              <w:t>0,2</w:t>
            </w:r>
          </w:p>
        </w:tc>
      </w:tr>
      <w:tr w:rsidR="00921F72" w:rsidRPr="002D1F22" w:rsidTr="002D28FF">
        <w:trPr>
          <w:trHeight w:val="330"/>
        </w:trPr>
        <w:tc>
          <w:tcPr>
            <w:tcW w:w="503" w:type="dxa"/>
            <w:tcBorders>
              <w:top w:val="single" w:sz="4" w:space="0" w:color="auto"/>
            </w:tcBorders>
            <w:shd w:val="clear" w:color="auto" w:fill="auto"/>
            <w:vAlign w:val="center"/>
          </w:tcPr>
          <w:p w:rsidR="00921F72" w:rsidRPr="002D1F22" w:rsidRDefault="00921F72" w:rsidP="002D28FF">
            <w:pPr>
              <w:jc w:val="center"/>
            </w:pPr>
            <w:r w:rsidRPr="002D1F22">
              <w:t>9</w:t>
            </w:r>
          </w:p>
        </w:tc>
        <w:tc>
          <w:tcPr>
            <w:tcW w:w="4050" w:type="dxa"/>
            <w:tcBorders>
              <w:top w:val="single" w:sz="4" w:space="0" w:color="auto"/>
            </w:tcBorders>
            <w:shd w:val="clear" w:color="auto" w:fill="auto"/>
          </w:tcPr>
          <w:p w:rsidR="00921F72" w:rsidRPr="002D1F22" w:rsidRDefault="00921F72" w:rsidP="002D28FF">
            <w:r w:rsidRPr="002D1F22">
              <w:t>Єутіреоз</w:t>
            </w:r>
          </w:p>
        </w:tc>
        <w:tc>
          <w:tcPr>
            <w:tcW w:w="1701" w:type="dxa"/>
            <w:tcBorders>
              <w:top w:val="single" w:sz="4" w:space="0" w:color="auto"/>
            </w:tcBorders>
            <w:shd w:val="clear" w:color="auto" w:fill="auto"/>
            <w:vAlign w:val="center"/>
          </w:tcPr>
          <w:p w:rsidR="00921F72" w:rsidRPr="002D1F22" w:rsidRDefault="00921F72" w:rsidP="002D28FF">
            <w:pPr>
              <w:jc w:val="center"/>
            </w:pPr>
            <w:r w:rsidRPr="002D1F22">
              <w:t>4</w:t>
            </w:r>
          </w:p>
        </w:tc>
        <w:tc>
          <w:tcPr>
            <w:tcW w:w="1371" w:type="dxa"/>
            <w:tcBorders>
              <w:top w:val="single" w:sz="4" w:space="0" w:color="auto"/>
            </w:tcBorders>
            <w:shd w:val="clear" w:color="auto" w:fill="auto"/>
            <w:vAlign w:val="center"/>
          </w:tcPr>
          <w:p w:rsidR="00921F72" w:rsidRPr="002D1F22" w:rsidRDefault="00921F72" w:rsidP="002D28FF">
            <w:pPr>
              <w:jc w:val="center"/>
            </w:pPr>
            <w:r w:rsidRPr="002D1F22">
              <w:t>0,4</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10</w:t>
            </w:r>
          </w:p>
        </w:tc>
        <w:tc>
          <w:tcPr>
            <w:tcW w:w="4050" w:type="dxa"/>
            <w:shd w:val="clear" w:color="auto" w:fill="auto"/>
          </w:tcPr>
          <w:p w:rsidR="00921F72" w:rsidRPr="002D1F22" w:rsidRDefault="00921F72" w:rsidP="002D28FF">
            <w:r w:rsidRPr="002D1F22">
              <w:t>Дисфункція гіпоталамусу</w:t>
            </w:r>
          </w:p>
        </w:tc>
        <w:tc>
          <w:tcPr>
            <w:tcW w:w="1701" w:type="dxa"/>
            <w:shd w:val="clear" w:color="auto" w:fill="auto"/>
            <w:vAlign w:val="center"/>
          </w:tcPr>
          <w:p w:rsidR="00921F72" w:rsidRPr="002D1F22" w:rsidRDefault="00921F72" w:rsidP="002D28FF">
            <w:pPr>
              <w:jc w:val="center"/>
            </w:pPr>
            <w:r w:rsidRPr="002D1F22">
              <w:t>1</w:t>
            </w:r>
          </w:p>
        </w:tc>
        <w:tc>
          <w:tcPr>
            <w:tcW w:w="1371" w:type="dxa"/>
            <w:shd w:val="clear" w:color="auto" w:fill="auto"/>
            <w:vAlign w:val="center"/>
          </w:tcPr>
          <w:p w:rsidR="00921F72" w:rsidRPr="002D1F22" w:rsidRDefault="00921F72" w:rsidP="002D28FF">
            <w:pPr>
              <w:jc w:val="center"/>
            </w:pPr>
            <w:r w:rsidRPr="002D1F22">
              <w:t>0,1</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11</w:t>
            </w:r>
          </w:p>
        </w:tc>
        <w:tc>
          <w:tcPr>
            <w:tcW w:w="4050" w:type="dxa"/>
            <w:shd w:val="clear" w:color="auto" w:fill="auto"/>
          </w:tcPr>
          <w:p w:rsidR="00921F72" w:rsidRPr="002D1F22" w:rsidRDefault="00921F72" w:rsidP="002D28FF">
            <w:r w:rsidRPr="002D1F22">
              <w:t>ГПМ</w:t>
            </w:r>
          </w:p>
        </w:tc>
        <w:tc>
          <w:tcPr>
            <w:tcW w:w="1701" w:type="dxa"/>
            <w:shd w:val="clear" w:color="auto" w:fill="auto"/>
            <w:vAlign w:val="center"/>
          </w:tcPr>
          <w:p w:rsidR="00921F72" w:rsidRPr="002D1F22" w:rsidRDefault="00921F72" w:rsidP="002D28FF">
            <w:pPr>
              <w:jc w:val="center"/>
            </w:pPr>
            <w:r w:rsidRPr="002D1F22">
              <w:t>2</w:t>
            </w:r>
          </w:p>
        </w:tc>
        <w:tc>
          <w:tcPr>
            <w:tcW w:w="1371" w:type="dxa"/>
            <w:shd w:val="clear" w:color="auto" w:fill="auto"/>
            <w:vAlign w:val="center"/>
          </w:tcPr>
          <w:p w:rsidR="00921F72" w:rsidRPr="002D1F22" w:rsidRDefault="00921F72" w:rsidP="002D28FF">
            <w:pPr>
              <w:jc w:val="center"/>
            </w:pPr>
            <w:r w:rsidRPr="002D1F22">
              <w:t>0,2</w:t>
            </w:r>
          </w:p>
        </w:tc>
      </w:tr>
      <w:tr w:rsidR="00921F72" w:rsidRPr="002D1F22" w:rsidTr="002D28FF">
        <w:tc>
          <w:tcPr>
            <w:tcW w:w="503" w:type="dxa"/>
            <w:shd w:val="clear" w:color="auto" w:fill="auto"/>
            <w:vAlign w:val="center"/>
          </w:tcPr>
          <w:p w:rsidR="00921F72" w:rsidRPr="002D1F22" w:rsidRDefault="00921F72" w:rsidP="002D28FF">
            <w:pPr>
              <w:jc w:val="center"/>
            </w:pPr>
            <w:r w:rsidRPr="002D1F22">
              <w:lastRenderedPageBreak/>
              <w:t>12</w:t>
            </w:r>
          </w:p>
        </w:tc>
        <w:tc>
          <w:tcPr>
            <w:tcW w:w="4050" w:type="dxa"/>
            <w:shd w:val="clear" w:color="auto" w:fill="auto"/>
          </w:tcPr>
          <w:p w:rsidR="00921F72" w:rsidRPr="002D1F22" w:rsidRDefault="00921F72" w:rsidP="002D28FF">
            <w:r w:rsidRPr="002D1F22">
              <w:t>Вір риніт</w:t>
            </w:r>
          </w:p>
        </w:tc>
        <w:tc>
          <w:tcPr>
            <w:tcW w:w="1701" w:type="dxa"/>
            <w:shd w:val="clear" w:color="auto" w:fill="auto"/>
            <w:vAlign w:val="center"/>
          </w:tcPr>
          <w:p w:rsidR="00921F72" w:rsidRPr="002D1F22" w:rsidRDefault="00921F72" w:rsidP="002D28FF">
            <w:pPr>
              <w:jc w:val="center"/>
            </w:pPr>
            <w:r w:rsidRPr="002D1F22">
              <w:t>1</w:t>
            </w:r>
          </w:p>
        </w:tc>
        <w:tc>
          <w:tcPr>
            <w:tcW w:w="1371" w:type="dxa"/>
            <w:shd w:val="clear" w:color="auto" w:fill="auto"/>
            <w:vAlign w:val="center"/>
          </w:tcPr>
          <w:p w:rsidR="00921F72" w:rsidRPr="002D1F22" w:rsidRDefault="00921F72" w:rsidP="002D28FF">
            <w:pPr>
              <w:jc w:val="center"/>
            </w:pPr>
            <w:r w:rsidRPr="002D1F22">
              <w:t>0,2</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11</w:t>
            </w:r>
          </w:p>
        </w:tc>
        <w:tc>
          <w:tcPr>
            <w:tcW w:w="4050" w:type="dxa"/>
            <w:shd w:val="clear" w:color="auto" w:fill="auto"/>
          </w:tcPr>
          <w:p w:rsidR="00921F72" w:rsidRPr="002D1F22" w:rsidRDefault="00921F72" w:rsidP="002D28FF">
            <w:r w:rsidRPr="002D1F22">
              <w:t>Викривлення носової перетинки</w:t>
            </w:r>
          </w:p>
        </w:tc>
        <w:tc>
          <w:tcPr>
            <w:tcW w:w="1701" w:type="dxa"/>
            <w:shd w:val="clear" w:color="auto" w:fill="auto"/>
            <w:vAlign w:val="center"/>
          </w:tcPr>
          <w:p w:rsidR="00921F72" w:rsidRPr="002D1F22" w:rsidRDefault="00921F72" w:rsidP="002D28FF">
            <w:pPr>
              <w:jc w:val="center"/>
            </w:pPr>
            <w:r w:rsidRPr="002D1F22">
              <w:t>0</w:t>
            </w:r>
          </w:p>
        </w:tc>
        <w:tc>
          <w:tcPr>
            <w:tcW w:w="1371" w:type="dxa"/>
            <w:shd w:val="clear" w:color="auto" w:fill="auto"/>
            <w:vAlign w:val="center"/>
          </w:tcPr>
          <w:p w:rsidR="00921F72" w:rsidRPr="002D1F22" w:rsidRDefault="00921F72" w:rsidP="002D28FF">
            <w:pPr>
              <w:jc w:val="center"/>
            </w:pPr>
            <w:r w:rsidRPr="002D1F22">
              <w:t>0</w:t>
            </w:r>
          </w:p>
        </w:tc>
      </w:tr>
      <w:tr w:rsidR="00921F72" w:rsidRPr="002D1F22" w:rsidTr="002D28FF">
        <w:tc>
          <w:tcPr>
            <w:tcW w:w="503" w:type="dxa"/>
            <w:tcBorders>
              <w:bottom w:val="single" w:sz="4" w:space="0" w:color="auto"/>
            </w:tcBorders>
            <w:shd w:val="clear" w:color="auto" w:fill="auto"/>
            <w:vAlign w:val="center"/>
          </w:tcPr>
          <w:p w:rsidR="00921F72" w:rsidRPr="002D1F22" w:rsidRDefault="00921F72" w:rsidP="002D28FF">
            <w:pPr>
              <w:jc w:val="center"/>
            </w:pPr>
            <w:r w:rsidRPr="002D1F22">
              <w:t>12</w:t>
            </w:r>
          </w:p>
        </w:tc>
        <w:tc>
          <w:tcPr>
            <w:tcW w:w="4050" w:type="dxa"/>
            <w:shd w:val="clear" w:color="auto" w:fill="auto"/>
          </w:tcPr>
          <w:p w:rsidR="00921F72" w:rsidRPr="002D1F22" w:rsidRDefault="00921F72" w:rsidP="002D28FF">
            <w:r w:rsidRPr="002D1F22">
              <w:t>Хронічний тонзиліт</w:t>
            </w:r>
          </w:p>
        </w:tc>
        <w:tc>
          <w:tcPr>
            <w:tcW w:w="1701" w:type="dxa"/>
            <w:shd w:val="clear" w:color="auto" w:fill="auto"/>
            <w:vAlign w:val="center"/>
          </w:tcPr>
          <w:p w:rsidR="00921F72" w:rsidRPr="002D1F22" w:rsidRDefault="00921F72" w:rsidP="002D28FF">
            <w:pPr>
              <w:jc w:val="center"/>
            </w:pPr>
            <w:r w:rsidRPr="002D1F22">
              <w:t>5</w:t>
            </w:r>
          </w:p>
        </w:tc>
        <w:tc>
          <w:tcPr>
            <w:tcW w:w="1371" w:type="dxa"/>
            <w:shd w:val="clear" w:color="auto" w:fill="auto"/>
            <w:vAlign w:val="center"/>
          </w:tcPr>
          <w:p w:rsidR="00921F72" w:rsidRPr="002D1F22" w:rsidRDefault="00921F72" w:rsidP="002D28FF">
            <w:pPr>
              <w:jc w:val="center"/>
            </w:pPr>
            <w:r w:rsidRPr="002D1F22">
              <w:t>0,5</w:t>
            </w:r>
          </w:p>
        </w:tc>
      </w:tr>
      <w:tr w:rsidR="00921F72" w:rsidRPr="002D1F22" w:rsidTr="002D28FF">
        <w:trPr>
          <w:trHeight w:val="150"/>
        </w:trPr>
        <w:tc>
          <w:tcPr>
            <w:tcW w:w="503" w:type="dxa"/>
            <w:tcBorders>
              <w:top w:val="single" w:sz="4" w:space="0" w:color="auto"/>
              <w:bottom w:val="single" w:sz="4" w:space="0" w:color="auto"/>
            </w:tcBorders>
            <w:shd w:val="clear" w:color="auto" w:fill="auto"/>
            <w:vAlign w:val="center"/>
          </w:tcPr>
          <w:p w:rsidR="00921F72" w:rsidRPr="002D1F22" w:rsidRDefault="00921F72" w:rsidP="002D28FF">
            <w:pPr>
              <w:jc w:val="center"/>
            </w:pPr>
            <w:r w:rsidRPr="002D1F22">
              <w:t>13</w:t>
            </w:r>
          </w:p>
        </w:tc>
        <w:tc>
          <w:tcPr>
            <w:tcW w:w="4050" w:type="dxa"/>
            <w:tcBorders>
              <w:bottom w:val="single" w:sz="4" w:space="0" w:color="auto"/>
            </w:tcBorders>
            <w:shd w:val="clear" w:color="auto" w:fill="auto"/>
          </w:tcPr>
          <w:p w:rsidR="00921F72" w:rsidRPr="002D1F22" w:rsidRDefault="00921F72" w:rsidP="002D28FF">
            <w:r w:rsidRPr="002D1F22">
              <w:t>Хронічний гайморит</w:t>
            </w:r>
          </w:p>
        </w:tc>
        <w:tc>
          <w:tcPr>
            <w:tcW w:w="1701" w:type="dxa"/>
            <w:tcBorders>
              <w:bottom w:val="single" w:sz="4" w:space="0" w:color="auto"/>
            </w:tcBorders>
            <w:shd w:val="clear" w:color="auto" w:fill="auto"/>
            <w:vAlign w:val="center"/>
          </w:tcPr>
          <w:p w:rsidR="00921F72" w:rsidRPr="002D1F22" w:rsidRDefault="00921F72" w:rsidP="002D28FF">
            <w:pPr>
              <w:jc w:val="center"/>
            </w:pPr>
            <w:r w:rsidRPr="002D1F22">
              <w:t>0</w:t>
            </w:r>
          </w:p>
        </w:tc>
        <w:tc>
          <w:tcPr>
            <w:tcW w:w="1371" w:type="dxa"/>
            <w:tcBorders>
              <w:bottom w:val="single" w:sz="4" w:space="0" w:color="auto"/>
            </w:tcBorders>
            <w:shd w:val="clear" w:color="auto" w:fill="auto"/>
            <w:vAlign w:val="center"/>
          </w:tcPr>
          <w:p w:rsidR="00921F72" w:rsidRPr="002D1F22" w:rsidRDefault="00921F72" w:rsidP="002D28FF">
            <w:pPr>
              <w:jc w:val="center"/>
            </w:pPr>
            <w:r w:rsidRPr="002D1F22">
              <w:t>0</w:t>
            </w:r>
          </w:p>
        </w:tc>
      </w:tr>
      <w:tr w:rsidR="00921F72" w:rsidRPr="002D1F22" w:rsidTr="002D28FF">
        <w:trPr>
          <w:trHeight w:val="195"/>
        </w:trPr>
        <w:tc>
          <w:tcPr>
            <w:tcW w:w="503" w:type="dxa"/>
            <w:tcBorders>
              <w:top w:val="single" w:sz="4" w:space="0" w:color="auto"/>
            </w:tcBorders>
            <w:shd w:val="clear" w:color="auto" w:fill="auto"/>
            <w:vAlign w:val="center"/>
          </w:tcPr>
          <w:p w:rsidR="00921F72" w:rsidRPr="002D1F22" w:rsidRDefault="00921F72" w:rsidP="002D28FF">
            <w:pPr>
              <w:jc w:val="center"/>
            </w:pPr>
            <w:r w:rsidRPr="002D1F22">
              <w:t>14</w:t>
            </w:r>
          </w:p>
        </w:tc>
        <w:tc>
          <w:tcPr>
            <w:tcW w:w="4050" w:type="dxa"/>
            <w:tcBorders>
              <w:top w:val="single" w:sz="4" w:space="0" w:color="auto"/>
            </w:tcBorders>
            <w:shd w:val="clear" w:color="auto" w:fill="auto"/>
          </w:tcPr>
          <w:p w:rsidR="00921F72" w:rsidRPr="002D1F22" w:rsidRDefault="00921F72" w:rsidP="002D28FF">
            <w:r w:rsidRPr="002D1F22">
              <w:t>Аденоїди</w:t>
            </w:r>
          </w:p>
        </w:tc>
        <w:tc>
          <w:tcPr>
            <w:tcW w:w="1701" w:type="dxa"/>
            <w:tcBorders>
              <w:top w:val="single" w:sz="4" w:space="0" w:color="auto"/>
            </w:tcBorders>
            <w:shd w:val="clear" w:color="auto" w:fill="auto"/>
            <w:vAlign w:val="center"/>
          </w:tcPr>
          <w:p w:rsidR="00921F72" w:rsidRPr="002D1F22" w:rsidRDefault="00921F72" w:rsidP="002D28FF">
            <w:pPr>
              <w:jc w:val="center"/>
            </w:pPr>
            <w:r w:rsidRPr="002D1F22">
              <w:t>6</w:t>
            </w:r>
          </w:p>
        </w:tc>
        <w:tc>
          <w:tcPr>
            <w:tcW w:w="1371" w:type="dxa"/>
            <w:tcBorders>
              <w:top w:val="single" w:sz="4" w:space="0" w:color="auto"/>
            </w:tcBorders>
            <w:shd w:val="clear" w:color="auto" w:fill="auto"/>
            <w:vAlign w:val="center"/>
          </w:tcPr>
          <w:p w:rsidR="00921F72" w:rsidRPr="002D1F22" w:rsidRDefault="00921F72" w:rsidP="002D28FF">
            <w:pPr>
              <w:jc w:val="center"/>
            </w:pPr>
            <w:r w:rsidRPr="002D1F22">
              <w:t>0,7</w:t>
            </w:r>
          </w:p>
        </w:tc>
      </w:tr>
      <w:tr w:rsidR="00921F72" w:rsidRPr="002D1F22" w:rsidTr="002D28FF">
        <w:trPr>
          <w:trHeight w:val="195"/>
        </w:trPr>
        <w:tc>
          <w:tcPr>
            <w:tcW w:w="503" w:type="dxa"/>
            <w:tcBorders>
              <w:bottom w:val="single" w:sz="4" w:space="0" w:color="auto"/>
            </w:tcBorders>
            <w:shd w:val="clear" w:color="auto" w:fill="auto"/>
            <w:vAlign w:val="center"/>
          </w:tcPr>
          <w:p w:rsidR="00921F72" w:rsidRPr="002D1F22" w:rsidRDefault="00921F72" w:rsidP="002D28FF">
            <w:pPr>
              <w:jc w:val="center"/>
            </w:pPr>
            <w:r w:rsidRPr="002D1F22">
              <w:t>15</w:t>
            </w:r>
          </w:p>
        </w:tc>
        <w:tc>
          <w:tcPr>
            <w:tcW w:w="4050" w:type="dxa"/>
            <w:tcBorders>
              <w:bottom w:val="single" w:sz="4" w:space="0" w:color="auto"/>
            </w:tcBorders>
            <w:shd w:val="clear" w:color="auto" w:fill="auto"/>
          </w:tcPr>
          <w:p w:rsidR="00921F72" w:rsidRPr="002D1F22" w:rsidRDefault="00921F72" w:rsidP="002D28FF">
            <w:r w:rsidRPr="002D1F22">
              <w:t>Спазм акомодації</w:t>
            </w:r>
          </w:p>
        </w:tc>
        <w:tc>
          <w:tcPr>
            <w:tcW w:w="1701" w:type="dxa"/>
            <w:tcBorders>
              <w:bottom w:val="single" w:sz="4" w:space="0" w:color="auto"/>
            </w:tcBorders>
            <w:shd w:val="clear" w:color="auto" w:fill="auto"/>
            <w:vAlign w:val="center"/>
          </w:tcPr>
          <w:p w:rsidR="00921F72" w:rsidRPr="002D1F22" w:rsidRDefault="00921F72" w:rsidP="002D28FF">
            <w:pPr>
              <w:jc w:val="center"/>
            </w:pPr>
            <w:r w:rsidRPr="002D1F22">
              <w:t>16</w:t>
            </w:r>
          </w:p>
        </w:tc>
        <w:tc>
          <w:tcPr>
            <w:tcW w:w="1371" w:type="dxa"/>
            <w:tcBorders>
              <w:bottom w:val="single" w:sz="4" w:space="0" w:color="auto"/>
            </w:tcBorders>
            <w:shd w:val="clear" w:color="auto" w:fill="auto"/>
            <w:vAlign w:val="center"/>
          </w:tcPr>
          <w:p w:rsidR="00921F72" w:rsidRPr="002D1F22" w:rsidRDefault="00921F72" w:rsidP="002D28FF">
            <w:pPr>
              <w:jc w:val="center"/>
            </w:pPr>
            <w:r w:rsidRPr="002D1F22">
              <w:t>1,8</w:t>
            </w:r>
          </w:p>
        </w:tc>
      </w:tr>
      <w:tr w:rsidR="00921F72" w:rsidRPr="002D1F22" w:rsidTr="002D28FF">
        <w:trPr>
          <w:trHeight w:val="150"/>
        </w:trPr>
        <w:tc>
          <w:tcPr>
            <w:tcW w:w="503" w:type="dxa"/>
            <w:tcBorders>
              <w:top w:val="single" w:sz="4" w:space="0" w:color="auto"/>
            </w:tcBorders>
            <w:shd w:val="clear" w:color="auto" w:fill="auto"/>
            <w:vAlign w:val="center"/>
          </w:tcPr>
          <w:p w:rsidR="00921F72" w:rsidRPr="002D1F22" w:rsidRDefault="00921F72" w:rsidP="002D28FF">
            <w:pPr>
              <w:jc w:val="center"/>
            </w:pPr>
            <w:r w:rsidRPr="002D1F22">
              <w:t>15</w:t>
            </w:r>
          </w:p>
        </w:tc>
        <w:tc>
          <w:tcPr>
            <w:tcW w:w="4050" w:type="dxa"/>
            <w:tcBorders>
              <w:top w:val="single" w:sz="4" w:space="0" w:color="auto"/>
            </w:tcBorders>
            <w:shd w:val="clear" w:color="auto" w:fill="auto"/>
          </w:tcPr>
          <w:p w:rsidR="00921F72" w:rsidRPr="002D1F22" w:rsidRDefault="00921F72" w:rsidP="002D28FF">
            <w:r w:rsidRPr="002D1F22">
              <w:t>Міопія</w:t>
            </w:r>
          </w:p>
        </w:tc>
        <w:tc>
          <w:tcPr>
            <w:tcW w:w="1701" w:type="dxa"/>
            <w:tcBorders>
              <w:top w:val="single" w:sz="4" w:space="0" w:color="auto"/>
            </w:tcBorders>
            <w:shd w:val="clear" w:color="auto" w:fill="auto"/>
            <w:vAlign w:val="center"/>
          </w:tcPr>
          <w:p w:rsidR="00921F72" w:rsidRPr="002D1F22" w:rsidRDefault="00921F72" w:rsidP="002D28FF">
            <w:pPr>
              <w:jc w:val="center"/>
            </w:pPr>
            <w:r w:rsidRPr="002D1F22">
              <w:t>64</w:t>
            </w:r>
          </w:p>
        </w:tc>
        <w:tc>
          <w:tcPr>
            <w:tcW w:w="1371" w:type="dxa"/>
            <w:tcBorders>
              <w:top w:val="single" w:sz="4" w:space="0" w:color="auto"/>
            </w:tcBorders>
            <w:shd w:val="clear" w:color="auto" w:fill="auto"/>
            <w:vAlign w:val="center"/>
          </w:tcPr>
          <w:p w:rsidR="00921F72" w:rsidRPr="002D1F22" w:rsidRDefault="00921F72" w:rsidP="002D28FF">
            <w:pPr>
              <w:jc w:val="center"/>
            </w:pPr>
            <w:r w:rsidRPr="002D1F22">
              <w:t>7,5</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16</w:t>
            </w:r>
          </w:p>
        </w:tc>
        <w:tc>
          <w:tcPr>
            <w:tcW w:w="4050" w:type="dxa"/>
            <w:shd w:val="clear" w:color="auto" w:fill="auto"/>
          </w:tcPr>
          <w:p w:rsidR="00921F72" w:rsidRPr="002D1F22" w:rsidRDefault="00921F72" w:rsidP="002D28FF">
            <w:r w:rsidRPr="002D1F22">
              <w:t>Астигматизм</w:t>
            </w:r>
          </w:p>
        </w:tc>
        <w:tc>
          <w:tcPr>
            <w:tcW w:w="1701" w:type="dxa"/>
            <w:shd w:val="clear" w:color="auto" w:fill="auto"/>
            <w:vAlign w:val="center"/>
          </w:tcPr>
          <w:p w:rsidR="00921F72" w:rsidRPr="002D1F22" w:rsidRDefault="00921F72" w:rsidP="002D28FF">
            <w:pPr>
              <w:jc w:val="center"/>
            </w:pPr>
            <w:r w:rsidRPr="002D1F22">
              <w:t>31</w:t>
            </w:r>
          </w:p>
        </w:tc>
        <w:tc>
          <w:tcPr>
            <w:tcW w:w="1371" w:type="dxa"/>
            <w:shd w:val="clear" w:color="auto" w:fill="auto"/>
            <w:vAlign w:val="center"/>
          </w:tcPr>
          <w:p w:rsidR="00921F72" w:rsidRPr="002D1F22" w:rsidRDefault="00921F72" w:rsidP="002D28FF">
            <w:pPr>
              <w:jc w:val="center"/>
            </w:pPr>
            <w:r w:rsidRPr="002D1F22">
              <w:t>3,6</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17</w:t>
            </w:r>
          </w:p>
        </w:tc>
        <w:tc>
          <w:tcPr>
            <w:tcW w:w="4050" w:type="dxa"/>
            <w:shd w:val="clear" w:color="auto" w:fill="auto"/>
          </w:tcPr>
          <w:p w:rsidR="00921F72" w:rsidRPr="002D1F22" w:rsidRDefault="00921F72" w:rsidP="002D28FF">
            <w:r w:rsidRPr="002D1F22">
              <w:t>Косоокість</w:t>
            </w:r>
          </w:p>
        </w:tc>
        <w:tc>
          <w:tcPr>
            <w:tcW w:w="1701" w:type="dxa"/>
            <w:shd w:val="clear" w:color="auto" w:fill="auto"/>
            <w:vAlign w:val="center"/>
          </w:tcPr>
          <w:p w:rsidR="00921F72" w:rsidRPr="002D1F22" w:rsidRDefault="00921F72" w:rsidP="002D28FF">
            <w:pPr>
              <w:jc w:val="center"/>
            </w:pPr>
            <w:r w:rsidRPr="002D1F22">
              <w:t>4</w:t>
            </w:r>
          </w:p>
        </w:tc>
        <w:tc>
          <w:tcPr>
            <w:tcW w:w="1371" w:type="dxa"/>
            <w:shd w:val="clear" w:color="auto" w:fill="auto"/>
            <w:vAlign w:val="center"/>
          </w:tcPr>
          <w:p w:rsidR="00921F72" w:rsidRPr="002D1F22" w:rsidRDefault="00921F72" w:rsidP="002D28FF">
            <w:pPr>
              <w:jc w:val="center"/>
            </w:pPr>
            <w:r w:rsidRPr="002D1F22">
              <w:t>0,4</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18</w:t>
            </w:r>
          </w:p>
        </w:tc>
        <w:tc>
          <w:tcPr>
            <w:tcW w:w="4050" w:type="dxa"/>
            <w:shd w:val="clear" w:color="auto" w:fill="auto"/>
          </w:tcPr>
          <w:p w:rsidR="00921F72" w:rsidRPr="002D1F22" w:rsidRDefault="00921F72" w:rsidP="002D28FF">
            <w:r w:rsidRPr="002D1F22">
              <w:t>Гіперметропія</w:t>
            </w:r>
          </w:p>
        </w:tc>
        <w:tc>
          <w:tcPr>
            <w:tcW w:w="1701" w:type="dxa"/>
            <w:shd w:val="clear" w:color="auto" w:fill="auto"/>
            <w:vAlign w:val="center"/>
          </w:tcPr>
          <w:p w:rsidR="00921F72" w:rsidRPr="002D1F22" w:rsidRDefault="00921F72" w:rsidP="002D28FF">
            <w:pPr>
              <w:jc w:val="center"/>
            </w:pPr>
            <w:r w:rsidRPr="002D1F22">
              <w:t>10</w:t>
            </w:r>
          </w:p>
        </w:tc>
        <w:tc>
          <w:tcPr>
            <w:tcW w:w="1371" w:type="dxa"/>
            <w:shd w:val="clear" w:color="auto" w:fill="auto"/>
            <w:vAlign w:val="center"/>
          </w:tcPr>
          <w:p w:rsidR="00921F72" w:rsidRPr="002D1F22" w:rsidRDefault="00921F72" w:rsidP="002D28FF">
            <w:pPr>
              <w:jc w:val="center"/>
            </w:pPr>
            <w:r w:rsidRPr="002D1F22">
              <w:t>1,8</w:t>
            </w:r>
          </w:p>
        </w:tc>
      </w:tr>
      <w:tr w:rsidR="00921F72" w:rsidRPr="002D1F22" w:rsidTr="002D28FF">
        <w:tc>
          <w:tcPr>
            <w:tcW w:w="503" w:type="dxa"/>
            <w:shd w:val="clear" w:color="auto" w:fill="auto"/>
            <w:vAlign w:val="center"/>
          </w:tcPr>
          <w:p w:rsidR="00921F72" w:rsidRPr="002D1F22" w:rsidRDefault="00921F72" w:rsidP="002D28FF">
            <w:pPr>
              <w:jc w:val="center"/>
            </w:pPr>
            <w:r w:rsidRPr="002D1F22">
              <w:t>19</w:t>
            </w:r>
          </w:p>
        </w:tc>
        <w:tc>
          <w:tcPr>
            <w:tcW w:w="4050" w:type="dxa"/>
            <w:shd w:val="clear" w:color="auto" w:fill="auto"/>
          </w:tcPr>
          <w:p w:rsidR="00921F72" w:rsidRPr="002D1F22" w:rsidRDefault="00921F72" w:rsidP="002D28FF">
            <w:r w:rsidRPr="002D1F22">
              <w:t>Зниження гостроти зору</w:t>
            </w:r>
          </w:p>
        </w:tc>
        <w:tc>
          <w:tcPr>
            <w:tcW w:w="1701" w:type="dxa"/>
            <w:shd w:val="clear" w:color="auto" w:fill="auto"/>
            <w:vAlign w:val="center"/>
          </w:tcPr>
          <w:p w:rsidR="00921F72" w:rsidRPr="002D1F22" w:rsidRDefault="00921F72" w:rsidP="002D28FF">
            <w:pPr>
              <w:jc w:val="center"/>
            </w:pPr>
            <w:r w:rsidRPr="002D1F22">
              <w:t>5</w:t>
            </w:r>
          </w:p>
        </w:tc>
        <w:tc>
          <w:tcPr>
            <w:tcW w:w="1371" w:type="dxa"/>
            <w:shd w:val="clear" w:color="auto" w:fill="auto"/>
            <w:vAlign w:val="center"/>
          </w:tcPr>
          <w:p w:rsidR="00921F72" w:rsidRPr="002D1F22" w:rsidRDefault="00921F72" w:rsidP="002D28FF">
            <w:pPr>
              <w:jc w:val="center"/>
            </w:pPr>
            <w:r w:rsidRPr="002D1F22">
              <w:t>0,5</w:t>
            </w:r>
          </w:p>
        </w:tc>
      </w:tr>
      <w:tr w:rsidR="00921F72" w:rsidRPr="002D1F22" w:rsidTr="002D28FF">
        <w:tc>
          <w:tcPr>
            <w:tcW w:w="503" w:type="dxa"/>
            <w:shd w:val="clear" w:color="auto" w:fill="auto"/>
            <w:vAlign w:val="center"/>
          </w:tcPr>
          <w:p w:rsidR="00921F72" w:rsidRPr="002D1F22" w:rsidRDefault="00921F72" w:rsidP="002D28FF">
            <w:pPr>
              <w:jc w:val="center"/>
            </w:pPr>
            <w:r w:rsidRPr="002D1F22">
              <w:t>20</w:t>
            </w:r>
          </w:p>
        </w:tc>
        <w:tc>
          <w:tcPr>
            <w:tcW w:w="4050" w:type="dxa"/>
            <w:shd w:val="clear" w:color="auto" w:fill="auto"/>
          </w:tcPr>
          <w:p w:rsidR="00921F72" w:rsidRPr="002D1F22" w:rsidRDefault="00921F72" w:rsidP="002D28FF">
            <w:r w:rsidRPr="002D1F22">
              <w:t>Плоскоступість</w:t>
            </w:r>
          </w:p>
        </w:tc>
        <w:tc>
          <w:tcPr>
            <w:tcW w:w="1701" w:type="dxa"/>
            <w:shd w:val="clear" w:color="auto" w:fill="auto"/>
            <w:vAlign w:val="center"/>
          </w:tcPr>
          <w:p w:rsidR="00921F72" w:rsidRPr="002D1F22" w:rsidRDefault="00921F72" w:rsidP="002D28FF">
            <w:pPr>
              <w:jc w:val="center"/>
            </w:pPr>
            <w:r w:rsidRPr="002D1F22">
              <w:t>28</w:t>
            </w:r>
          </w:p>
        </w:tc>
        <w:tc>
          <w:tcPr>
            <w:tcW w:w="1371" w:type="dxa"/>
            <w:shd w:val="clear" w:color="auto" w:fill="auto"/>
            <w:vAlign w:val="center"/>
          </w:tcPr>
          <w:p w:rsidR="00921F72" w:rsidRPr="002D1F22" w:rsidRDefault="00921F72" w:rsidP="002D28FF">
            <w:pPr>
              <w:jc w:val="center"/>
            </w:pPr>
            <w:r w:rsidRPr="002D1F22">
              <w:t>3,2</w:t>
            </w:r>
          </w:p>
        </w:tc>
      </w:tr>
      <w:tr w:rsidR="00921F72" w:rsidRPr="002D1F22" w:rsidTr="002D28FF">
        <w:tc>
          <w:tcPr>
            <w:tcW w:w="503" w:type="dxa"/>
            <w:shd w:val="clear" w:color="auto" w:fill="auto"/>
            <w:vAlign w:val="center"/>
          </w:tcPr>
          <w:p w:rsidR="00921F72" w:rsidRPr="002D1F22" w:rsidRDefault="00921F72" w:rsidP="002D28FF">
            <w:pPr>
              <w:jc w:val="center"/>
            </w:pPr>
            <w:r w:rsidRPr="002D1F22">
              <w:t>21</w:t>
            </w:r>
          </w:p>
        </w:tc>
        <w:tc>
          <w:tcPr>
            <w:tcW w:w="4050" w:type="dxa"/>
            <w:shd w:val="clear" w:color="auto" w:fill="auto"/>
          </w:tcPr>
          <w:p w:rsidR="00921F72" w:rsidRPr="002D1F22" w:rsidRDefault="00921F72" w:rsidP="002D28FF">
            <w:r w:rsidRPr="002D1F22">
              <w:t>ДГК</w:t>
            </w:r>
          </w:p>
        </w:tc>
        <w:tc>
          <w:tcPr>
            <w:tcW w:w="1701" w:type="dxa"/>
            <w:shd w:val="clear" w:color="auto" w:fill="auto"/>
            <w:vAlign w:val="center"/>
          </w:tcPr>
          <w:p w:rsidR="00921F72" w:rsidRPr="002D1F22" w:rsidRDefault="00921F72" w:rsidP="002D28FF">
            <w:pPr>
              <w:jc w:val="center"/>
            </w:pPr>
            <w:r w:rsidRPr="002D1F22">
              <w:t>11</w:t>
            </w:r>
          </w:p>
        </w:tc>
        <w:tc>
          <w:tcPr>
            <w:tcW w:w="1371" w:type="dxa"/>
            <w:shd w:val="clear" w:color="auto" w:fill="auto"/>
            <w:vAlign w:val="center"/>
          </w:tcPr>
          <w:p w:rsidR="00921F72" w:rsidRPr="002D1F22" w:rsidRDefault="00921F72" w:rsidP="002D28FF">
            <w:pPr>
              <w:jc w:val="center"/>
            </w:pPr>
            <w:r w:rsidRPr="002D1F22">
              <w:t>1,3</w:t>
            </w:r>
          </w:p>
        </w:tc>
      </w:tr>
      <w:tr w:rsidR="00921F72" w:rsidRPr="002D1F22" w:rsidTr="002D28FF">
        <w:tc>
          <w:tcPr>
            <w:tcW w:w="503" w:type="dxa"/>
            <w:shd w:val="clear" w:color="auto" w:fill="auto"/>
            <w:vAlign w:val="center"/>
          </w:tcPr>
          <w:p w:rsidR="00921F72" w:rsidRPr="002D1F22" w:rsidRDefault="00921F72" w:rsidP="002D28FF">
            <w:pPr>
              <w:jc w:val="center"/>
            </w:pPr>
            <w:r w:rsidRPr="002D1F22">
              <w:t>22</w:t>
            </w:r>
          </w:p>
        </w:tc>
        <w:tc>
          <w:tcPr>
            <w:tcW w:w="4050" w:type="dxa"/>
            <w:shd w:val="clear" w:color="auto" w:fill="auto"/>
          </w:tcPr>
          <w:p w:rsidR="00921F72" w:rsidRPr="002D1F22" w:rsidRDefault="00921F72" w:rsidP="002D28FF">
            <w:r w:rsidRPr="002D1F22">
              <w:t>Кіфоз</w:t>
            </w:r>
          </w:p>
        </w:tc>
        <w:tc>
          <w:tcPr>
            <w:tcW w:w="1701" w:type="dxa"/>
            <w:shd w:val="clear" w:color="auto" w:fill="auto"/>
            <w:vAlign w:val="center"/>
          </w:tcPr>
          <w:p w:rsidR="00921F72" w:rsidRPr="002D1F22" w:rsidRDefault="00921F72" w:rsidP="002D28FF">
            <w:pPr>
              <w:jc w:val="center"/>
            </w:pPr>
            <w:r w:rsidRPr="002D1F22">
              <w:t>5</w:t>
            </w:r>
          </w:p>
        </w:tc>
        <w:tc>
          <w:tcPr>
            <w:tcW w:w="1371" w:type="dxa"/>
            <w:shd w:val="clear" w:color="auto" w:fill="auto"/>
            <w:vAlign w:val="center"/>
          </w:tcPr>
          <w:p w:rsidR="00921F72" w:rsidRPr="002D1F22" w:rsidRDefault="00921F72" w:rsidP="002D28FF">
            <w:pPr>
              <w:jc w:val="center"/>
            </w:pPr>
            <w:r w:rsidRPr="002D1F22">
              <w:t>0,5</w:t>
            </w:r>
          </w:p>
        </w:tc>
      </w:tr>
      <w:tr w:rsidR="00921F72" w:rsidRPr="002D1F22" w:rsidTr="002D28FF">
        <w:trPr>
          <w:trHeight w:val="243"/>
        </w:trPr>
        <w:tc>
          <w:tcPr>
            <w:tcW w:w="503" w:type="dxa"/>
            <w:shd w:val="clear" w:color="auto" w:fill="auto"/>
            <w:vAlign w:val="center"/>
          </w:tcPr>
          <w:p w:rsidR="00921F72" w:rsidRPr="002D1F22" w:rsidRDefault="00921F72" w:rsidP="002D28FF">
            <w:pPr>
              <w:jc w:val="center"/>
            </w:pPr>
            <w:r w:rsidRPr="002D1F22">
              <w:t>23</w:t>
            </w:r>
          </w:p>
        </w:tc>
        <w:tc>
          <w:tcPr>
            <w:tcW w:w="4050" w:type="dxa"/>
            <w:shd w:val="clear" w:color="auto" w:fill="auto"/>
          </w:tcPr>
          <w:p w:rsidR="00921F72" w:rsidRPr="002D1F22" w:rsidRDefault="00921F72" w:rsidP="002D28FF">
            <w:r w:rsidRPr="002D1F22">
              <w:t>Сколіоз</w:t>
            </w:r>
          </w:p>
        </w:tc>
        <w:tc>
          <w:tcPr>
            <w:tcW w:w="1701" w:type="dxa"/>
            <w:shd w:val="clear" w:color="auto" w:fill="auto"/>
            <w:vAlign w:val="center"/>
          </w:tcPr>
          <w:p w:rsidR="00921F72" w:rsidRPr="002D1F22" w:rsidRDefault="00921F72" w:rsidP="002D28FF">
            <w:pPr>
              <w:jc w:val="center"/>
            </w:pPr>
            <w:r w:rsidRPr="002D1F22">
              <w:t>13</w:t>
            </w:r>
          </w:p>
        </w:tc>
        <w:tc>
          <w:tcPr>
            <w:tcW w:w="1371" w:type="dxa"/>
            <w:shd w:val="clear" w:color="auto" w:fill="auto"/>
            <w:vAlign w:val="center"/>
          </w:tcPr>
          <w:p w:rsidR="00921F72" w:rsidRPr="002D1F22" w:rsidRDefault="00921F72" w:rsidP="002D28FF">
            <w:pPr>
              <w:jc w:val="center"/>
            </w:pPr>
            <w:r w:rsidRPr="002D1F22">
              <w:t>1,5</w:t>
            </w:r>
          </w:p>
        </w:tc>
      </w:tr>
      <w:tr w:rsidR="00921F72" w:rsidRPr="002D1F22" w:rsidTr="002D28FF">
        <w:tc>
          <w:tcPr>
            <w:tcW w:w="503" w:type="dxa"/>
            <w:shd w:val="clear" w:color="auto" w:fill="auto"/>
            <w:vAlign w:val="center"/>
          </w:tcPr>
          <w:p w:rsidR="00921F72" w:rsidRPr="002D1F22" w:rsidRDefault="00921F72" w:rsidP="002D28FF">
            <w:pPr>
              <w:jc w:val="center"/>
            </w:pPr>
            <w:r w:rsidRPr="002D1F22">
              <w:t>24</w:t>
            </w:r>
          </w:p>
        </w:tc>
        <w:tc>
          <w:tcPr>
            <w:tcW w:w="4050" w:type="dxa"/>
            <w:shd w:val="clear" w:color="auto" w:fill="auto"/>
          </w:tcPr>
          <w:p w:rsidR="00921F72" w:rsidRPr="002D1F22" w:rsidRDefault="00921F72" w:rsidP="002D28FF">
            <w:r w:rsidRPr="002D1F22">
              <w:t>Інші порушення</w:t>
            </w:r>
          </w:p>
        </w:tc>
        <w:tc>
          <w:tcPr>
            <w:tcW w:w="1701" w:type="dxa"/>
            <w:shd w:val="clear" w:color="auto" w:fill="auto"/>
            <w:vAlign w:val="center"/>
          </w:tcPr>
          <w:p w:rsidR="00921F72" w:rsidRPr="002D1F22" w:rsidRDefault="00921F72" w:rsidP="002D28FF">
            <w:pPr>
              <w:jc w:val="center"/>
            </w:pPr>
            <w:r w:rsidRPr="002D1F22">
              <w:t>58</w:t>
            </w:r>
          </w:p>
        </w:tc>
        <w:tc>
          <w:tcPr>
            <w:tcW w:w="1371" w:type="dxa"/>
            <w:shd w:val="clear" w:color="auto" w:fill="auto"/>
            <w:vAlign w:val="center"/>
          </w:tcPr>
          <w:p w:rsidR="00921F72" w:rsidRPr="002D1F22" w:rsidRDefault="00921F72" w:rsidP="002D28FF">
            <w:pPr>
              <w:jc w:val="center"/>
            </w:pPr>
            <w:r w:rsidRPr="002D1F22">
              <w:t>6,8</w:t>
            </w:r>
          </w:p>
        </w:tc>
      </w:tr>
    </w:tbl>
    <w:p w:rsidR="00921F72" w:rsidRPr="002D1F22" w:rsidRDefault="00921F72" w:rsidP="00921F72">
      <w:pPr>
        <w:pStyle w:val="a7"/>
        <w:ind w:left="0" w:firstLine="708"/>
        <w:jc w:val="both"/>
        <w:rPr>
          <w:lang w:val="uk-UA"/>
        </w:rPr>
      </w:pPr>
    </w:p>
    <w:p w:rsidR="00921F72" w:rsidRPr="002D1F22" w:rsidRDefault="00921F72" w:rsidP="00921F72">
      <w:pPr>
        <w:pStyle w:val="a7"/>
        <w:ind w:left="0" w:firstLine="708"/>
        <w:jc w:val="both"/>
        <w:rPr>
          <w:lang w:val="uk-UA"/>
        </w:rPr>
      </w:pPr>
      <w:r w:rsidRPr="002D1F22">
        <w:rPr>
          <w:lang w:val="uk-UA"/>
        </w:rPr>
        <w:t>В структурі диспансерної групи: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2126"/>
        <w:gridCol w:w="1558"/>
      </w:tblGrid>
      <w:tr w:rsidR="00921F72" w:rsidRPr="002D1F22" w:rsidTr="002D28FF">
        <w:tc>
          <w:tcPr>
            <w:tcW w:w="2518" w:type="dxa"/>
            <w:shd w:val="clear" w:color="auto" w:fill="auto"/>
          </w:tcPr>
          <w:p w:rsidR="00921F72" w:rsidRPr="002D1F22" w:rsidRDefault="00921F72" w:rsidP="002D28FF">
            <w:pPr>
              <w:pStyle w:val="a7"/>
              <w:ind w:left="0"/>
              <w:jc w:val="center"/>
              <w:rPr>
                <w:b/>
                <w:lang w:val="uk-UA"/>
              </w:rPr>
            </w:pPr>
            <w:r w:rsidRPr="002D1F22">
              <w:rPr>
                <w:b/>
                <w:lang w:val="uk-UA"/>
              </w:rPr>
              <w:t>№ місця</w:t>
            </w:r>
          </w:p>
        </w:tc>
        <w:tc>
          <w:tcPr>
            <w:tcW w:w="2552" w:type="dxa"/>
            <w:shd w:val="clear" w:color="auto" w:fill="auto"/>
          </w:tcPr>
          <w:p w:rsidR="00921F72" w:rsidRPr="002D1F22" w:rsidRDefault="00921F72" w:rsidP="002D28FF">
            <w:pPr>
              <w:pStyle w:val="a7"/>
              <w:ind w:left="0"/>
              <w:jc w:val="center"/>
              <w:rPr>
                <w:b/>
                <w:lang w:val="uk-UA"/>
              </w:rPr>
            </w:pPr>
            <w:r w:rsidRPr="002D1F22">
              <w:rPr>
                <w:b/>
                <w:lang w:val="uk-UA"/>
              </w:rPr>
              <w:t>лікар</w:t>
            </w:r>
          </w:p>
        </w:tc>
        <w:tc>
          <w:tcPr>
            <w:tcW w:w="2126" w:type="dxa"/>
            <w:shd w:val="clear" w:color="auto" w:fill="auto"/>
          </w:tcPr>
          <w:p w:rsidR="00921F72" w:rsidRPr="002D1F22" w:rsidRDefault="00921F72" w:rsidP="002D28FF">
            <w:pPr>
              <w:pStyle w:val="a7"/>
              <w:ind w:left="0"/>
              <w:jc w:val="center"/>
              <w:rPr>
                <w:b/>
                <w:lang w:val="uk-UA"/>
              </w:rPr>
            </w:pPr>
            <w:r w:rsidRPr="002D1F22">
              <w:rPr>
                <w:b/>
                <w:lang w:val="uk-UA"/>
              </w:rPr>
              <w:t>Кількість дітей</w:t>
            </w:r>
          </w:p>
        </w:tc>
        <w:tc>
          <w:tcPr>
            <w:tcW w:w="1558" w:type="dxa"/>
            <w:shd w:val="clear" w:color="auto" w:fill="auto"/>
          </w:tcPr>
          <w:p w:rsidR="00921F72" w:rsidRPr="002D1F22" w:rsidRDefault="00921F72" w:rsidP="002D28FF">
            <w:pPr>
              <w:pStyle w:val="a7"/>
              <w:ind w:left="0"/>
              <w:jc w:val="center"/>
              <w:rPr>
                <w:b/>
                <w:lang w:val="uk-UA"/>
              </w:rPr>
            </w:pPr>
            <w:r w:rsidRPr="002D1F22">
              <w:rPr>
                <w:b/>
                <w:lang w:val="uk-UA"/>
              </w:rPr>
              <w:t>%</w:t>
            </w:r>
          </w:p>
        </w:tc>
      </w:tr>
      <w:tr w:rsidR="00921F72" w:rsidRPr="002D1F22" w:rsidTr="002D28FF">
        <w:tc>
          <w:tcPr>
            <w:tcW w:w="2518" w:type="dxa"/>
            <w:shd w:val="clear" w:color="auto" w:fill="auto"/>
            <w:vAlign w:val="center"/>
          </w:tcPr>
          <w:p w:rsidR="00921F72" w:rsidRPr="002D1F22" w:rsidRDefault="00921F72" w:rsidP="002D28FF">
            <w:pPr>
              <w:pStyle w:val="a7"/>
              <w:ind w:left="0"/>
              <w:jc w:val="center"/>
              <w:rPr>
                <w:lang w:val="uk-UA"/>
              </w:rPr>
            </w:pPr>
            <w:r w:rsidRPr="002D1F22">
              <w:rPr>
                <w:lang w:val="uk-UA"/>
              </w:rPr>
              <w:t>І</w:t>
            </w:r>
          </w:p>
        </w:tc>
        <w:tc>
          <w:tcPr>
            <w:tcW w:w="2552" w:type="dxa"/>
            <w:shd w:val="clear" w:color="auto" w:fill="auto"/>
            <w:vAlign w:val="center"/>
          </w:tcPr>
          <w:p w:rsidR="00921F72" w:rsidRPr="002D1F22" w:rsidRDefault="00921F72" w:rsidP="002D28FF">
            <w:pPr>
              <w:pStyle w:val="a7"/>
              <w:ind w:left="0"/>
              <w:jc w:val="center"/>
              <w:rPr>
                <w:lang w:val="uk-UA"/>
              </w:rPr>
            </w:pPr>
            <w:r w:rsidRPr="002D1F22">
              <w:rPr>
                <w:lang w:val="uk-UA"/>
              </w:rPr>
              <w:t>окуліст</w:t>
            </w:r>
          </w:p>
        </w:tc>
        <w:tc>
          <w:tcPr>
            <w:tcW w:w="2126" w:type="dxa"/>
            <w:shd w:val="clear" w:color="auto" w:fill="auto"/>
            <w:vAlign w:val="center"/>
          </w:tcPr>
          <w:p w:rsidR="00921F72" w:rsidRPr="002D1F22" w:rsidRDefault="00921F72" w:rsidP="002D28FF">
            <w:pPr>
              <w:pStyle w:val="a7"/>
              <w:ind w:left="0"/>
              <w:jc w:val="center"/>
              <w:rPr>
                <w:lang w:val="uk-UA"/>
              </w:rPr>
            </w:pPr>
            <w:r w:rsidRPr="002D1F22">
              <w:rPr>
                <w:lang w:val="uk-UA"/>
              </w:rPr>
              <w:t>130</w:t>
            </w:r>
          </w:p>
        </w:tc>
        <w:tc>
          <w:tcPr>
            <w:tcW w:w="1558" w:type="dxa"/>
            <w:shd w:val="clear" w:color="auto" w:fill="auto"/>
            <w:vAlign w:val="center"/>
          </w:tcPr>
          <w:p w:rsidR="00921F72" w:rsidRPr="002D1F22" w:rsidRDefault="00921F72" w:rsidP="002D28FF">
            <w:pPr>
              <w:pStyle w:val="a7"/>
              <w:ind w:left="0"/>
              <w:jc w:val="center"/>
              <w:rPr>
                <w:lang w:val="uk-UA"/>
              </w:rPr>
            </w:pPr>
            <w:r w:rsidRPr="002D1F22">
              <w:rPr>
                <w:lang w:val="uk-UA"/>
              </w:rPr>
              <w:t>15,2</w:t>
            </w:r>
          </w:p>
        </w:tc>
      </w:tr>
      <w:tr w:rsidR="00921F72" w:rsidRPr="002D1F22" w:rsidTr="002D28FF">
        <w:tc>
          <w:tcPr>
            <w:tcW w:w="2518" w:type="dxa"/>
            <w:shd w:val="clear" w:color="auto" w:fill="auto"/>
            <w:vAlign w:val="center"/>
          </w:tcPr>
          <w:p w:rsidR="00921F72" w:rsidRPr="002D1F22" w:rsidRDefault="00921F72" w:rsidP="002D28FF">
            <w:pPr>
              <w:pStyle w:val="a7"/>
              <w:ind w:left="0"/>
              <w:jc w:val="center"/>
              <w:rPr>
                <w:lang w:val="uk-UA"/>
              </w:rPr>
            </w:pPr>
            <w:r w:rsidRPr="002D1F22">
              <w:rPr>
                <w:lang w:val="uk-UA"/>
              </w:rPr>
              <w:t>ІІ</w:t>
            </w:r>
          </w:p>
        </w:tc>
        <w:tc>
          <w:tcPr>
            <w:tcW w:w="2552" w:type="dxa"/>
            <w:shd w:val="clear" w:color="auto" w:fill="auto"/>
            <w:vAlign w:val="center"/>
          </w:tcPr>
          <w:p w:rsidR="00921F72" w:rsidRPr="002D1F22" w:rsidRDefault="00921F72" w:rsidP="002D28FF">
            <w:pPr>
              <w:pStyle w:val="a7"/>
              <w:ind w:left="0"/>
              <w:jc w:val="center"/>
              <w:rPr>
                <w:lang w:val="uk-UA"/>
              </w:rPr>
            </w:pPr>
            <w:r w:rsidRPr="002D1F22">
              <w:rPr>
                <w:lang w:val="uk-UA"/>
              </w:rPr>
              <w:t>ендокринолог</w:t>
            </w:r>
          </w:p>
        </w:tc>
        <w:tc>
          <w:tcPr>
            <w:tcW w:w="2126" w:type="dxa"/>
            <w:shd w:val="clear" w:color="auto" w:fill="auto"/>
            <w:vAlign w:val="center"/>
          </w:tcPr>
          <w:p w:rsidR="00921F72" w:rsidRPr="002D1F22" w:rsidRDefault="00921F72" w:rsidP="002D28FF">
            <w:pPr>
              <w:pStyle w:val="a7"/>
              <w:ind w:left="0"/>
              <w:jc w:val="center"/>
              <w:rPr>
                <w:lang w:val="uk-UA"/>
              </w:rPr>
            </w:pPr>
            <w:r w:rsidRPr="002D1F22">
              <w:rPr>
                <w:lang w:val="uk-UA"/>
              </w:rPr>
              <w:t>98</w:t>
            </w:r>
          </w:p>
        </w:tc>
        <w:tc>
          <w:tcPr>
            <w:tcW w:w="1558" w:type="dxa"/>
            <w:shd w:val="clear" w:color="auto" w:fill="auto"/>
            <w:vAlign w:val="center"/>
          </w:tcPr>
          <w:p w:rsidR="00921F72" w:rsidRPr="002D1F22" w:rsidRDefault="00921F72" w:rsidP="002D28FF">
            <w:pPr>
              <w:pStyle w:val="a7"/>
              <w:ind w:left="0"/>
              <w:jc w:val="center"/>
              <w:rPr>
                <w:lang w:val="uk-UA"/>
              </w:rPr>
            </w:pPr>
            <w:r w:rsidRPr="002D1F22">
              <w:rPr>
                <w:lang w:val="uk-UA"/>
              </w:rPr>
              <w:t>11,2</w:t>
            </w:r>
          </w:p>
        </w:tc>
      </w:tr>
      <w:tr w:rsidR="00921F72" w:rsidRPr="002D1F22" w:rsidTr="002D28FF">
        <w:tc>
          <w:tcPr>
            <w:tcW w:w="2518" w:type="dxa"/>
            <w:shd w:val="clear" w:color="auto" w:fill="auto"/>
            <w:vAlign w:val="center"/>
          </w:tcPr>
          <w:p w:rsidR="00921F72" w:rsidRPr="002D1F22" w:rsidRDefault="00921F72" w:rsidP="002D28FF">
            <w:pPr>
              <w:pStyle w:val="a7"/>
              <w:ind w:left="0"/>
              <w:jc w:val="center"/>
              <w:rPr>
                <w:lang w:val="uk-UA"/>
              </w:rPr>
            </w:pPr>
            <w:r w:rsidRPr="002D1F22">
              <w:rPr>
                <w:lang w:val="uk-UA"/>
              </w:rPr>
              <w:t>ІІІ</w:t>
            </w:r>
          </w:p>
        </w:tc>
        <w:tc>
          <w:tcPr>
            <w:tcW w:w="2552" w:type="dxa"/>
            <w:shd w:val="clear" w:color="auto" w:fill="auto"/>
            <w:vAlign w:val="center"/>
          </w:tcPr>
          <w:p w:rsidR="00921F72" w:rsidRPr="002D1F22" w:rsidRDefault="00921F72" w:rsidP="002D28FF">
            <w:pPr>
              <w:pStyle w:val="a7"/>
              <w:ind w:left="0"/>
              <w:jc w:val="center"/>
              <w:rPr>
                <w:lang w:val="uk-UA"/>
              </w:rPr>
            </w:pPr>
            <w:r w:rsidRPr="002D1F22">
              <w:rPr>
                <w:lang w:val="uk-UA"/>
              </w:rPr>
              <w:t>ЛФК</w:t>
            </w:r>
          </w:p>
        </w:tc>
        <w:tc>
          <w:tcPr>
            <w:tcW w:w="2126" w:type="dxa"/>
            <w:shd w:val="clear" w:color="auto" w:fill="auto"/>
            <w:vAlign w:val="center"/>
          </w:tcPr>
          <w:p w:rsidR="00921F72" w:rsidRPr="002D1F22" w:rsidRDefault="00921F72" w:rsidP="002D28FF">
            <w:pPr>
              <w:pStyle w:val="a7"/>
              <w:ind w:left="0"/>
              <w:jc w:val="center"/>
              <w:rPr>
                <w:lang w:val="uk-UA"/>
              </w:rPr>
            </w:pPr>
            <w:r w:rsidRPr="002D1F22">
              <w:rPr>
                <w:lang w:val="uk-UA"/>
              </w:rPr>
              <w:t>57</w:t>
            </w:r>
          </w:p>
        </w:tc>
        <w:tc>
          <w:tcPr>
            <w:tcW w:w="1558" w:type="dxa"/>
            <w:shd w:val="clear" w:color="auto" w:fill="auto"/>
            <w:vAlign w:val="center"/>
          </w:tcPr>
          <w:p w:rsidR="00921F72" w:rsidRPr="002D1F22" w:rsidRDefault="00921F72" w:rsidP="002D28FF">
            <w:pPr>
              <w:pStyle w:val="a7"/>
              <w:ind w:left="0"/>
              <w:jc w:val="center"/>
              <w:rPr>
                <w:lang w:val="uk-UA"/>
              </w:rPr>
            </w:pPr>
            <w:r w:rsidRPr="002D1F22">
              <w:rPr>
                <w:lang w:val="uk-UA"/>
              </w:rPr>
              <w:t>6,7</w:t>
            </w:r>
          </w:p>
        </w:tc>
      </w:tr>
      <w:tr w:rsidR="00921F72" w:rsidRPr="002D1F22" w:rsidTr="002D28FF">
        <w:tc>
          <w:tcPr>
            <w:tcW w:w="2518" w:type="dxa"/>
            <w:shd w:val="clear" w:color="auto" w:fill="auto"/>
            <w:vAlign w:val="center"/>
          </w:tcPr>
          <w:p w:rsidR="00921F72" w:rsidRPr="002D1F22" w:rsidRDefault="00921F72" w:rsidP="002D28FF">
            <w:pPr>
              <w:pStyle w:val="a7"/>
              <w:ind w:left="0"/>
              <w:jc w:val="center"/>
              <w:rPr>
                <w:lang w:val="uk-UA"/>
              </w:rPr>
            </w:pPr>
            <w:r w:rsidRPr="002D1F22">
              <w:rPr>
                <w:lang w:val="uk-UA"/>
              </w:rPr>
              <w:t>ІV</w:t>
            </w:r>
          </w:p>
        </w:tc>
        <w:tc>
          <w:tcPr>
            <w:tcW w:w="2552" w:type="dxa"/>
            <w:shd w:val="clear" w:color="auto" w:fill="auto"/>
            <w:vAlign w:val="center"/>
          </w:tcPr>
          <w:p w:rsidR="00921F72" w:rsidRPr="002D1F22" w:rsidRDefault="00921F72" w:rsidP="002D28FF">
            <w:pPr>
              <w:pStyle w:val="a7"/>
              <w:ind w:left="0"/>
              <w:jc w:val="center"/>
              <w:rPr>
                <w:lang w:val="uk-UA"/>
              </w:rPr>
            </w:pPr>
            <w:r w:rsidRPr="002D1F22">
              <w:rPr>
                <w:lang w:val="uk-UA"/>
              </w:rPr>
              <w:t>ЛОР</w:t>
            </w:r>
          </w:p>
        </w:tc>
        <w:tc>
          <w:tcPr>
            <w:tcW w:w="2126" w:type="dxa"/>
            <w:shd w:val="clear" w:color="auto" w:fill="auto"/>
            <w:vAlign w:val="center"/>
          </w:tcPr>
          <w:p w:rsidR="00921F72" w:rsidRPr="002D1F22" w:rsidRDefault="00921F72" w:rsidP="002D28FF">
            <w:pPr>
              <w:pStyle w:val="a7"/>
              <w:ind w:left="0"/>
              <w:jc w:val="center"/>
              <w:rPr>
                <w:lang w:val="uk-UA"/>
              </w:rPr>
            </w:pPr>
            <w:r w:rsidRPr="002D1F22">
              <w:rPr>
                <w:lang w:val="uk-UA"/>
              </w:rPr>
              <w:t>14</w:t>
            </w:r>
          </w:p>
        </w:tc>
        <w:tc>
          <w:tcPr>
            <w:tcW w:w="1558" w:type="dxa"/>
            <w:shd w:val="clear" w:color="auto" w:fill="auto"/>
            <w:vAlign w:val="center"/>
          </w:tcPr>
          <w:p w:rsidR="00921F72" w:rsidRPr="002D1F22" w:rsidRDefault="00921F72" w:rsidP="002D28FF">
            <w:pPr>
              <w:pStyle w:val="a7"/>
              <w:ind w:left="0"/>
              <w:jc w:val="center"/>
              <w:rPr>
                <w:lang w:val="uk-UA"/>
              </w:rPr>
            </w:pPr>
            <w:r w:rsidRPr="002D1F22">
              <w:rPr>
                <w:lang w:val="uk-UA"/>
              </w:rPr>
              <w:t>1,6</w:t>
            </w:r>
          </w:p>
        </w:tc>
      </w:tr>
    </w:tbl>
    <w:p w:rsidR="00D75CF8" w:rsidRPr="00FC08A8" w:rsidRDefault="00D75CF8" w:rsidP="00D231A4">
      <w:pPr>
        <w:shd w:val="clear" w:color="auto" w:fill="FFFFFF"/>
        <w:jc w:val="both"/>
        <w:outlineLvl w:val="2"/>
        <w:rPr>
          <w:color w:val="FF0000"/>
          <w:lang w:val="uk-UA"/>
        </w:rPr>
      </w:pPr>
    </w:p>
    <w:p w:rsidR="00F2780B" w:rsidRPr="00615C80" w:rsidRDefault="00F2780B" w:rsidP="003D74B2">
      <w:pPr>
        <w:ind w:firstLine="709"/>
        <w:jc w:val="both"/>
        <w:rPr>
          <w:lang w:val="uk-UA"/>
        </w:rPr>
      </w:pPr>
      <w:r w:rsidRPr="00615C80">
        <w:rPr>
          <w:lang w:val="uk-UA"/>
        </w:rPr>
        <w:t xml:space="preserve">Для профілактики захворювань та пропаганди здорового способу життя у </w:t>
      </w:r>
      <w:r w:rsidR="00615C80" w:rsidRPr="00615C80">
        <w:rPr>
          <w:lang w:val="uk-UA"/>
        </w:rPr>
        <w:t xml:space="preserve">закладі освіти </w:t>
      </w:r>
      <w:r w:rsidRPr="00615C80">
        <w:rPr>
          <w:lang w:val="uk-UA"/>
        </w:rPr>
        <w:t xml:space="preserve">регулярно випускалися бюлетені, стіннівки, проводилися тижні і місячники з різних питань безпеки життєдіяльності учнів. </w:t>
      </w:r>
    </w:p>
    <w:p w:rsidR="0088641E" w:rsidRPr="00615C80" w:rsidRDefault="00F2780B" w:rsidP="0088641E">
      <w:pPr>
        <w:ind w:firstLine="709"/>
        <w:jc w:val="both"/>
        <w:rPr>
          <w:lang w:val="uk-UA"/>
        </w:rPr>
      </w:pPr>
      <w:r w:rsidRPr="00615C80">
        <w:rPr>
          <w:lang w:val="uk-UA"/>
        </w:rPr>
        <w:t>За 201</w:t>
      </w:r>
      <w:r w:rsidR="00615C80" w:rsidRPr="00615C80">
        <w:rPr>
          <w:lang w:val="uk-UA"/>
        </w:rPr>
        <w:t>8</w:t>
      </w:r>
      <w:r w:rsidRPr="00615C80">
        <w:rPr>
          <w:lang w:val="uk-UA"/>
        </w:rPr>
        <w:t>/2</w:t>
      </w:r>
      <w:r w:rsidR="0088574F" w:rsidRPr="00615C80">
        <w:rPr>
          <w:lang w:val="uk-UA"/>
        </w:rPr>
        <w:t>01</w:t>
      </w:r>
      <w:r w:rsidR="00615C80" w:rsidRPr="00615C80">
        <w:rPr>
          <w:lang w:val="uk-UA"/>
        </w:rPr>
        <w:t>9</w:t>
      </w:r>
      <w:r w:rsidRPr="00615C80">
        <w:rPr>
          <w:lang w:val="uk-UA"/>
        </w:rPr>
        <w:t xml:space="preserve"> навчальний рік </w:t>
      </w:r>
      <w:r w:rsidR="00317B65" w:rsidRPr="00615C80">
        <w:rPr>
          <w:lang w:val="uk-UA"/>
        </w:rPr>
        <w:t>та літній період 201</w:t>
      </w:r>
      <w:r w:rsidR="00615C80" w:rsidRPr="00615C80">
        <w:rPr>
          <w:lang w:val="uk-UA"/>
        </w:rPr>
        <w:t>9</w:t>
      </w:r>
      <w:r w:rsidR="00317B65" w:rsidRPr="00615C80">
        <w:rPr>
          <w:lang w:val="uk-UA"/>
        </w:rPr>
        <w:t xml:space="preserve"> року </w:t>
      </w:r>
      <w:r w:rsidRPr="00615C80">
        <w:rPr>
          <w:lang w:val="uk-UA"/>
        </w:rPr>
        <w:t xml:space="preserve">поліпшено рівень освітлення у </w:t>
      </w:r>
      <w:r w:rsidR="00BA63DF" w:rsidRPr="00615C80">
        <w:rPr>
          <w:lang w:val="uk-UA"/>
        </w:rPr>
        <w:t xml:space="preserve">кабінеті </w:t>
      </w:r>
      <w:r w:rsidR="00615C80" w:rsidRPr="00615C80">
        <w:rPr>
          <w:lang w:val="uk-UA"/>
        </w:rPr>
        <w:t>4</w:t>
      </w:r>
      <w:r w:rsidR="0088574F" w:rsidRPr="00615C80">
        <w:rPr>
          <w:lang w:val="uk-UA"/>
        </w:rPr>
        <w:t>06</w:t>
      </w:r>
      <w:r w:rsidR="0088641E" w:rsidRPr="00615C80">
        <w:rPr>
          <w:lang w:val="uk-UA"/>
        </w:rPr>
        <w:t xml:space="preserve">, </w:t>
      </w:r>
      <w:r w:rsidR="006A78AE" w:rsidRPr="00615C80">
        <w:rPr>
          <w:lang w:val="uk-UA"/>
        </w:rPr>
        <w:t>2</w:t>
      </w:r>
      <w:r w:rsidR="00615C80" w:rsidRPr="00615C80">
        <w:rPr>
          <w:lang w:val="uk-UA"/>
        </w:rPr>
        <w:t xml:space="preserve">02 </w:t>
      </w:r>
      <w:r w:rsidR="006A78AE" w:rsidRPr="00615C80">
        <w:rPr>
          <w:lang w:val="uk-UA"/>
        </w:rPr>
        <w:t xml:space="preserve">та </w:t>
      </w:r>
      <w:r w:rsidRPr="00615C80">
        <w:rPr>
          <w:lang w:val="uk-UA"/>
        </w:rPr>
        <w:t>приведено його до санітарних норм</w:t>
      </w:r>
      <w:r w:rsidR="00253EB8" w:rsidRPr="00615C80">
        <w:rPr>
          <w:lang w:val="uk-UA"/>
        </w:rPr>
        <w:t>. Ц</w:t>
      </w:r>
      <w:r w:rsidRPr="00615C80">
        <w:rPr>
          <w:lang w:val="uk-UA"/>
        </w:rPr>
        <w:t xml:space="preserve">я робота і далі продовжуватиметься, бо потребує особливої уваги. </w:t>
      </w:r>
    </w:p>
    <w:p w:rsidR="00D231A4" w:rsidRPr="00615C80" w:rsidRDefault="00D231A4" w:rsidP="002A6978">
      <w:pPr>
        <w:shd w:val="clear" w:color="auto" w:fill="FFFFFF"/>
        <w:jc w:val="both"/>
        <w:outlineLvl w:val="2"/>
        <w:rPr>
          <w:b/>
          <w:i/>
          <w:lang w:val="uk-UA"/>
        </w:rPr>
      </w:pPr>
      <w:r w:rsidRPr="00615C80">
        <w:rPr>
          <w:lang w:val="uk-UA"/>
        </w:rPr>
        <w:tab/>
        <w:t xml:space="preserve"> </w:t>
      </w:r>
    </w:p>
    <w:p w:rsidR="00040B5B" w:rsidRPr="00615C80" w:rsidRDefault="00040B5B" w:rsidP="00BC5E5B">
      <w:pPr>
        <w:ind w:firstLine="709"/>
        <w:jc w:val="center"/>
        <w:rPr>
          <w:b/>
          <w:i/>
          <w:lang w:val="uk-UA"/>
        </w:rPr>
      </w:pPr>
      <w:r w:rsidRPr="00615C80">
        <w:rPr>
          <w:b/>
          <w:i/>
          <w:lang w:val="uk-UA"/>
        </w:rPr>
        <w:t>Оздоровлення та літній відпочинок</w:t>
      </w:r>
    </w:p>
    <w:p w:rsidR="00D0623C" w:rsidRPr="00877C71" w:rsidRDefault="00D0623C" w:rsidP="00D0623C">
      <w:pPr>
        <w:ind w:firstLine="708"/>
        <w:jc w:val="both"/>
        <w:rPr>
          <w:lang w:val="uk-UA"/>
        </w:rPr>
      </w:pPr>
      <w:r w:rsidRPr="00877C71">
        <w:rPr>
          <w:lang w:val="uk-UA"/>
        </w:rPr>
        <w:t>Однією із форм профілактики захворювань учнів є їх оздоровлення, яке стало важливою проблемою, бо по Чорнобильській програмі воно на даний час не здійснюється,а кількість дітей, які можуть за кошти місцевого бюджету відпочити у пришкільних таборах (а їх всього лише 3) з денним перебуванням обмежена, тому оздоровлення дітей на даний час у повній мірі залежить лише від батьків та за їх власний кошт.</w:t>
      </w:r>
    </w:p>
    <w:p w:rsidR="00504262" w:rsidRPr="008F1123" w:rsidRDefault="009B12FC" w:rsidP="002401ED">
      <w:pPr>
        <w:ind w:firstLine="567"/>
        <w:jc w:val="both"/>
        <w:rPr>
          <w:lang w:val="uk-UA"/>
        </w:rPr>
      </w:pPr>
      <w:r w:rsidRPr="00877C71">
        <w:rPr>
          <w:lang w:val="uk-UA"/>
        </w:rPr>
        <w:t>Літнім відпочинком у 201</w:t>
      </w:r>
      <w:r w:rsidR="00D0623C" w:rsidRPr="00877C71">
        <w:rPr>
          <w:lang w:val="uk-UA"/>
        </w:rPr>
        <w:t>8</w:t>
      </w:r>
      <w:r w:rsidRPr="00877C71">
        <w:rPr>
          <w:lang w:val="uk-UA"/>
        </w:rPr>
        <w:t>/201</w:t>
      </w:r>
      <w:r w:rsidR="00D0623C" w:rsidRPr="00877C71">
        <w:rPr>
          <w:lang w:val="uk-UA"/>
        </w:rPr>
        <w:t>9</w:t>
      </w:r>
      <w:r w:rsidRPr="00877C71">
        <w:rPr>
          <w:lang w:val="uk-UA"/>
        </w:rPr>
        <w:t xml:space="preserve"> навчальному році за бюджетні кошти у денних пришкільних таборах було забезпечено </w:t>
      </w:r>
      <w:r w:rsidR="00877C71" w:rsidRPr="00877C71">
        <w:rPr>
          <w:lang w:val="uk-UA"/>
        </w:rPr>
        <w:t>62</w:t>
      </w:r>
      <w:r w:rsidRPr="00877C71">
        <w:rPr>
          <w:lang w:val="uk-UA"/>
        </w:rPr>
        <w:t xml:space="preserve"> учні</w:t>
      </w:r>
      <w:r w:rsidR="00E47A82" w:rsidRPr="00E47A82">
        <w:rPr>
          <w:lang w:val="uk-UA"/>
        </w:rPr>
        <w:t>: на базі БЗШ № 22 – 40 учні, гімназії № 2 – 5 учнів, БНВО (гімназія № 1)- 9 учнів, БНВО «Звитяга» - 6 учнів</w:t>
      </w:r>
      <w:r w:rsidR="00E47A82">
        <w:rPr>
          <w:lang w:val="uk-UA"/>
        </w:rPr>
        <w:t>, ліцей – М</w:t>
      </w:r>
      <w:r w:rsidR="00347E1D">
        <w:rPr>
          <w:lang w:val="uk-UA"/>
        </w:rPr>
        <w:t>АН</w:t>
      </w:r>
      <w:r w:rsidR="00E47A82">
        <w:rPr>
          <w:lang w:val="uk-UA"/>
        </w:rPr>
        <w:t xml:space="preserve"> – 2 учні</w:t>
      </w:r>
      <w:r w:rsidR="00E47A82" w:rsidRPr="00E47A82">
        <w:rPr>
          <w:lang w:val="uk-UA"/>
        </w:rPr>
        <w:t xml:space="preserve">; відпочинок у яких  забезпечували педагогічні працівники нашої школи  </w:t>
      </w:r>
      <w:r w:rsidR="00504262">
        <w:rPr>
          <w:lang w:val="uk-UA"/>
        </w:rPr>
        <w:t>Григулець С.М. (начальник пришкільного табору), Колісник М.С. (заступник начальника пришкільного табору), с</w:t>
      </w:r>
      <w:r w:rsidR="00504262" w:rsidRPr="004C3D67">
        <w:rPr>
          <w:lang w:val="uk-UA"/>
        </w:rPr>
        <w:t>тарший вихователь Коломієць</w:t>
      </w:r>
      <w:r w:rsidR="00504262">
        <w:rPr>
          <w:lang w:val="uk-UA"/>
        </w:rPr>
        <w:t xml:space="preserve"> Т.В. організатори спортивно </w:t>
      </w:r>
      <w:r w:rsidR="00504262" w:rsidRPr="008F1123">
        <w:rPr>
          <w:lang w:val="uk-UA"/>
        </w:rPr>
        <w:t>масових заходів  Лістовець Н.В., Он</w:t>
      </w:r>
      <w:r w:rsidR="00504262">
        <w:rPr>
          <w:lang w:val="uk-UA"/>
        </w:rPr>
        <w:t>іщенко О.Г., Задержинський В.В., м</w:t>
      </w:r>
      <w:r w:rsidR="00504262" w:rsidRPr="008F1123">
        <w:rPr>
          <w:lang w:val="uk-UA"/>
        </w:rPr>
        <w:t xml:space="preserve">узичний керівник </w:t>
      </w:r>
      <w:r w:rsidR="00504262">
        <w:rPr>
          <w:lang w:val="uk-UA"/>
        </w:rPr>
        <w:t>Незвиська Л.В., Лепеха І.В., п</w:t>
      </w:r>
      <w:r w:rsidR="00504262" w:rsidRPr="007C385C">
        <w:rPr>
          <w:lang w:val="uk-UA"/>
        </w:rPr>
        <w:t>сихолог Шматко І.В.</w:t>
      </w:r>
      <w:r w:rsidR="00504262">
        <w:rPr>
          <w:lang w:val="uk-UA"/>
        </w:rPr>
        <w:t>, б</w:t>
      </w:r>
      <w:r w:rsidR="00504262" w:rsidRPr="007C385C">
        <w:rPr>
          <w:lang w:val="uk-UA"/>
        </w:rPr>
        <w:t>ібліотекар Кравченко Т.В.</w:t>
      </w:r>
      <w:r w:rsidR="00504262">
        <w:rPr>
          <w:lang w:val="uk-UA"/>
        </w:rPr>
        <w:t>, з</w:t>
      </w:r>
      <w:r w:rsidR="00504262" w:rsidRPr="007C385C">
        <w:rPr>
          <w:lang w:val="uk-UA"/>
        </w:rPr>
        <w:t xml:space="preserve">ав. </w:t>
      </w:r>
      <w:r w:rsidR="00504262">
        <w:rPr>
          <w:lang w:val="uk-UA"/>
        </w:rPr>
        <w:t>б</w:t>
      </w:r>
      <w:r w:rsidR="00504262" w:rsidRPr="007C385C">
        <w:rPr>
          <w:lang w:val="uk-UA"/>
        </w:rPr>
        <w:t>ібліотекою Кваша Н.А.</w:t>
      </w:r>
      <w:r w:rsidR="00504262">
        <w:rPr>
          <w:lang w:val="uk-UA"/>
        </w:rPr>
        <w:t>, соціальний педагог Пекельна В.І., в</w:t>
      </w:r>
      <w:r w:rsidR="00504262" w:rsidRPr="00A3754A">
        <w:rPr>
          <w:lang w:val="uk-UA"/>
        </w:rPr>
        <w:t>ихователі  загонів</w:t>
      </w:r>
      <w:r w:rsidR="00504262">
        <w:rPr>
          <w:lang w:val="uk-UA"/>
        </w:rPr>
        <w:t xml:space="preserve">: </w:t>
      </w:r>
      <w:r w:rsidR="00504262" w:rsidRPr="00A3754A">
        <w:rPr>
          <w:lang w:val="uk-UA"/>
        </w:rPr>
        <w:t xml:space="preserve">Семенюк І.В., Подоляко О.А., Литвин Ю.Р.,Кириленко О.Д., Кравчук Н.В., </w:t>
      </w:r>
      <w:r w:rsidR="00504262">
        <w:rPr>
          <w:lang w:val="uk-UA"/>
        </w:rPr>
        <w:t>Дубова</w:t>
      </w:r>
      <w:r w:rsidR="00504262" w:rsidRPr="00A3754A">
        <w:rPr>
          <w:lang w:val="uk-UA"/>
        </w:rPr>
        <w:t xml:space="preserve"> О.В., Саміленко І.М., Семененко Ю.Ю.,Макаров</w:t>
      </w:r>
      <w:r w:rsidR="00504262">
        <w:rPr>
          <w:lang w:val="uk-UA"/>
        </w:rPr>
        <w:t>а</w:t>
      </w:r>
      <w:r w:rsidR="00504262" w:rsidRPr="00A3754A">
        <w:rPr>
          <w:lang w:val="uk-UA"/>
        </w:rPr>
        <w:t xml:space="preserve"> І.І., Стовбецьк</w:t>
      </w:r>
      <w:r w:rsidR="00504262">
        <w:rPr>
          <w:lang w:val="uk-UA"/>
        </w:rPr>
        <w:t>а</w:t>
      </w:r>
      <w:r w:rsidR="00504262" w:rsidRPr="00A3754A">
        <w:rPr>
          <w:lang w:val="uk-UA"/>
        </w:rPr>
        <w:t xml:space="preserve"> Т.В., Леонідов</w:t>
      </w:r>
      <w:r w:rsidR="00504262">
        <w:rPr>
          <w:lang w:val="uk-UA"/>
        </w:rPr>
        <w:t>а</w:t>
      </w:r>
      <w:r w:rsidR="00504262" w:rsidRPr="00A3754A">
        <w:rPr>
          <w:lang w:val="uk-UA"/>
        </w:rPr>
        <w:t xml:space="preserve"> С.О., Січкар Л.В., Доміловськ</w:t>
      </w:r>
      <w:r w:rsidR="00504262">
        <w:rPr>
          <w:lang w:val="uk-UA"/>
        </w:rPr>
        <w:t>а</w:t>
      </w:r>
      <w:r w:rsidR="00504262" w:rsidRPr="00A3754A">
        <w:rPr>
          <w:lang w:val="uk-UA"/>
        </w:rPr>
        <w:t xml:space="preserve"> В.М., </w:t>
      </w:r>
      <w:r w:rsidR="00504262">
        <w:rPr>
          <w:lang w:val="uk-UA"/>
        </w:rPr>
        <w:t>Колісник М.С., к</w:t>
      </w:r>
      <w:r w:rsidR="00504262" w:rsidRPr="00951C6A">
        <w:rPr>
          <w:lang w:val="uk-UA"/>
        </w:rPr>
        <w:t>ерівники гуртків</w:t>
      </w:r>
      <w:r w:rsidR="002401ED">
        <w:rPr>
          <w:lang w:val="uk-UA"/>
        </w:rPr>
        <w:t xml:space="preserve">: </w:t>
      </w:r>
      <w:r w:rsidR="00504262" w:rsidRPr="00951C6A">
        <w:rPr>
          <w:lang w:val="uk-UA"/>
        </w:rPr>
        <w:t>Дакал Л.П.</w:t>
      </w:r>
      <w:r w:rsidR="002401ED">
        <w:rPr>
          <w:lang w:val="uk-UA"/>
        </w:rPr>
        <w:t xml:space="preserve">, </w:t>
      </w:r>
      <w:r w:rsidR="00504262" w:rsidRPr="008F1123">
        <w:rPr>
          <w:lang w:val="uk-UA"/>
        </w:rPr>
        <w:t>Уляніцька Р.М.</w:t>
      </w:r>
      <w:r w:rsidR="002401ED">
        <w:rPr>
          <w:lang w:val="uk-UA"/>
        </w:rPr>
        <w:t xml:space="preserve">, </w:t>
      </w:r>
      <w:r w:rsidR="00504262" w:rsidRPr="008F1123">
        <w:rPr>
          <w:lang w:val="uk-UA"/>
        </w:rPr>
        <w:t>Козаченко О.А.</w:t>
      </w:r>
      <w:r w:rsidR="002401ED">
        <w:rPr>
          <w:lang w:val="uk-UA"/>
        </w:rPr>
        <w:t xml:space="preserve">, </w:t>
      </w:r>
      <w:r w:rsidR="00504262" w:rsidRPr="008F1123">
        <w:rPr>
          <w:lang w:val="uk-UA"/>
        </w:rPr>
        <w:t xml:space="preserve">Муляр А.С. </w:t>
      </w:r>
    </w:p>
    <w:p w:rsidR="00504262" w:rsidRDefault="00504262" w:rsidP="002401ED">
      <w:pPr>
        <w:jc w:val="both"/>
        <w:rPr>
          <w:color w:val="C00000"/>
          <w:lang w:val="uk-UA"/>
        </w:rPr>
      </w:pPr>
      <w:r>
        <w:rPr>
          <w:lang w:val="uk-UA"/>
        </w:rPr>
        <w:t xml:space="preserve">та </w:t>
      </w:r>
      <w:r w:rsidRPr="00A06701">
        <w:rPr>
          <w:lang w:val="uk-UA"/>
        </w:rPr>
        <w:t>Джур</w:t>
      </w:r>
      <w:r>
        <w:rPr>
          <w:lang w:val="uk-UA"/>
        </w:rPr>
        <w:t>а</w:t>
      </w:r>
      <w:r w:rsidRPr="00A06701">
        <w:rPr>
          <w:lang w:val="uk-UA"/>
        </w:rPr>
        <w:t xml:space="preserve"> О.Г., Валентенко О.І., Блажко О.І</w:t>
      </w:r>
      <w:r>
        <w:rPr>
          <w:lang w:val="uk-UA"/>
        </w:rPr>
        <w:t xml:space="preserve">. Семененко Ю.Ю.(мовний табір на базі БНВО «Перша гімназія») </w:t>
      </w:r>
      <w:r w:rsidRPr="00E47A82">
        <w:rPr>
          <w:color w:val="C00000"/>
          <w:lang w:val="uk-UA"/>
        </w:rPr>
        <w:t xml:space="preserve"> </w:t>
      </w:r>
    </w:p>
    <w:p w:rsidR="00504262" w:rsidRPr="00E47A82" w:rsidRDefault="00504262" w:rsidP="00E47A82">
      <w:pPr>
        <w:jc w:val="both"/>
        <w:rPr>
          <w:color w:val="C00000"/>
          <w:lang w:val="uk-UA"/>
        </w:rPr>
      </w:pPr>
    </w:p>
    <w:p w:rsidR="00877C71" w:rsidRPr="00877C71" w:rsidRDefault="009B12FC" w:rsidP="00E47A82">
      <w:pPr>
        <w:ind w:firstLine="567"/>
        <w:jc w:val="both"/>
        <w:rPr>
          <w:b/>
          <w:lang w:val="uk-UA"/>
        </w:rPr>
      </w:pPr>
      <w:r w:rsidRPr="00877C71">
        <w:rPr>
          <w:lang w:val="uk-UA"/>
        </w:rPr>
        <w:lastRenderedPageBreak/>
        <w:t xml:space="preserve"> </w:t>
      </w:r>
      <w:r w:rsidR="00877C71" w:rsidRPr="00877C71">
        <w:rPr>
          <w:b/>
          <w:lang w:val="uk-UA"/>
        </w:rPr>
        <w:t>Кількість учнів, що відпочивали у пришкільних таборах відпочинку у червні 2015 -2019 років та мережа таборів із денним перебуванням висвітлена у таблиці: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708"/>
        <w:gridCol w:w="568"/>
        <w:gridCol w:w="567"/>
        <w:gridCol w:w="1135"/>
        <w:gridCol w:w="710"/>
        <w:gridCol w:w="1419"/>
        <w:gridCol w:w="1134"/>
        <w:gridCol w:w="1276"/>
        <w:gridCol w:w="1276"/>
        <w:gridCol w:w="989"/>
      </w:tblGrid>
      <w:tr w:rsidR="00877C71" w:rsidRPr="002D1F22" w:rsidTr="002D28FF">
        <w:trPr>
          <w:trHeight w:val="1627"/>
        </w:trPr>
        <w:tc>
          <w:tcPr>
            <w:tcW w:w="424" w:type="dxa"/>
            <w:tcBorders>
              <w:top w:val="single" w:sz="4" w:space="0" w:color="auto"/>
              <w:left w:val="single" w:sz="4" w:space="0" w:color="auto"/>
              <w:right w:val="single" w:sz="4" w:space="0" w:color="auto"/>
            </w:tcBorders>
            <w:textDirection w:val="btLr"/>
          </w:tcPr>
          <w:p w:rsidR="00877C71" w:rsidRPr="002D1F22" w:rsidRDefault="00877C71" w:rsidP="002D28FF">
            <w:pPr>
              <w:ind w:left="113" w:right="113"/>
              <w:jc w:val="cente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877C71" w:rsidRPr="002D1F22" w:rsidRDefault="00877C71" w:rsidP="002D28FF">
            <w:pPr>
              <w:ind w:left="113" w:right="113"/>
              <w:jc w:val="center"/>
            </w:pPr>
            <w:r w:rsidRPr="002D1F22">
              <w:t>БЗШ  № 3</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877C71" w:rsidRPr="002D1F22" w:rsidRDefault="00877C71" w:rsidP="002D28FF">
            <w:pPr>
              <w:ind w:left="113" w:right="113"/>
              <w:jc w:val="center"/>
            </w:pPr>
            <w:r w:rsidRPr="002D1F22">
              <w:t>БЗШ № 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77C71" w:rsidRPr="002D1F22" w:rsidRDefault="00877C71" w:rsidP="002D28FF">
            <w:pPr>
              <w:ind w:left="113" w:right="113"/>
              <w:jc w:val="center"/>
            </w:pPr>
            <w:r w:rsidRPr="002D1F22">
              <w:t>БЗШ №  5</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877C71" w:rsidRPr="002D1F22" w:rsidRDefault="00877C71" w:rsidP="002D28FF">
            <w:pPr>
              <w:ind w:left="113" w:right="113"/>
              <w:jc w:val="center"/>
            </w:pPr>
            <w:r w:rsidRPr="002D1F22">
              <w:t>БНВО «Звитяга»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877C71" w:rsidRPr="002D1F22" w:rsidRDefault="00877C71" w:rsidP="002D28FF">
            <w:pPr>
              <w:ind w:left="113" w:right="113"/>
              <w:jc w:val="center"/>
            </w:pPr>
            <w:r w:rsidRPr="002D1F22">
              <w:t>БЗШ №18</w:t>
            </w:r>
          </w:p>
        </w:tc>
        <w:tc>
          <w:tcPr>
            <w:tcW w:w="1419" w:type="dxa"/>
            <w:tcBorders>
              <w:top w:val="single" w:sz="4" w:space="0" w:color="auto"/>
              <w:left w:val="single" w:sz="4" w:space="0" w:color="auto"/>
              <w:bottom w:val="single" w:sz="4" w:space="0" w:color="auto"/>
              <w:right w:val="single" w:sz="4" w:space="0" w:color="auto"/>
            </w:tcBorders>
            <w:hideMark/>
          </w:tcPr>
          <w:p w:rsidR="00877C71" w:rsidRPr="002D1F22" w:rsidRDefault="00877C71" w:rsidP="002D28FF">
            <w:pPr>
              <w:jc w:val="center"/>
            </w:pPr>
            <w:r w:rsidRPr="002D1F22">
              <w:t>БСШ №9</w:t>
            </w:r>
          </w:p>
        </w:tc>
        <w:tc>
          <w:tcPr>
            <w:tcW w:w="1134" w:type="dxa"/>
            <w:tcBorders>
              <w:top w:val="single" w:sz="4" w:space="0" w:color="auto"/>
              <w:left w:val="single" w:sz="4" w:space="0" w:color="auto"/>
              <w:bottom w:val="single" w:sz="4" w:space="0" w:color="auto"/>
              <w:right w:val="single" w:sz="4" w:space="0" w:color="auto"/>
            </w:tcBorders>
            <w:hideMark/>
          </w:tcPr>
          <w:p w:rsidR="00877C71" w:rsidRPr="002D1F22" w:rsidRDefault="00877C71" w:rsidP="002D28FF">
            <w:pPr>
              <w:jc w:val="center"/>
            </w:pPr>
            <w:r w:rsidRPr="002D1F22">
              <w:t>БНВО</w:t>
            </w:r>
          </w:p>
          <w:p w:rsidR="00877C71" w:rsidRPr="002D1F22" w:rsidRDefault="00877C71" w:rsidP="002D28FF">
            <w:pPr>
              <w:jc w:val="center"/>
            </w:pPr>
            <w:r w:rsidRPr="002D1F22">
              <w:t>Гімназія № 1</w:t>
            </w:r>
          </w:p>
        </w:tc>
        <w:tc>
          <w:tcPr>
            <w:tcW w:w="1276" w:type="dxa"/>
            <w:tcBorders>
              <w:top w:val="single" w:sz="4" w:space="0" w:color="auto"/>
              <w:left w:val="single" w:sz="4" w:space="0" w:color="auto"/>
              <w:bottom w:val="single" w:sz="4" w:space="0" w:color="auto"/>
              <w:right w:val="single" w:sz="4" w:space="0" w:color="auto"/>
            </w:tcBorders>
            <w:hideMark/>
          </w:tcPr>
          <w:p w:rsidR="00877C71" w:rsidRPr="002D1F22" w:rsidRDefault="00877C71" w:rsidP="002D28FF">
            <w:pPr>
              <w:jc w:val="center"/>
            </w:pPr>
            <w:r w:rsidRPr="002D1F22">
              <w:t xml:space="preserve">Ліцей </w:t>
            </w:r>
          </w:p>
        </w:tc>
        <w:tc>
          <w:tcPr>
            <w:tcW w:w="1276" w:type="dxa"/>
            <w:tcBorders>
              <w:top w:val="single" w:sz="4" w:space="0" w:color="auto"/>
              <w:left w:val="single" w:sz="4" w:space="0" w:color="auto"/>
              <w:bottom w:val="single" w:sz="4" w:space="0" w:color="auto"/>
              <w:right w:val="single" w:sz="4" w:space="0" w:color="auto"/>
            </w:tcBorders>
            <w:hideMark/>
          </w:tcPr>
          <w:p w:rsidR="00877C71" w:rsidRPr="002D1F22" w:rsidRDefault="00877C71" w:rsidP="002D28FF">
            <w:pPr>
              <w:jc w:val="center"/>
            </w:pPr>
            <w:r w:rsidRPr="002D1F22">
              <w:t>Гімназія №2</w:t>
            </w:r>
          </w:p>
        </w:tc>
        <w:tc>
          <w:tcPr>
            <w:tcW w:w="989" w:type="dxa"/>
            <w:tcBorders>
              <w:top w:val="single" w:sz="4" w:space="0" w:color="auto"/>
              <w:left w:val="single" w:sz="4" w:space="0" w:color="auto"/>
              <w:bottom w:val="single" w:sz="4" w:space="0" w:color="auto"/>
              <w:right w:val="single" w:sz="4" w:space="0" w:color="auto"/>
            </w:tcBorders>
          </w:tcPr>
          <w:p w:rsidR="00877C71" w:rsidRPr="002D1F22" w:rsidRDefault="00877C71" w:rsidP="002D28FF">
            <w:pPr>
              <w:jc w:val="center"/>
            </w:pPr>
            <w:r w:rsidRPr="002D1F22">
              <w:t>БЗШ № 22</w:t>
            </w:r>
          </w:p>
        </w:tc>
      </w:tr>
      <w:tr w:rsidR="00877C71" w:rsidRPr="002D1F22" w:rsidTr="002D28FF">
        <w:trPr>
          <w:cantSplit/>
          <w:trHeight w:val="1134"/>
        </w:trPr>
        <w:tc>
          <w:tcPr>
            <w:tcW w:w="424" w:type="dxa"/>
            <w:tcBorders>
              <w:top w:val="single" w:sz="4" w:space="0" w:color="auto"/>
              <w:left w:val="single" w:sz="4" w:space="0" w:color="auto"/>
              <w:bottom w:val="single" w:sz="4" w:space="0" w:color="auto"/>
              <w:right w:val="single" w:sz="4" w:space="0" w:color="auto"/>
            </w:tcBorders>
            <w:textDirection w:val="btLr"/>
          </w:tcPr>
          <w:p w:rsidR="00877C71" w:rsidRPr="002D1F22" w:rsidRDefault="00877C71" w:rsidP="002D28FF">
            <w:pPr>
              <w:ind w:left="113" w:right="113"/>
              <w:jc w:val="center"/>
            </w:pPr>
            <w:r w:rsidRPr="002D1F22">
              <w:t>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C71" w:rsidRPr="002D1F22" w:rsidRDefault="00877C71" w:rsidP="002D28FF">
            <w:pPr>
              <w:jc w:val="center"/>
            </w:pPr>
            <w:r w:rsidRPr="002D1F22">
              <w:t>18</w:t>
            </w:r>
          </w:p>
        </w:tc>
        <w:tc>
          <w:tcPr>
            <w:tcW w:w="56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567"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77C71" w:rsidRPr="002D1F22" w:rsidRDefault="00877C71" w:rsidP="002D28FF">
            <w:pPr>
              <w:jc w:val="center"/>
            </w:pPr>
            <w:r w:rsidRPr="002D1F22">
              <w:t>9</w:t>
            </w:r>
          </w:p>
        </w:tc>
        <w:tc>
          <w:tcPr>
            <w:tcW w:w="710"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41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20</w:t>
            </w:r>
          </w:p>
        </w:tc>
        <w:tc>
          <w:tcPr>
            <w:tcW w:w="1134"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7C71" w:rsidRPr="002D1F22" w:rsidRDefault="00877C71" w:rsidP="002D28FF">
            <w:pPr>
              <w:jc w:val="center"/>
            </w:pPr>
            <w:r w:rsidRPr="002D1F22">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7C71" w:rsidRPr="002D1F22" w:rsidRDefault="00877C71" w:rsidP="002D28FF">
            <w:pPr>
              <w:jc w:val="center"/>
            </w:pPr>
            <w:r w:rsidRPr="002D1F22">
              <w:t>9</w:t>
            </w:r>
          </w:p>
        </w:tc>
        <w:tc>
          <w:tcPr>
            <w:tcW w:w="989" w:type="dxa"/>
            <w:tcBorders>
              <w:top w:val="single" w:sz="4" w:space="0" w:color="auto"/>
              <w:left w:val="single" w:sz="4" w:space="0" w:color="auto"/>
              <w:bottom w:val="single" w:sz="4" w:space="0" w:color="auto"/>
              <w:right w:val="single" w:sz="4" w:space="0" w:color="auto"/>
            </w:tcBorders>
          </w:tcPr>
          <w:p w:rsidR="00877C71" w:rsidRPr="002D1F22" w:rsidRDefault="00877C71" w:rsidP="002D28FF">
            <w:pPr>
              <w:jc w:val="center"/>
            </w:pPr>
            <w:r w:rsidRPr="002D1F22">
              <w:t>-</w:t>
            </w:r>
          </w:p>
        </w:tc>
      </w:tr>
      <w:tr w:rsidR="00877C71" w:rsidRPr="002D1F22" w:rsidTr="002D28FF">
        <w:trPr>
          <w:cantSplit/>
          <w:trHeight w:val="1134"/>
        </w:trPr>
        <w:tc>
          <w:tcPr>
            <w:tcW w:w="424" w:type="dxa"/>
            <w:tcBorders>
              <w:top w:val="single" w:sz="4" w:space="0" w:color="auto"/>
              <w:left w:val="single" w:sz="4" w:space="0" w:color="auto"/>
              <w:bottom w:val="single" w:sz="4" w:space="0" w:color="auto"/>
              <w:right w:val="single" w:sz="4" w:space="0" w:color="auto"/>
            </w:tcBorders>
            <w:textDirection w:val="btLr"/>
          </w:tcPr>
          <w:p w:rsidR="00877C71" w:rsidRPr="002D1F22" w:rsidRDefault="00877C71" w:rsidP="002D28FF">
            <w:pPr>
              <w:ind w:left="113" w:right="113"/>
              <w:jc w:val="center"/>
            </w:pPr>
            <w:r w:rsidRPr="002D1F22">
              <w:t>2016</w:t>
            </w:r>
          </w:p>
        </w:tc>
        <w:tc>
          <w:tcPr>
            <w:tcW w:w="70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15</w:t>
            </w:r>
          </w:p>
        </w:tc>
        <w:tc>
          <w:tcPr>
            <w:tcW w:w="56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567"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135"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8</w:t>
            </w:r>
          </w:p>
        </w:tc>
        <w:tc>
          <w:tcPr>
            <w:tcW w:w="710"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41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134"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20</w:t>
            </w: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12+3</w:t>
            </w:r>
          </w:p>
        </w:tc>
        <w:tc>
          <w:tcPr>
            <w:tcW w:w="989" w:type="dxa"/>
            <w:tcBorders>
              <w:top w:val="single" w:sz="4" w:space="0" w:color="auto"/>
              <w:left w:val="single" w:sz="4" w:space="0" w:color="auto"/>
              <w:bottom w:val="single" w:sz="4" w:space="0" w:color="auto"/>
              <w:right w:val="single" w:sz="4" w:space="0" w:color="auto"/>
            </w:tcBorders>
          </w:tcPr>
          <w:p w:rsidR="00877C71" w:rsidRPr="002D1F22" w:rsidRDefault="00877C71" w:rsidP="002D28FF">
            <w:pPr>
              <w:jc w:val="center"/>
            </w:pPr>
            <w:r w:rsidRPr="002D1F22">
              <w:t>-</w:t>
            </w:r>
          </w:p>
        </w:tc>
      </w:tr>
      <w:tr w:rsidR="00877C71" w:rsidRPr="002D1F22" w:rsidTr="002D28FF">
        <w:trPr>
          <w:cantSplit/>
          <w:trHeight w:val="1134"/>
        </w:trPr>
        <w:tc>
          <w:tcPr>
            <w:tcW w:w="424" w:type="dxa"/>
            <w:tcBorders>
              <w:top w:val="single" w:sz="4" w:space="0" w:color="auto"/>
              <w:left w:val="single" w:sz="4" w:space="0" w:color="auto"/>
              <w:bottom w:val="single" w:sz="4" w:space="0" w:color="auto"/>
              <w:right w:val="single" w:sz="4" w:space="0" w:color="auto"/>
            </w:tcBorders>
            <w:textDirection w:val="btLr"/>
          </w:tcPr>
          <w:p w:rsidR="00877C71" w:rsidRPr="002D1F22" w:rsidRDefault="00877C71" w:rsidP="002D28FF">
            <w:pPr>
              <w:ind w:left="113" w:right="113"/>
              <w:jc w:val="center"/>
            </w:pPr>
            <w:r w:rsidRPr="002D1F22">
              <w:t>2017</w:t>
            </w:r>
          </w:p>
        </w:tc>
        <w:tc>
          <w:tcPr>
            <w:tcW w:w="70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56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567"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135"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4</w:t>
            </w:r>
          </w:p>
        </w:tc>
        <w:tc>
          <w:tcPr>
            <w:tcW w:w="710"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41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134"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10</w:t>
            </w: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0</w:t>
            </w: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5</w:t>
            </w:r>
          </w:p>
        </w:tc>
        <w:tc>
          <w:tcPr>
            <w:tcW w:w="98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39</w:t>
            </w:r>
          </w:p>
        </w:tc>
      </w:tr>
      <w:tr w:rsidR="00877C71" w:rsidRPr="002D1F22" w:rsidTr="002D28FF">
        <w:trPr>
          <w:cantSplit/>
          <w:trHeight w:val="1134"/>
        </w:trPr>
        <w:tc>
          <w:tcPr>
            <w:tcW w:w="424" w:type="dxa"/>
            <w:tcBorders>
              <w:top w:val="single" w:sz="4" w:space="0" w:color="auto"/>
              <w:left w:val="single" w:sz="4" w:space="0" w:color="auto"/>
              <w:bottom w:val="single" w:sz="4" w:space="0" w:color="auto"/>
              <w:right w:val="single" w:sz="4" w:space="0" w:color="auto"/>
            </w:tcBorders>
            <w:textDirection w:val="btLr"/>
          </w:tcPr>
          <w:p w:rsidR="00877C71" w:rsidRPr="002D1F22" w:rsidRDefault="00877C71" w:rsidP="002D28FF">
            <w:pPr>
              <w:ind w:left="113" w:right="113"/>
              <w:jc w:val="center"/>
            </w:pPr>
            <w:r w:rsidRPr="002D1F22">
              <w:t>2018</w:t>
            </w:r>
          </w:p>
        </w:tc>
        <w:tc>
          <w:tcPr>
            <w:tcW w:w="70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56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7</w:t>
            </w: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5</w:t>
            </w:r>
          </w:p>
        </w:tc>
        <w:tc>
          <w:tcPr>
            <w:tcW w:w="98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44</w:t>
            </w:r>
          </w:p>
        </w:tc>
      </w:tr>
      <w:tr w:rsidR="00877C71" w:rsidRPr="002D1F22" w:rsidTr="002D28FF">
        <w:trPr>
          <w:cantSplit/>
          <w:trHeight w:val="1134"/>
        </w:trPr>
        <w:tc>
          <w:tcPr>
            <w:tcW w:w="424" w:type="dxa"/>
            <w:tcBorders>
              <w:top w:val="single" w:sz="4" w:space="0" w:color="auto"/>
              <w:left w:val="single" w:sz="4" w:space="0" w:color="auto"/>
              <w:bottom w:val="single" w:sz="4" w:space="0" w:color="auto"/>
              <w:right w:val="single" w:sz="4" w:space="0" w:color="auto"/>
            </w:tcBorders>
            <w:textDirection w:val="btLr"/>
          </w:tcPr>
          <w:p w:rsidR="00877C71" w:rsidRPr="002D1F22" w:rsidRDefault="00877C71" w:rsidP="002D28FF">
            <w:pPr>
              <w:ind w:left="113" w:right="113"/>
              <w:jc w:val="center"/>
            </w:pPr>
            <w:r w:rsidRPr="002D1F22">
              <w:t>2019</w:t>
            </w:r>
          </w:p>
        </w:tc>
        <w:tc>
          <w:tcPr>
            <w:tcW w:w="70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568"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6</w:t>
            </w:r>
          </w:p>
        </w:tc>
        <w:tc>
          <w:tcPr>
            <w:tcW w:w="710"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9</w:t>
            </w: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2</w:t>
            </w:r>
          </w:p>
        </w:tc>
        <w:tc>
          <w:tcPr>
            <w:tcW w:w="1276"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5</w:t>
            </w:r>
          </w:p>
        </w:tc>
        <w:tc>
          <w:tcPr>
            <w:tcW w:w="989" w:type="dxa"/>
            <w:tcBorders>
              <w:top w:val="single" w:sz="4" w:space="0" w:color="auto"/>
              <w:left w:val="single" w:sz="4" w:space="0" w:color="auto"/>
              <w:bottom w:val="single" w:sz="4" w:space="0" w:color="auto"/>
              <w:right w:val="single" w:sz="4" w:space="0" w:color="auto"/>
            </w:tcBorders>
            <w:vAlign w:val="center"/>
          </w:tcPr>
          <w:p w:rsidR="00877C71" w:rsidRPr="002D1F22" w:rsidRDefault="00877C71" w:rsidP="002D28FF">
            <w:pPr>
              <w:jc w:val="center"/>
            </w:pPr>
            <w:r w:rsidRPr="002D1F22">
              <w:t>40</w:t>
            </w:r>
          </w:p>
        </w:tc>
      </w:tr>
    </w:tbl>
    <w:p w:rsidR="00FA3463" w:rsidRPr="00FC08A8" w:rsidRDefault="00FA3463" w:rsidP="00BC5E5B">
      <w:pPr>
        <w:ind w:firstLine="709"/>
        <w:rPr>
          <w:color w:val="FF0000"/>
          <w:lang w:val="uk-UA"/>
        </w:rPr>
      </w:pP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695"/>
        <w:gridCol w:w="1695"/>
        <w:gridCol w:w="1626"/>
        <w:gridCol w:w="1414"/>
        <w:gridCol w:w="1243"/>
      </w:tblGrid>
      <w:tr w:rsidR="00877C71" w:rsidRPr="00FC08A8" w:rsidTr="00877C71">
        <w:tc>
          <w:tcPr>
            <w:tcW w:w="2229" w:type="dxa"/>
          </w:tcPr>
          <w:p w:rsidR="00877C71" w:rsidRPr="00877C71" w:rsidRDefault="00877C71" w:rsidP="00BC5E5B">
            <w:pPr>
              <w:pStyle w:val="11"/>
              <w:ind w:left="0"/>
              <w:jc w:val="both"/>
              <w:rPr>
                <w:lang w:val="uk-UA"/>
              </w:rPr>
            </w:pPr>
            <w:r w:rsidRPr="00877C71">
              <w:rPr>
                <w:lang w:val="uk-UA"/>
              </w:rPr>
              <w:t>За кошти місцевого бюджету</w:t>
            </w:r>
          </w:p>
        </w:tc>
        <w:tc>
          <w:tcPr>
            <w:tcW w:w="1727" w:type="dxa"/>
          </w:tcPr>
          <w:p w:rsidR="00877C71" w:rsidRPr="00877C71" w:rsidRDefault="00877C71" w:rsidP="00BC5E5B">
            <w:pPr>
              <w:pStyle w:val="11"/>
              <w:ind w:left="0"/>
              <w:jc w:val="both"/>
              <w:rPr>
                <w:lang w:val="uk-UA"/>
              </w:rPr>
            </w:pPr>
            <w:r w:rsidRPr="00877C71">
              <w:rPr>
                <w:lang w:val="uk-UA"/>
              </w:rPr>
              <w:t>2014/2015</w:t>
            </w:r>
          </w:p>
        </w:tc>
        <w:tc>
          <w:tcPr>
            <w:tcW w:w="1727" w:type="dxa"/>
          </w:tcPr>
          <w:p w:rsidR="00877C71" w:rsidRPr="00877C71" w:rsidRDefault="00877C71" w:rsidP="00BC5E5B">
            <w:pPr>
              <w:pStyle w:val="11"/>
              <w:ind w:left="0"/>
              <w:jc w:val="both"/>
              <w:rPr>
                <w:lang w:val="uk-UA"/>
              </w:rPr>
            </w:pPr>
            <w:r w:rsidRPr="00877C71">
              <w:rPr>
                <w:lang w:val="uk-UA"/>
              </w:rPr>
              <w:t>2015/2016</w:t>
            </w:r>
          </w:p>
        </w:tc>
        <w:tc>
          <w:tcPr>
            <w:tcW w:w="1653" w:type="dxa"/>
          </w:tcPr>
          <w:p w:rsidR="00877C71" w:rsidRPr="00877C71" w:rsidRDefault="00877C71" w:rsidP="00BC5E5B">
            <w:pPr>
              <w:pStyle w:val="11"/>
              <w:ind w:left="0"/>
              <w:jc w:val="both"/>
              <w:rPr>
                <w:lang w:val="uk-UA"/>
              </w:rPr>
            </w:pPr>
            <w:r w:rsidRPr="00877C71">
              <w:rPr>
                <w:lang w:val="uk-UA"/>
              </w:rPr>
              <w:t>2016/2017</w:t>
            </w:r>
          </w:p>
        </w:tc>
        <w:tc>
          <w:tcPr>
            <w:tcW w:w="1426" w:type="dxa"/>
          </w:tcPr>
          <w:p w:rsidR="00877C71" w:rsidRPr="00877C71" w:rsidRDefault="00877C71" w:rsidP="00BC5E5B">
            <w:pPr>
              <w:pStyle w:val="11"/>
              <w:ind w:left="0"/>
              <w:jc w:val="both"/>
              <w:rPr>
                <w:lang w:val="uk-UA"/>
              </w:rPr>
            </w:pPr>
            <w:r w:rsidRPr="00877C71">
              <w:rPr>
                <w:lang w:val="uk-UA"/>
              </w:rPr>
              <w:t>2017/2018</w:t>
            </w:r>
          </w:p>
        </w:tc>
        <w:tc>
          <w:tcPr>
            <w:tcW w:w="1093" w:type="dxa"/>
          </w:tcPr>
          <w:p w:rsidR="00877C71" w:rsidRPr="00877C71" w:rsidRDefault="00877C71" w:rsidP="00BC5E5B">
            <w:pPr>
              <w:pStyle w:val="11"/>
              <w:ind w:left="0"/>
              <w:jc w:val="both"/>
              <w:rPr>
                <w:lang w:val="uk-UA"/>
              </w:rPr>
            </w:pPr>
            <w:r w:rsidRPr="00877C71">
              <w:rPr>
                <w:lang w:val="uk-UA"/>
              </w:rPr>
              <w:t>2018/2019</w:t>
            </w:r>
          </w:p>
        </w:tc>
      </w:tr>
      <w:tr w:rsidR="00877C71" w:rsidRPr="00FC08A8" w:rsidTr="00877C71">
        <w:tc>
          <w:tcPr>
            <w:tcW w:w="2229" w:type="dxa"/>
          </w:tcPr>
          <w:p w:rsidR="00877C71" w:rsidRPr="00877C71" w:rsidRDefault="00877C71" w:rsidP="00BC5E5B">
            <w:pPr>
              <w:pStyle w:val="11"/>
              <w:ind w:left="0"/>
              <w:jc w:val="both"/>
              <w:rPr>
                <w:lang w:val="uk-UA"/>
              </w:rPr>
            </w:pPr>
            <w:r w:rsidRPr="00877C71">
              <w:rPr>
                <w:lang w:val="uk-UA"/>
              </w:rPr>
              <w:t>Літнім відпочинком охоплено</w:t>
            </w:r>
          </w:p>
        </w:tc>
        <w:tc>
          <w:tcPr>
            <w:tcW w:w="1727" w:type="dxa"/>
          </w:tcPr>
          <w:p w:rsidR="00877C71" w:rsidRPr="00877C71" w:rsidRDefault="00877C71" w:rsidP="00BC5E5B">
            <w:pPr>
              <w:pStyle w:val="11"/>
              <w:ind w:left="0"/>
              <w:jc w:val="both"/>
              <w:rPr>
                <w:lang w:val="uk-UA"/>
              </w:rPr>
            </w:pPr>
            <w:r w:rsidRPr="00877C71">
              <w:rPr>
                <w:lang w:val="uk-UA"/>
              </w:rPr>
              <w:t>60 учнів</w:t>
            </w:r>
          </w:p>
        </w:tc>
        <w:tc>
          <w:tcPr>
            <w:tcW w:w="1727" w:type="dxa"/>
          </w:tcPr>
          <w:p w:rsidR="00877C71" w:rsidRPr="00877C71" w:rsidRDefault="00877C71" w:rsidP="00BC5E5B">
            <w:pPr>
              <w:pStyle w:val="11"/>
              <w:ind w:left="0"/>
              <w:jc w:val="both"/>
              <w:rPr>
                <w:lang w:val="uk-UA"/>
              </w:rPr>
            </w:pPr>
            <w:r w:rsidRPr="00877C71">
              <w:rPr>
                <w:lang w:val="uk-UA"/>
              </w:rPr>
              <w:t>58 учнів</w:t>
            </w:r>
          </w:p>
        </w:tc>
        <w:tc>
          <w:tcPr>
            <w:tcW w:w="1653" w:type="dxa"/>
          </w:tcPr>
          <w:p w:rsidR="00877C71" w:rsidRPr="00877C71" w:rsidRDefault="00877C71" w:rsidP="00BC5E5B">
            <w:pPr>
              <w:pStyle w:val="11"/>
              <w:ind w:left="0"/>
              <w:jc w:val="both"/>
              <w:rPr>
                <w:lang w:val="uk-UA"/>
              </w:rPr>
            </w:pPr>
            <w:r w:rsidRPr="00877C71">
              <w:rPr>
                <w:lang w:val="uk-UA"/>
              </w:rPr>
              <w:t>58 учнів</w:t>
            </w:r>
          </w:p>
        </w:tc>
        <w:tc>
          <w:tcPr>
            <w:tcW w:w="1426" w:type="dxa"/>
          </w:tcPr>
          <w:p w:rsidR="00877C71" w:rsidRPr="00877C71" w:rsidRDefault="00877C71" w:rsidP="009B12FC">
            <w:pPr>
              <w:pStyle w:val="11"/>
              <w:ind w:left="0"/>
              <w:jc w:val="both"/>
              <w:rPr>
                <w:lang w:val="uk-UA"/>
              </w:rPr>
            </w:pPr>
            <w:r w:rsidRPr="00877C71">
              <w:rPr>
                <w:lang w:val="uk-UA"/>
              </w:rPr>
              <w:t>56 учнів</w:t>
            </w:r>
          </w:p>
        </w:tc>
        <w:tc>
          <w:tcPr>
            <w:tcW w:w="1093" w:type="dxa"/>
          </w:tcPr>
          <w:p w:rsidR="00877C71" w:rsidRPr="00877C71" w:rsidRDefault="00877C71" w:rsidP="009B12FC">
            <w:pPr>
              <w:pStyle w:val="11"/>
              <w:ind w:left="0"/>
              <w:jc w:val="both"/>
              <w:rPr>
                <w:lang w:val="uk-UA"/>
              </w:rPr>
            </w:pPr>
            <w:r w:rsidRPr="00877C71">
              <w:rPr>
                <w:lang w:val="uk-UA"/>
              </w:rPr>
              <w:t>62 учні</w:t>
            </w:r>
          </w:p>
        </w:tc>
      </w:tr>
    </w:tbl>
    <w:p w:rsidR="008D4A2B" w:rsidRPr="00FC08A8" w:rsidRDefault="008D4A2B" w:rsidP="00040B5B">
      <w:pPr>
        <w:spacing w:line="360" w:lineRule="auto"/>
        <w:ind w:firstLine="720"/>
        <w:contextualSpacing/>
        <w:jc w:val="center"/>
        <w:rPr>
          <w:b/>
          <w:i/>
          <w:color w:val="FF0000"/>
          <w:lang w:val="uk-UA"/>
        </w:rPr>
      </w:pPr>
    </w:p>
    <w:p w:rsidR="006D5B65" w:rsidRPr="0034467A" w:rsidRDefault="00040B5B" w:rsidP="00040B5B">
      <w:pPr>
        <w:spacing w:line="360" w:lineRule="auto"/>
        <w:ind w:firstLine="720"/>
        <w:contextualSpacing/>
        <w:jc w:val="center"/>
        <w:rPr>
          <w:b/>
          <w:i/>
          <w:lang w:val="uk-UA"/>
        </w:rPr>
      </w:pPr>
      <w:r w:rsidRPr="0034467A">
        <w:rPr>
          <w:b/>
          <w:i/>
          <w:lang w:val="uk-UA"/>
        </w:rPr>
        <w:t>Харчування</w:t>
      </w:r>
    </w:p>
    <w:p w:rsidR="007D73E6" w:rsidRPr="0034467A" w:rsidRDefault="00F2780B" w:rsidP="00955B6C">
      <w:pPr>
        <w:ind w:firstLine="720"/>
        <w:contextualSpacing/>
        <w:jc w:val="both"/>
        <w:rPr>
          <w:lang w:val="uk-UA"/>
        </w:rPr>
      </w:pPr>
      <w:r w:rsidRPr="0034467A">
        <w:rPr>
          <w:lang w:val="uk-UA"/>
        </w:rPr>
        <w:t xml:space="preserve">Не менш важливим завданням збереження здоров’я дітей </w:t>
      </w:r>
      <w:r w:rsidR="00CE7976" w:rsidRPr="0034467A">
        <w:rPr>
          <w:lang w:val="uk-UA"/>
        </w:rPr>
        <w:t>була</w:t>
      </w:r>
      <w:r w:rsidRPr="0034467A">
        <w:rPr>
          <w:lang w:val="uk-UA"/>
        </w:rPr>
        <w:t xml:space="preserve"> і організація гарячого харчування</w:t>
      </w:r>
      <w:r w:rsidR="0044588F" w:rsidRPr="0034467A">
        <w:rPr>
          <w:lang w:val="uk-UA"/>
        </w:rPr>
        <w:t>.</w:t>
      </w:r>
      <w:r w:rsidRPr="0034467A">
        <w:rPr>
          <w:lang w:val="uk-UA"/>
        </w:rPr>
        <w:t xml:space="preserve"> </w:t>
      </w:r>
    </w:p>
    <w:p w:rsidR="0034467A" w:rsidRDefault="00C21851" w:rsidP="0034467A">
      <w:pPr>
        <w:ind w:firstLine="709"/>
        <w:jc w:val="both"/>
        <w:rPr>
          <w:lang w:val="uk-UA"/>
        </w:rPr>
      </w:pPr>
      <w:r w:rsidRPr="0034467A">
        <w:rPr>
          <w:lang w:val="uk-UA"/>
        </w:rPr>
        <w:t xml:space="preserve">З метою чіткої організації режиму дня, який відповідає віковим нормам учнів, збереження здоров’я й попередження харчових та інфекційних захворювань, у </w:t>
      </w:r>
      <w:r w:rsidR="0034467A" w:rsidRPr="0034467A">
        <w:rPr>
          <w:lang w:val="uk-UA"/>
        </w:rPr>
        <w:t xml:space="preserve">закладі </w:t>
      </w:r>
      <w:r w:rsidRPr="0034467A">
        <w:rPr>
          <w:lang w:val="uk-UA"/>
        </w:rPr>
        <w:t>організовано гаряче та буфетне харчування учнів 1-11-х класів.</w:t>
      </w:r>
    </w:p>
    <w:p w:rsidR="0034467A" w:rsidRPr="0034467A" w:rsidRDefault="0034467A" w:rsidP="0034467A">
      <w:pPr>
        <w:ind w:firstLine="709"/>
        <w:jc w:val="both"/>
        <w:rPr>
          <w:lang w:val="uk-UA"/>
        </w:rPr>
      </w:pPr>
      <w:r w:rsidRPr="0034467A">
        <w:rPr>
          <w:lang w:val="uk-UA"/>
        </w:rPr>
        <w:t>Харчування учнів здійснювалося в</w:t>
      </w:r>
      <w:r w:rsidRPr="0034467A">
        <w:rPr>
          <w:color w:val="000000"/>
          <w:shd w:val="clear" w:color="auto" w:fill="FFFFFF"/>
          <w:lang w:val="uk-UA"/>
        </w:rPr>
        <w:t xml:space="preserve">ідповідно до Законів України «Про освіту», «Про загальну середню освіту», «Про охорону дитинства», «Про безпечність та якість харчових продуктів», постанови Кабінету Міністрів України від 18 січня 2016 року № 16 «Про внесення змін до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постанови Кабінету Міністрів України від 11 листопада 2004 року № 1591 «Про затвердження норм харчування в навчальних та оздоровчих закладах», рішень </w:t>
      </w:r>
      <w:r w:rsidRPr="0034467A">
        <w:rPr>
          <w:lang w:val="uk-UA"/>
        </w:rPr>
        <w:t xml:space="preserve"> Білоцерківської міської ради від 09 липня 2015 </w:t>
      </w:r>
      <w:r w:rsidRPr="0034467A">
        <w:rPr>
          <w:lang w:val="uk-UA"/>
        </w:rPr>
        <w:lastRenderedPageBreak/>
        <w:t>року №1525-77-</w:t>
      </w:r>
      <w:r w:rsidRPr="0034467A">
        <w:t>VI</w:t>
      </w:r>
      <w:r w:rsidRPr="0034467A">
        <w:rPr>
          <w:lang w:val="uk-UA"/>
        </w:rPr>
        <w:t xml:space="preserve"> «Про надання  додаткових соціальних  гарантій учасникам бойових дій  антитерористичної операції та членам їх сімей» та від 25 грудня 2015 року № 24-30-</w:t>
      </w:r>
      <w:r w:rsidRPr="0034467A">
        <w:t>V</w:t>
      </w:r>
      <w:r w:rsidRPr="0034467A">
        <w:rPr>
          <w:lang w:val="uk-UA"/>
        </w:rPr>
        <w:t>ІІ «Про внесення змін у рішення  Білоцерківської міської ради від 09 липня 2015 року №1525-77-</w:t>
      </w:r>
      <w:r w:rsidRPr="0034467A">
        <w:t>VI</w:t>
      </w:r>
      <w:r w:rsidRPr="0034467A">
        <w:rPr>
          <w:lang w:val="uk-UA"/>
        </w:rPr>
        <w:t xml:space="preserve"> «Про надання  додаткових соціальних  гарантій учасникам бойових дій  антитерористичної операції та членам їх сімей»</w:t>
      </w:r>
      <w:r w:rsidRPr="0034467A">
        <w:rPr>
          <w:bCs/>
          <w:lang w:val="uk-UA"/>
        </w:rPr>
        <w:t>,</w:t>
      </w:r>
      <w:r w:rsidRPr="0034467A">
        <w:rPr>
          <w:lang w:val="uk-UA"/>
        </w:rPr>
        <w:t xml:space="preserve"> Програми організації харчування дітей у комунальних навчальних закладах м. Білої Церкви на 2017-2020 роки»</w:t>
      </w:r>
      <w:r w:rsidRPr="0034467A">
        <w:rPr>
          <w:bCs/>
          <w:lang w:val="uk-UA"/>
        </w:rPr>
        <w:t>,</w:t>
      </w:r>
      <w:r w:rsidRPr="0034467A">
        <w:rPr>
          <w:lang w:val="uk-UA"/>
        </w:rPr>
        <w:t xml:space="preserve"> затвердженої рішенням Білоцерківської міської ради від 31 жовтня 2017 року   № 1473-38-</w:t>
      </w:r>
      <w:r w:rsidRPr="0034467A">
        <w:t>V</w:t>
      </w:r>
      <w:r w:rsidRPr="0034467A">
        <w:rPr>
          <w:lang w:val="uk-UA"/>
        </w:rPr>
        <w:t xml:space="preserve">ІІ, рішень виконавчого комітету Білоцерківської міської ради від 18 грудня 2018 року № 808 «Про організацію харчування дітей у закладах дошкільної і загальної середньої освіти комунальної власності м. Білої Церкви», від 23 січня 2018 року № 44 «Про встановлення батьківської плати за харчування учнів у закладах загальної середньої освіти комунальної власності м. Білої Церкви», від 12 липня 2018 року  № 322 «Про заходи щодо підготовки та організованого початку 2018/2019 навчального року м. Білої Церкви», наказу управління освіти і науки Білоцерківської міської ради Київської області від 20 грудня 2018 року № 193 «Про організацію харчування дітей в закладах загальної середньої освіти комунальної власності м. Білої Церкви» </w:t>
      </w:r>
    </w:p>
    <w:p w:rsidR="0034467A" w:rsidRPr="0034467A" w:rsidRDefault="0034467A" w:rsidP="0034467A">
      <w:pPr>
        <w:pStyle w:val="1"/>
        <w:ind w:firstLine="567"/>
        <w:contextualSpacing/>
        <w:jc w:val="both"/>
        <w:rPr>
          <w:sz w:val="24"/>
        </w:rPr>
      </w:pPr>
      <w:r w:rsidRPr="0034467A">
        <w:rPr>
          <w:sz w:val="24"/>
        </w:rPr>
        <w:t>Згідно з наказами по школі від 30.08.2018 року № 183 «Про організацію харчування учнів школи у 2018/2019 навчальному році» та 26.12.2018 року № 312 «Про організацію харчування учнів школи» відповідальність за якість продуктів  та продовольчої сировини, дотримання установлених термінів зберігання і використання продуктів, технології приготування страв покладена на бракеражну комісію, до складу якої входять:</w:t>
      </w:r>
    </w:p>
    <w:p w:rsidR="0034467A" w:rsidRPr="0034467A" w:rsidRDefault="0034467A" w:rsidP="0034467A">
      <w:pPr>
        <w:ind w:left="708" w:right="284"/>
        <w:contextualSpacing/>
        <w:jc w:val="both"/>
        <w:rPr>
          <w:lang w:val="uk-UA"/>
        </w:rPr>
      </w:pPr>
    </w:p>
    <w:p w:rsidR="0034467A" w:rsidRPr="0034467A" w:rsidRDefault="0034467A" w:rsidP="0034467A">
      <w:pPr>
        <w:ind w:left="708" w:right="284"/>
        <w:contextualSpacing/>
        <w:jc w:val="both"/>
        <w:rPr>
          <w:lang w:val="uk-UA"/>
        </w:rPr>
      </w:pPr>
      <w:r w:rsidRPr="0034467A">
        <w:rPr>
          <w:lang w:val="uk-UA"/>
        </w:rPr>
        <w:t xml:space="preserve">голова комісії: </w:t>
      </w:r>
      <w:r w:rsidRPr="0034467A">
        <w:rPr>
          <w:lang w:val="uk-UA"/>
        </w:rPr>
        <w:tab/>
        <w:t>Петруненко Л.М. – заступник директора з НВР</w:t>
      </w:r>
    </w:p>
    <w:p w:rsidR="0034467A" w:rsidRPr="0034467A" w:rsidRDefault="0034467A" w:rsidP="0034467A">
      <w:pPr>
        <w:ind w:right="284" w:firstLine="708"/>
        <w:contextualSpacing/>
        <w:jc w:val="both"/>
        <w:rPr>
          <w:lang w:val="uk-UA"/>
        </w:rPr>
      </w:pPr>
    </w:p>
    <w:p w:rsidR="0034467A" w:rsidRPr="0034467A" w:rsidRDefault="0034467A" w:rsidP="0034467A">
      <w:pPr>
        <w:ind w:right="284" w:firstLine="708"/>
        <w:contextualSpacing/>
        <w:jc w:val="both"/>
        <w:rPr>
          <w:lang w:val="uk-UA"/>
        </w:rPr>
      </w:pPr>
      <w:r w:rsidRPr="0034467A">
        <w:rPr>
          <w:lang w:val="uk-UA"/>
        </w:rPr>
        <w:t xml:space="preserve">члени комісії: </w:t>
      </w:r>
      <w:r w:rsidRPr="0034467A">
        <w:rPr>
          <w:lang w:val="uk-UA"/>
        </w:rPr>
        <w:tab/>
        <w:t>Бичкова О.О.- медична сестра</w:t>
      </w:r>
    </w:p>
    <w:p w:rsidR="0034467A" w:rsidRPr="0034467A" w:rsidRDefault="0034467A" w:rsidP="0034467A">
      <w:pPr>
        <w:ind w:left="1134" w:right="284" w:hanging="850"/>
        <w:contextualSpacing/>
        <w:jc w:val="both"/>
        <w:rPr>
          <w:lang w:val="uk-UA"/>
        </w:rPr>
      </w:pPr>
      <w:r w:rsidRPr="0034467A">
        <w:rPr>
          <w:lang w:val="uk-UA"/>
        </w:rPr>
        <w:t xml:space="preserve">                      </w:t>
      </w:r>
      <w:r w:rsidRPr="0034467A">
        <w:rPr>
          <w:lang w:val="uk-UA"/>
        </w:rPr>
        <w:tab/>
        <w:t xml:space="preserve"> </w:t>
      </w:r>
      <w:r w:rsidRPr="0034467A">
        <w:rPr>
          <w:lang w:val="uk-UA"/>
        </w:rPr>
        <w:tab/>
        <w:t>Федоренко С.П. – кухар</w:t>
      </w:r>
    </w:p>
    <w:p w:rsidR="0034467A" w:rsidRPr="0034467A" w:rsidRDefault="0034467A" w:rsidP="0034467A">
      <w:pPr>
        <w:ind w:left="1134" w:right="284" w:hanging="850"/>
        <w:contextualSpacing/>
        <w:jc w:val="both"/>
        <w:rPr>
          <w:lang w:val="uk-UA"/>
        </w:rPr>
      </w:pPr>
      <w:r w:rsidRPr="0034467A">
        <w:rPr>
          <w:lang w:val="uk-UA"/>
        </w:rPr>
        <w:t xml:space="preserve">                      </w:t>
      </w:r>
      <w:r w:rsidRPr="0034467A">
        <w:rPr>
          <w:lang w:val="uk-UA"/>
        </w:rPr>
        <w:tab/>
      </w:r>
      <w:r w:rsidRPr="0034467A">
        <w:rPr>
          <w:lang w:val="uk-UA"/>
        </w:rPr>
        <w:tab/>
        <w:t>Петрова В.І. – член профспілкового комітету</w:t>
      </w:r>
    </w:p>
    <w:p w:rsidR="0034467A" w:rsidRPr="0034467A" w:rsidRDefault="0034467A" w:rsidP="0034467A">
      <w:pPr>
        <w:ind w:left="1416" w:right="284"/>
        <w:contextualSpacing/>
        <w:jc w:val="both"/>
        <w:rPr>
          <w:lang w:val="uk-UA"/>
        </w:rPr>
      </w:pPr>
      <w:r w:rsidRPr="0034467A">
        <w:rPr>
          <w:lang w:val="uk-UA"/>
        </w:rPr>
        <w:t xml:space="preserve">     </w:t>
      </w:r>
      <w:r w:rsidRPr="0034467A">
        <w:rPr>
          <w:lang w:val="uk-UA"/>
        </w:rPr>
        <w:tab/>
      </w:r>
      <w:r w:rsidRPr="0034467A">
        <w:rPr>
          <w:lang w:val="uk-UA"/>
        </w:rPr>
        <w:tab/>
        <w:t>Макарова І.І. – учитель початкових класів</w:t>
      </w:r>
      <w:r w:rsidRPr="0034467A">
        <w:rPr>
          <w:lang w:val="uk-UA"/>
        </w:rPr>
        <w:tab/>
      </w:r>
      <w:r w:rsidRPr="0034467A">
        <w:rPr>
          <w:lang w:val="uk-UA"/>
        </w:rPr>
        <w:tab/>
      </w:r>
      <w:r w:rsidRPr="0034467A">
        <w:rPr>
          <w:lang w:val="uk-UA"/>
        </w:rPr>
        <w:tab/>
      </w:r>
    </w:p>
    <w:p w:rsidR="0034467A" w:rsidRPr="0034467A" w:rsidRDefault="0034467A" w:rsidP="0034467A">
      <w:pPr>
        <w:ind w:left="1134" w:right="284" w:hanging="850"/>
        <w:contextualSpacing/>
        <w:jc w:val="both"/>
        <w:rPr>
          <w:lang w:val="uk-UA"/>
        </w:rPr>
      </w:pPr>
      <w:r w:rsidRPr="0034467A">
        <w:rPr>
          <w:lang w:val="uk-UA"/>
        </w:rPr>
        <w:t xml:space="preserve">                     </w:t>
      </w:r>
      <w:r w:rsidRPr="0034467A">
        <w:rPr>
          <w:lang w:val="uk-UA"/>
        </w:rPr>
        <w:tab/>
      </w:r>
      <w:r w:rsidRPr="0034467A">
        <w:rPr>
          <w:lang w:val="uk-UA"/>
        </w:rPr>
        <w:tab/>
        <w:t>Пекельна В.І. – соціальний педагог</w:t>
      </w:r>
    </w:p>
    <w:p w:rsidR="0034467A" w:rsidRPr="0034467A" w:rsidRDefault="0034467A" w:rsidP="0034467A">
      <w:pPr>
        <w:ind w:right="284"/>
        <w:contextualSpacing/>
        <w:jc w:val="both"/>
        <w:rPr>
          <w:lang w:val="uk-UA"/>
        </w:rPr>
      </w:pPr>
      <w:r w:rsidRPr="0034467A">
        <w:rPr>
          <w:lang w:val="uk-UA"/>
        </w:rPr>
        <w:t xml:space="preserve">                         </w:t>
      </w:r>
      <w:r w:rsidRPr="0034467A">
        <w:rPr>
          <w:lang w:val="uk-UA"/>
        </w:rPr>
        <w:tab/>
      </w:r>
      <w:r w:rsidRPr="0034467A">
        <w:rPr>
          <w:lang w:val="uk-UA"/>
        </w:rPr>
        <w:tab/>
        <w:t>Фурта Р.А. – голова ради школи</w:t>
      </w:r>
    </w:p>
    <w:p w:rsidR="0034467A" w:rsidRPr="0034467A" w:rsidRDefault="0034467A" w:rsidP="0034467A">
      <w:pPr>
        <w:ind w:right="284" w:firstLine="708"/>
        <w:contextualSpacing/>
        <w:jc w:val="both"/>
        <w:rPr>
          <w:lang w:val="uk-UA"/>
        </w:rPr>
      </w:pPr>
    </w:p>
    <w:p w:rsidR="0034467A" w:rsidRPr="0034467A" w:rsidRDefault="0034467A" w:rsidP="0034467A">
      <w:pPr>
        <w:tabs>
          <w:tab w:val="left" w:pos="567"/>
        </w:tabs>
        <w:jc w:val="both"/>
        <w:outlineLvl w:val="1"/>
        <w:rPr>
          <w:lang w:val="uk-UA"/>
        </w:rPr>
      </w:pPr>
      <w:r w:rsidRPr="0034467A">
        <w:rPr>
          <w:lang w:val="uk-UA"/>
        </w:rPr>
        <w:tab/>
        <w:t>З 03.09.2018 року у школі організоване пільгове харчування для дітей-сиріт, дітей-інвалідів, дітей, по</w:t>
      </w:r>
      <w:r w:rsidRPr="0034467A">
        <w:rPr>
          <w:lang w:val="uk-UA"/>
        </w:rPr>
        <w:softHyphen/>
        <w:t>збав</w:t>
      </w:r>
      <w:r w:rsidRPr="0034467A">
        <w:rPr>
          <w:lang w:val="uk-UA"/>
        </w:rPr>
        <w:softHyphen/>
        <w:t>лених бать</w:t>
      </w:r>
      <w:r w:rsidRPr="0034467A">
        <w:rPr>
          <w:lang w:val="uk-UA"/>
        </w:rPr>
        <w:softHyphen/>
        <w:t>ків</w:t>
      </w:r>
      <w:r w:rsidRPr="0034467A">
        <w:rPr>
          <w:lang w:val="uk-UA"/>
        </w:rPr>
        <w:softHyphen/>
        <w:t>ського піклування, учнів із сімей, які отримують до</w:t>
      </w:r>
      <w:r w:rsidRPr="0034467A">
        <w:rPr>
          <w:lang w:val="uk-UA"/>
        </w:rPr>
        <w:softHyphen/>
        <w:t>по</w:t>
      </w:r>
      <w:r w:rsidRPr="0034467A">
        <w:rPr>
          <w:lang w:val="uk-UA"/>
        </w:rPr>
        <w:softHyphen/>
        <w:t>могу відповідно до Закону України «Про державну соціальну допомогу малозабез</w:t>
      </w:r>
      <w:r w:rsidRPr="0034467A">
        <w:rPr>
          <w:lang w:val="uk-UA"/>
        </w:rPr>
        <w:softHyphen/>
        <w:t>пе</w:t>
      </w:r>
      <w:r w:rsidRPr="0034467A">
        <w:rPr>
          <w:lang w:val="uk-UA"/>
        </w:rPr>
        <w:softHyphen/>
        <w:t>че</w:t>
      </w:r>
      <w:r w:rsidRPr="0034467A">
        <w:rPr>
          <w:lang w:val="uk-UA"/>
        </w:rPr>
        <w:softHyphen/>
        <w:t>ним сім’ям», ді</w:t>
      </w:r>
      <w:r w:rsidRPr="0034467A">
        <w:rPr>
          <w:lang w:val="uk-UA"/>
        </w:rPr>
        <w:softHyphen/>
        <w:t>тей, батьки яких є учасниками антитерористичної операції на сході України, учас</w:t>
      </w:r>
      <w:r w:rsidRPr="0034467A">
        <w:rPr>
          <w:lang w:val="uk-UA"/>
        </w:rPr>
        <w:softHyphen/>
        <w:t>ни</w:t>
      </w:r>
      <w:r w:rsidRPr="0034467A">
        <w:rPr>
          <w:lang w:val="uk-UA"/>
        </w:rPr>
        <w:softHyphen/>
        <w:t>ками бойових дій антитерористичної операції на сході України (на основі посвідчення учасника антитерористичної операції чи довідки про безпосередню участь особи в антитерористичній операції, забезпеченні її проведення і захисті незалежності, су</w:t>
      </w:r>
      <w:r w:rsidRPr="0034467A">
        <w:rPr>
          <w:lang w:val="uk-UA"/>
        </w:rPr>
        <w:softHyphen/>
        <w:t>веренітету та територіальної цілісності України) та дітей із сімей загиблих (по</w:t>
      </w:r>
      <w:r w:rsidRPr="0034467A">
        <w:rPr>
          <w:lang w:val="uk-UA"/>
        </w:rPr>
        <w:softHyphen/>
        <w:t xml:space="preserve">мерлих) жителів м. Білої Церкви, які брали участь у проведенні антитерористичної операції, а  також організоване харчування школярів за кошти батьків. </w:t>
      </w:r>
    </w:p>
    <w:p w:rsidR="0034467A" w:rsidRPr="0034467A" w:rsidRDefault="0034467A" w:rsidP="0034467A">
      <w:pPr>
        <w:ind w:right="284" w:firstLine="708"/>
        <w:contextualSpacing/>
        <w:jc w:val="both"/>
        <w:rPr>
          <w:lang w:val="uk-UA"/>
        </w:rPr>
      </w:pPr>
      <w:r w:rsidRPr="0034467A">
        <w:rPr>
          <w:lang w:val="uk-UA"/>
        </w:rPr>
        <w:t>Харчування у закладі здійснюється за талонною системою, відповідно до встановленого  графіку та становить 18,50 гривень на день.</w:t>
      </w:r>
    </w:p>
    <w:p w:rsidR="0034467A" w:rsidRPr="0034467A" w:rsidRDefault="0034467A" w:rsidP="0034467A">
      <w:pPr>
        <w:ind w:right="284" w:firstLine="708"/>
        <w:contextualSpacing/>
        <w:jc w:val="both"/>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6596"/>
      </w:tblGrid>
      <w:tr w:rsidR="0034467A" w:rsidRPr="0034467A" w:rsidTr="002D28FF">
        <w:tc>
          <w:tcPr>
            <w:tcW w:w="3150"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center"/>
              <w:rPr>
                <w:lang w:val="uk-UA"/>
              </w:rPr>
            </w:pPr>
            <w:r w:rsidRPr="0034467A">
              <w:rPr>
                <w:lang w:val="uk-UA"/>
              </w:rPr>
              <w:t>10.30 – 10.50</w:t>
            </w:r>
          </w:p>
        </w:tc>
        <w:tc>
          <w:tcPr>
            <w:tcW w:w="6596"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both"/>
              <w:rPr>
                <w:lang w:val="uk-UA"/>
              </w:rPr>
            </w:pPr>
            <w:r w:rsidRPr="0034467A">
              <w:rPr>
                <w:lang w:val="uk-UA"/>
              </w:rPr>
              <w:t>Харчування дітей пільгових категорій</w:t>
            </w:r>
          </w:p>
        </w:tc>
      </w:tr>
      <w:tr w:rsidR="0034467A" w:rsidRPr="0034467A" w:rsidTr="002D28FF">
        <w:trPr>
          <w:trHeight w:val="288"/>
        </w:trPr>
        <w:tc>
          <w:tcPr>
            <w:tcW w:w="3150"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center"/>
              <w:rPr>
                <w:lang w:val="uk-UA"/>
              </w:rPr>
            </w:pPr>
            <w:r w:rsidRPr="0034467A">
              <w:rPr>
                <w:lang w:val="uk-UA"/>
              </w:rPr>
              <w:t>11.30 – 11.55</w:t>
            </w:r>
          </w:p>
        </w:tc>
        <w:tc>
          <w:tcPr>
            <w:tcW w:w="6596"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both"/>
              <w:rPr>
                <w:lang w:val="uk-UA"/>
              </w:rPr>
            </w:pPr>
            <w:r w:rsidRPr="0034467A">
              <w:rPr>
                <w:lang w:val="uk-UA"/>
              </w:rPr>
              <w:t>Харчування дітей за кошти батьків</w:t>
            </w:r>
          </w:p>
        </w:tc>
      </w:tr>
      <w:tr w:rsidR="0034467A" w:rsidRPr="0034467A" w:rsidTr="002D28FF">
        <w:tc>
          <w:tcPr>
            <w:tcW w:w="3150"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center"/>
              <w:rPr>
                <w:lang w:val="uk-UA"/>
              </w:rPr>
            </w:pPr>
            <w:r w:rsidRPr="0034467A">
              <w:rPr>
                <w:lang w:val="uk-UA"/>
              </w:rPr>
              <w:t>13.45</w:t>
            </w:r>
          </w:p>
        </w:tc>
        <w:tc>
          <w:tcPr>
            <w:tcW w:w="6596"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both"/>
              <w:rPr>
                <w:lang w:val="uk-UA"/>
              </w:rPr>
            </w:pPr>
            <w:r w:rsidRPr="0034467A">
              <w:rPr>
                <w:lang w:val="uk-UA"/>
              </w:rPr>
              <w:t>Харчування ГПД № 1 (учні 1-х класів)</w:t>
            </w:r>
          </w:p>
        </w:tc>
      </w:tr>
      <w:tr w:rsidR="0034467A" w:rsidRPr="0034467A" w:rsidTr="002D28FF">
        <w:tc>
          <w:tcPr>
            <w:tcW w:w="3150"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center"/>
              <w:rPr>
                <w:lang w:val="uk-UA"/>
              </w:rPr>
            </w:pPr>
            <w:r w:rsidRPr="0034467A">
              <w:rPr>
                <w:lang w:val="uk-UA"/>
              </w:rPr>
              <w:t>14.20</w:t>
            </w:r>
          </w:p>
        </w:tc>
        <w:tc>
          <w:tcPr>
            <w:tcW w:w="6596" w:type="dxa"/>
            <w:tcBorders>
              <w:top w:val="single" w:sz="4" w:space="0" w:color="000000"/>
              <w:left w:val="single" w:sz="4" w:space="0" w:color="000000"/>
              <w:bottom w:val="single" w:sz="4" w:space="0" w:color="000000"/>
              <w:right w:val="single" w:sz="4" w:space="0" w:color="000000"/>
            </w:tcBorders>
            <w:hideMark/>
          </w:tcPr>
          <w:p w:rsidR="0034467A" w:rsidRPr="0034467A" w:rsidRDefault="0034467A" w:rsidP="002D28FF">
            <w:pPr>
              <w:ind w:right="284"/>
              <w:contextualSpacing/>
              <w:jc w:val="both"/>
              <w:rPr>
                <w:lang w:val="uk-UA"/>
              </w:rPr>
            </w:pPr>
            <w:r w:rsidRPr="0034467A">
              <w:rPr>
                <w:lang w:val="uk-UA"/>
              </w:rPr>
              <w:t>Харчування ГПД № 2,3 (учні 2-4-х класів)</w:t>
            </w:r>
          </w:p>
        </w:tc>
      </w:tr>
    </w:tbl>
    <w:p w:rsidR="0034467A" w:rsidRPr="0034467A" w:rsidRDefault="0034467A" w:rsidP="0034467A">
      <w:pPr>
        <w:ind w:right="284" w:firstLine="708"/>
        <w:contextualSpacing/>
        <w:jc w:val="both"/>
        <w:rPr>
          <w:lang w:val="uk-UA"/>
        </w:rPr>
      </w:pPr>
    </w:p>
    <w:p w:rsidR="0034467A" w:rsidRPr="0034467A" w:rsidRDefault="0034467A" w:rsidP="0034467A">
      <w:pPr>
        <w:ind w:right="284" w:firstLine="708"/>
        <w:contextualSpacing/>
        <w:jc w:val="both"/>
        <w:rPr>
          <w:lang w:val="uk-UA"/>
        </w:rPr>
      </w:pPr>
      <w:r w:rsidRPr="0034467A">
        <w:rPr>
          <w:lang w:val="uk-UA"/>
        </w:rPr>
        <w:t>Станом на 28.01.2019 року пільговим харчуванням охоплено 68</w:t>
      </w:r>
      <w:r w:rsidRPr="0034467A">
        <w:rPr>
          <w:color w:val="FF0000"/>
          <w:lang w:val="uk-UA"/>
        </w:rPr>
        <w:t xml:space="preserve"> </w:t>
      </w:r>
      <w:r w:rsidRPr="0034467A">
        <w:rPr>
          <w:lang w:val="uk-UA"/>
        </w:rPr>
        <w:t xml:space="preserve">учнів, а за кошти батьків - 103 дитини. </w:t>
      </w:r>
    </w:p>
    <w:p w:rsidR="0034467A" w:rsidRPr="0034467A" w:rsidRDefault="0034467A" w:rsidP="0034467A">
      <w:pPr>
        <w:ind w:right="284" w:firstLine="708"/>
        <w:contextualSpacing/>
        <w:jc w:val="both"/>
        <w:rPr>
          <w:lang w:val="uk-UA"/>
        </w:rPr>
      </w:pPr>
      <w:r w:rsidRPr="0034467A">
        <w:rPr>
          <w:lang w:val="uk-UA"/>
        </w:rPr>
        <w:t>Конкретно по категоріях:</w:t>
      </w:r>
    </w:p>
    <w:p w:rsidR="0034467A" w:rsidRPr="0034467A" w:rsidRDefault="0034467A" w:rsidP="0034467A">
      <w:pPr>
        <w:jc w:val="center"/>
        <w:rPr>
          <w:rFonts w:eastAsia="Calibri"/>
          <w:b/>
          <w:lang w:val="uk-UA"/>
        </w:rPr>
      </w:pPr>
      <w:r w:rsidRPr="0034467A">
        <w:rPr>
          <w:rFonts w:eastAsia="Calibri"/>
          <w:b/>
          <w:lang w:val="uk-UA"/>
        </w:rPr>
        <w:t>Із них: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117"/>
        <w:gridCol w:w="2117"/>
        <w:gridCol w:w="2541"/>
      </w:tblGrid>
      <w:tr w:rsidR="0034467A" w:rsidRPr="0034467A" w:rsidTr="002D28FF">
        <w:tc>
          <w:tcPr>
            <w:tcW w:w="297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eastAsia="en-US"/>
              </w:rPr>
            </w:pPr>
            <w:r w:rsidRPr="0034467A">
              <w:rPr>
                <w:b/>
                <w:noProof/>
              </w:rPr>
              <w:lastRenderedPageBreak/>
              <mc:AlternateContent>
                <mc:Choice Requires="wps">
                  <w:drawing>
                    <wp:anchor distT="0" distB="0" distL="114300" distR="114300" simplePos="0" relativeHeight="251659264" behindDoc="0" locked="0" layoutInCell="1" allowOverlap="1" wp14:anchorId="113C7CBB" wp14:editId="5889BA8B">
                      <wp:simplePos x="0" y="0"/>
                      <wp:positionH relativeFrom="column">
                        <wp:posOffset>-75565</wp:posOffset>
                      </wp:positionH>
                      <wp:positionV relativeFrom="paragraph">
                        <wp:posOffset>26670</wp:posOffset>
                      </wp:positionV>
                      <wp:extent cx="1905000" cy="676275"/>
                      <wp:effectExtent l="10160" t="7620" r="8890" b="11430"/>
                      <wp:wrapNone/>
                      <wp:docPr id="22" name="Пряма зі стрілкою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 зі стрілкою 22" o:spid="_x0000_s1026" type="#_x0000_t32" style="position:absolute;margin-left:-5.95pt;margin-top:2.1pt;width:150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"/>
                  </w:pict>
                </mc:Fallback>
              </mc:AlternateContent>
            </w:r>
            <w:r w:rsidRPr="0034467A">
              <w:rPr>
                <w:b/>
                <w:lang w:val="uk-UA" w:eastAsia="en-US"/>
              </w:rPr>
              <w:t xml:space="preserve">                 Вікові категорії</w:t>
            </w:r>
          </w:p>
          <w:p w:rsidR="0034467A" w:rsidRPr="0034467A" w:rsidRDefault="0034467A" w:rsidP="002D28FF">
            <w:pPr>
              <w:jc w:val="center"/>
              <w:rPr>
                <w:b/>
                <w:lang w:val="uk-UA" w:eastAsia="en-US"/>
              </w:rPr>
            </w:pPr>
          </w:p>
          <w:p w:rsidR="0034467A" w:rsidRPr="0034467A" w:rsidRDefault="0034467A" w:rsidP="002D28FF">
            <w:pPr>
              <w:rPr>
                <w:b/>
                <w:lang w:val="uk-UA" w:eastAsia="en-US"/>
              </w:rPr>
            </w:pPr>
          </w:p>
          <w:p w:rsidR="0034467A" w:rsidRPr="0034467A" w:rsidRDefault="0034467A" w:rsidP="002D28FF">
            <w:pPr>
              <w:rPr>
                <w:b/>
                <w:lang w:val="uk-UA" w:eastAsia="en-US"/>
              </w:rPr>
            </w:pPr>
            <w:r w:rsidRPr="0034467A">
              <w:rPr>
                <w:b/>
                <w:lang w:val="uk-UA" w:eastAsia="en-US"/>
              </w:rPr>
              <w:t>Пільгові категорії</w:t>
            </w:r>
          </w:p>
        </w:tc>
        <w:tc>
          <w:tcPr>
            <w:tcW w:w="2126"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eastAsia="en-US"/>
              </w:rPr>
            </w:pPr>
            <w:r w:rsidRPr="0034467A">
              <w:rPr>
                <w:b/>
                <w:lang w:val="uk-UA"/>
              </w:rPr>
              <w:t>1-4</w:t>
            </w:r>
          </w:p>
        </w:tc>
        <w:tc>
          <w:tcPr>
            <w:tcW w:w="212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eastAsia="en-US"/>
              </w:rPr>
            </w:pPr>
            <w:r w:rsidRPr="0034467A">
              <w:rPr>
                <w:b/>
                <w:lang w:val="uk-UA"/>
              </w:rPr>
              <w:t>5-11</w:t>
            </w:r>
          </w:p>
        </w:tc>
        <w:tc>
          <w:tcPr>
            <w:tcW w:w="2551"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eastAsia="en-US"/>
              </w:rPr>
            </w:pPr>
            <w:r w:rsidRPr="0034467A">
              <w:rPr>
                <w:b/>
                <w:lang w:val="uk-UA"/>
              </w:rPr>
              <w:t>Разом</w:t>
            </w:r>
          </w:p>
        </w:tc>
      </w:tr>
      <w:tr w:rsidR="0034467A" w:rsidRPr="0034467A" w:rsidTr="002D28FF">
        <w:tc>
          <w:tcPr>
            <w:tcW w:w="297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rPr>
                <w:lang w:val="uk-UA" w:eastAsia="en-US"/>
              </w:rPr>
            </w:pPr>
            <w:r w:rsidRPr="0034467A">
              <w:rPr>
                <w:lang w:val="uk-UA"/>
              </w:rPr>
              <w:t>Діти – сироти, позбавлені батьківського піклування</w:t>
            </w:r>
          </w:p>
        </w:tc>
        <w:tc>
          <w:tcPr>
            <w:tcW w:w="2126"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1</w:t>
            </w:r>
          </w:p>
        </w:tc>
        <w:tc>
          <w:tcPr>
            <w:tcW w:w="2551"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2</w:t>
            </w:r>
          </w:p>
        </w:tc>
      </w:tr>
      <w:tr w:rsidR="0034467A" w:rsidRPr="0034467A" w:rsidTr="002D28FF">
        <w:tc>
          <w:tcPr>
            <w:tcW w:w="297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rPr>
                <w:lang w:val="uk-UA" w:eastAsia="en-US"/>
              </w:rPr>
            </w:pPr>
            <w:r w:rsidRPr="0034467A">
              <w:rPr>
                <w:lang w:val="uk-UA"/>
              </w:rPr>
              <w:t>Малозабезпечені</w:t>
            </w:r>
          </w:p>
        </w:tc>
        <w:tc>
          <w:tcPr>
            <w:tcW w:w="2126"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10</w:t>
            </w:r>
          </w:p>
        </w:tc>
        <w:tc>
          <w:tcPr>
            <w:tcW w:w="212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4</w:t>
            </w:r>
          </w:p>
        </w:tc>
        <w:tc>
          <w:tcPr>
            <w:tcW w:w="2551"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14</w:t>
            </w:r>
          </w:p>
        </w:tc>
      </w:tr>
      <w:tr w:rsidR="0034467A" w:rsidRPr="0034467A" w:rsidTr="002D28FF">
        <w:tc>
          <w:tcPr>
            <w:tcW w:w="297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rPr>
                <w:lang w:val="uk-UA" w:eastAsia="en-US"/>
              </w:rPr>
            </w:pPr>
            <w:r w:rsidRPr="0034467A">
              <w:rPr>
                <w:lang w:val="uk-UA"/>
              </w:rPr>
              <w:t>Діти - інваліди</w:t>
            </w:r>
          </w:p>
        </w:tc>
        <w:tc>
          <w:tcPr>
            <w:tcW w:w="2126"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6</w:t>
            </w:r>
          </w:p>
        </w:tc>
        <w:tc>
          <w:tcPr>
            <w:tcW w:w="212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8</w:t>
            </w:r>
          </w:p>
        </w:tc>
        <w:tc>
          <w:tcPr>
            <w:tcW w:w="2551"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14</w:t>
            </w:r>
          </w:p>
        </w:tc>
      </w:tr>
      <w:tr w:rsidR="0034467A" w:rsidRPr="0034467A" w:rsidTr="002D28FF">
        <w:tc>
          <w:tcPr>
            <w:tcW w:w="297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rPr>
                <w:lang w:val="uk-UA" w:eastAsia="en-US"/>
              </w:rPr>
            </w:pPr>
            <w:r w:rsidRPr="0034467A">
              <w:rPr>
                <w:lang w:val="uk-UA"/>
              </w:rPr>
              <w:t>Діти, батьки яких є  учасниками АТО</w:t>
            </w:r>
          </w:p>
        </w:tc>
        <w:tc>
          <w:tcPr>
            <w:tcW w:w="2126"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24</w:t>
            </w:r>
          </w:p>
        </w:tc>
        <w:tc>
          <w:tcPr>
            <w:tcW w:w="212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14</w:t>
            </w:r>
          </w:p>
        </w:tc>
        <w:tc>
          <w:tcPr>
            <w:tcW w:w="2551"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lang w:val="uk-UA" w:eastAsia="en-US"/>
              </w:rPr>
            </w:pPr>
            <w:r w:rsidRPr="0034467A">
              <w:rPr>
                <w:lang w:val="uk-UA"/>
              </w:rPr>
              <w:t>38</w:t>
            </w:r>
          </w:p>
        </w:tc>
      </w:tr>
      <w:tr w:rsidR="0034467A" w:rsidRPr="0034467A" w:rsidTr="002D28FF">
        <w:tc>
          <w:tcPr>
            <w:tcW w:w="297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rPr>
                <w:b/>
                <w:lang w:val="uk-UA"/>
              </w:rPr>
            </w:pPr>
            <w:r w:rsidRPr="0034467A">
              <w:rPr>
                <w:b/>
                <w:lang w:val="uk-UA"/>
              </w:rPr>
              <w:t xml:space="preserve">Разом  </w:t>
            </w:r>
          </w:p>
        </w:tc>
        <w:tc>
          <w:tcPr>
            <w:tcW w:w="2126"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rPr>
            </w:pPr>
            <w:r w:rsidRPr="0034467A">
              <w:rPr>
                <w:b/>
                <w:lang w:val="uk-UA"/>
              </w:rPr>
              <w:t>41</w:t>
            </w:r>
          </w:p>
        </w:tc>
        <w:tc>
          <w:tcPr>
            <w:tcW w:w="212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rPr>
            </w:pPr>
            <w:r w:rsidRPr="0034467A">
              <w:rPr>
                <w:b/>
                <w:lang w:val="uk-UA"/>
              </w:rPr>
              <w:t>27</w:t>
            </w:r>
          </w:p>
        </w:tc>
        <w:tc>
          <w:tcPr>
            <w:tcW w:w="2551"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rPr>
            </w:pPr>
            <w:r w:rsidRPr="0034467A">
              <w:rPr>
                <w:b/>
                <w:lang w:val="uk-UA"/>
              </w:rPr>
              <w:t>68</w:t>
            </w:r>
          </w:p>
        </w:tc>
      </w:tr>
      <w:tr w:rsidR="0034467A" w:rsidRPr="0034467A" w:rsidTr="002D28FF">
        <w:tc>
          <w:tcPr>
            <w:tcW w:w="297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rPr>
                <w:b/>
                <w:lang w:val="uk-UA" w:eastAsia="en-US"/>
              </w:rPr>
            </w:pPr>
            <w:r w:rsidRPr="0034467A">
              <w:rPr>
                <w:b/>
                <w:lang w:val="uk-UA"/>
              </w:rPr>
              <w:t>За кошти батьків</w:t>
            </w:r>
          </w:p>
        </w:tc>
        <w:tc>
          <w:tcPr>
            <w:tcW w:w="2126"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eastAsia="en-US"/>
              </w:rPr>
            </w:pPr>
            <w:r w:rsidRPr="0034467A">
              <w:rPr>
                <w:b/>
                <w:lang w:val="uk-UA"/>
              </w:rPr>
              <w:t>101</w:t>
            </w:r>
          </w:p>
        </w:tc>
        <w:tc>
          <w:tcPr>
            <w:tcW w:w="2127"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eastAsia="en-US"/>
              </w:rPr>
            </w:pPr>
            <w:r w:rsidRPr="0034467A">
              <w:rPr>
                <w:b/>
                <w:lang w:val="uk-UA"/>
              </w:rPr>
              <w:t>2</w:t>
            </w:r>
          </w:p>
        </w:tc>
        <w:tc>
          <w:tcPr>
            <w:tcW w:w="2551" w:type="dxa"/>
            <w:tcBorders>
              <w:top w:val="single" w:sz="4" w:space="0" w:color="auto"/>
              <w:left w:val="single" w:sz="4" w:space="0" w:color="auto"/>
              <w:bottom w:val="single" w:sz="4" w:space="0" w:color="auto"/>
              <w:right w:val="single" w:sz="4" w:space="0" w:color="auto"/>
            </w:tcBorders>
            <w:hideMark/>
          </w:tcPr>
          <w:p w:rsidR="0034467A" w:rsidRPr="0034467A" w:rsidRDefault="0034467A" w:rsidP="002D28FF">
            <w:pPr>
              <w:jc w:val="center"/>
              <w:rPr>
                <w:b/>
                <w:lang w:val="uk-UA" w:eastAsia="en-US"/>
              </w:rPr>
            </w:pPr>
            <w:r w:rsidRPr="0034467A">
              <w:rPr>
                <w:b/>
                <w:lang w:val="uk-UA"/>
              </w:rPr>
              <w:t>103</w:t>
            </w:r>
          </w:p>
        </w:tc>
      </w:tr>
    </w:tbl>
    <w:p w:rsidR="0034467A" w:rsidRPr="0034467A" w:rsidRDefault="0034467A" w:rsidP="0034467A">
      <w:pPr>
        <w:tabs>
          <w:tab w:val="left" w:pos="1134"/>
        </w:tabs>
        <w:ind w:right="284"/>
        <w:contextualSpacing/>
        <w:jc w:val="both"/>
        <w:rPr>
          <w:lang w:val="uk-UA"/>
        </w:rPr>
      </w:pPr>
      <w:r w:rsidRPr="0034467A">
        <w:rPr>
          <w:lang w:val="uk-UA"/>
        </w:rPr>
        <w:tab/>
      </w:r>
    </w:p>
    <w:p w:rsidR="0034467A" w:rsidRPr="0034467A" w:rsidRDefault="0034467A" w:rsidP="0034467A">
      <w:pPr>
        <w:tabs>
          <w:tab w:val="left" w:pos="1134"/>
        </w:tabs>
        <w:ind w:right="284"/>
        <w:contextualSpacing/>
        <w:jc w:val="both"/>
        <w:rPr>
          <w:lang w:val="uk-UA"/>
        </w:rPr>
      </w:pPr>
      <w:r w:rsidRPr="0034467A">
        <w:rPr>
          <w:lang w:val="uk-UA"/>
        </w:rPr>
        <w:tab/>
        <w:t>Заступник директора з НВР Петруненко Л.М. щоденно здійснює облік дітей пільгових категорій, які одержали фактичне харчування  і в останній день кожного місяця у бухгалтерію подає зведену інформацію щодо загальної кількості дітей 1-4-х та 5-11-х класів, які протягом місяця харчувалися у шкільній їдальні.</w:t>
      </w:r>
    </w:p>
    <w:p w:rsidR="0034467A" w:rsidRPr="0034467A" w:rsidRDefault="0034467A" w:rsidP="0034467A">
      <w:pPr>
        <w:tabs>
          <w:tab w:val="left" w:pos="709"/>
          <w:tab w:val="left" w:pos="1134"/>
        </w:tabs>
        <w:ind w:right="-1"/>
        <w:contextualSpacing/>
        <w:jc w:val="both"/>
        <w:rPr>
          <w:lang w:val="uk-UA"/>
        </w:rPr>
      </w:pPr>
      <w:r w:rsidRPr="0034467A">
        <w:rPr>
          <w:lang w:val="uk-UA"/>
        </w:rPr>
        <w:tab/>
      </w:r>
      <w:r w:rsidRPr="0034467A">
        <w:rPr>
          <w:lang w:val="uk-UA"/>
        </w:rPr>
        <w:tab/>
        <w:t xml:space="preserve">Медичний працівник школи Бичкова О.О. проводить санітарно-просвітницьку роботу з працівниками харчоблоку з попередження інфекційних та шкіряних захворювань. </w:t>
      </w:r>
    </w:p>
    <w:p w:rsidR="0034467A" w:rsidRPr="0034467A" w:rsidRDefault="00515DE5" w:rsidP="0034467A">
      <w:pPr>
        <w:tabs>
          <w:tab w:val="left" w:pos="1134"/>
        </w:tabs>
        <w:contextualSpacing/>
        <w:jc w:val="both"/>
        <w:rPr>
          <w:lang w:val="uk-UA"/>
        </w:rPr>
      </w:pPr>
      <w:r>
        <w:rPr>
          <w:lang w:val="uk-UA"/>
        </w:rPr>
        <w:tab/>
      </w:r>
      <w:r w:rsidR="0034467A" w:rsidRPr="0034467A">
        <w:rPr>
          <w:lang w:val="uk-UA"/>
        </w:rPr>
        <w:t>Класні керівники та класоводи забезпечують своєчасну подачу талонів, контролюють відвідування учнями їдальні, інформують батьків про організацію харчування дітей у школі, періодично організовують обговорення на батьківських зборах питань, пов’язаних із харчуванням. На виховних годинах проводять бесіди із формування в учнів навичок та культури здорового харчування, етики прийому їжі, профілактики харчових отруєнь та інфекційних захворювань.</w:t>
      </w:r>
    </w:p>
    <w:p w:rsidR="0034467A" w:rsidRPr="0034467A" w:rsidRDefault="0034467A" w:rsidP="00515DE5">
      <w:pPr>
        <w:ind w:firstLine="708"/>
        <w:jc w:val="both"/>
        <w:rPr>
          <w:lang w:val="uk-UA"/>
        </w:rPr>
      </w:pPr>
      <w:r w:rsidRPr="0034467A">
        <w:rPr>
          <w:lang w:val="uk-UA"/>
        </w:rPr>
        <w:t xml:space="preserve">Кухар Федоренко С.П. чітко веде відповідну звітну документацію з організації харчування, не допускає залучення учнів школи до виконання робіт на харчоблоці, у тому числі і для попереднього накривання обідніх столів,  не залучає сторонніх осіб  до технологічних процесів, пов’язаних з приготуванням їжі, а також працівників харчоблоку, які не пройшли обов’язкового медичного огляду. </w:t>
      </w:r>
    </w:p>
    <w:p w:rsidR="0034467A" w:rsidRPr="0034467A" w:rsidRDefault="00515DE5" w:rsidP="0034467A">
      <w:pPr>
        <w:tabs>
          <w:tab w:val="left" w:pos="709"/>
          <w:tab w:val="left" w:pos="1134"/>
        </w:tabs>
        <w:ind w:right="-1"/>
        <w:contextualSpacing/>
        <w:jc w:val="both"/>
        <w:rPr>
          <w:lang w:val="uk-UA"/>
        </w:rPr>
      </w:pPr>
      <w:r>
        <w:rPr>
          <w:lang w:val="uk-UA"/>
        </w:rPr>
        <w:t xml:space="preserve">             </w:t>
      </w:r>
      <w:r w:rsidR="0034467A" w:rsidRPr="0034467A">
        <w:rPr>
          <w:lang w:val="uk-UA"/>
        </w:rPr>
        <w:t xml:space="preserve"> Питання організації та стану гарячого харчування учнів школи постійно заслуховується  на нарадах при директору.</w:t>
      </w:r>
    </w:p>
    <w:p w:rsidR="00BF14D7" w:rsidRPr="0034467A" w:rsidRDefault="0034467A" w:rsidP="0034467A">
      <w:pPr>
        <w:tabs>
          <w:tab w:val="left" w:pos="709"/>
          <w:tab w:val="left" w:pos="1134"/>
        </w:tabs>
        <w:ind w:right="-1"/>
        <w:contextualSpacing/>
        <w:jc w:val="both"/>
        <w:rPr>
          <w:lang w:val="uk-UA"/>
        </w:rPr>
      </w:pPr>
      <w:r w:rsidRPr="0034467A">
        <w:rPr>
          <w:color w:val="FF0000"/>
          <w:lang w:val="uk-UA"/>
        </w:rPr>
        <w:tab/>
      </w:r>
      <w:r w:rsidR="0044588F" w:rsidRPr="0034467A">
        <w:rPr>
          <w:color w:val="FF0000"/>
          <w:lang w:val="uk-UA"/>
        </w:rPr>
        <w:t xml:space="preserve"> </w:t>
      </w:r>
      <w:r w:rsidR="00BF14D7" w:rsidRPr="0034467A">
        <w:rPr>
          <w:lang w:val="uk-UA"/>
        </w:rPr>
        <w:t>Н</w:t>
      </w:r>
      <w:r w:rsidR="00751891" w:rsidRPr="0034467A">
        <w:rPr>
          <w:lang w:val="uk-UA"/>
        </w:rPr>
        <w:t xml:space="preserve">авчальний заклад </w:t>
      </w:r>
      <w:r w:rsidR="00BF14D7" w:rsidRPr="0034467A">
        <w:rPr>
          <w:lang w:val="uk-UA"/>
        </w:rPr>
        <w:t xml:space="preserve">продовжив </w:t>
      </w:r>
      <w:r w:rsidR="00361EC3" w:rsidRPr="0034467A">
        <w:rPr>
          <w:lang w:val="uk-UA"/>
        </w:rPr>
        <w:t>у 201</w:t>
      </w:r>
      <w:r w:rsidRPr="0034467A">
        <w:rPr>
          <w:lang w:val="uk-UA"/>
        </w:rPr>
        <w:t>8</w:t>
      </w:r>
      <w:r w:rsidR="001A22A9" w:rsidRPr="0034467A">
        <w:rPr>
          <w:lang w:val="uk-UA"/>
        </w:rPr>
        <w:t>/201</w:t>
      </w:r>
      <w:r w:rsidRPr="0034467A">
        <w:rPr>
          <w:lang w:val="uk-UA"/>
        </w:rPr>
        <w:t>9</w:t>
      </w:r>
      <w:r w:rsidR="001A22A9" w:rsidRPr="0034467A">
        <w:rPr>
          <w:lang w:val="uk-UA"/>
        </w:rPr>
        <w:t xml:space="preserve"> навчальному </w:t>
      </w:r>
      <w:r w:rsidR="00361EC3" w:rsidRPr="0034467A">
        <w:rPr>
          <w:lang w:val="uk-UA"/>
        </w:rPr>
        <w:t xml:space="preserve">році </w:t>
      </w:r>
      <w:r w:rsidR="00751891" w:rsidRPr="0034467A">
        <w:rPr>
          <w:lang w:val="uk-UA"/>
        </w:rPr>
        <w:t xml:space="preserve">угоду </w:t>
      </w:r>
      <w:r w:rsidR="00361EC3" w:rsidRPr="0034467A">
        <w:rPr>
          <w:lang w:val="uk-UA"/>
        </w:rPr>
        <w:t>щодо</w:t>
      </w:r>
      <w:r w:rsidR="00751891" w:rsidRPr="0034467A">
        <w:rPr>
          <w:lang w:val="uk-UA"/>
        </w:rPr>
        <w:t xml:space="preserve"> ф</w:t>
      </w:r>
      <w:r w:rsidR="002A60FB" w:rsidRPr="0034467A">
        <w:rPr>
          <w:lang w:val="uk-UA"/>
        </w:rPr>
        <w:t xml:space="preserve">ункціонування </w:t>
      </w:r>
      <w:r w:rsidR="00C21851" w:rsidRPr="0034467A">
        <w:rPr>
          <w:lang w:val="uk-UA"/>
        </w:rPr>
        <w:t xml:space="preserve">2-х </w:t>
      </w:r>
      <w:r w:rsidR="002A60FB" w:rsidRPr="0034467A">
        <w:rPr>
          <w:lang w:val="uk-UA"/>
        </w:rPr>
        <w:t>шкільн</w:t>
      </w:r>
      <w:r w:rsidR="00C21851" w:rsidRPr="0034467A">
        <w:rPr>
          <w:lang w:val="uk-UA"/>
        </w:rPr>
        <w:t>их</w:t>
      </w:r>
      <w:r w:rsidR="002A60FB" w:rsidRPr="0034467A">
        <w:rPr>
          <w:lang w:val="uk-UA"/>
        </w:rPr>
        <w:t xml:space="preserve"> буфет</w:t>
      </w:r>
      <w:r w:rsidR="00C21851" w:rsidRPr="0034467A">
        <w:rPr>
          <w:lang w:val="uk-UA"/>
        </w:rPr>
        <w:t>ів</w:t>
      </w:r>
      <w:r w:rsidR="002A60FB" w:rsidRPr="0034467A">
        <w:rPr>
          <w:lang w:val="uk-UA"/>
        </w:rPr>
        <w:t xml:space="preserve"> </w:t>
      </w:r>
      <w:r w:rsidR="001A22A9" w:rsidRPr="0034467A">
        <w:rPr>
          <w:lang w:val="uk-UA"/>
        </w:rPr>
        <w:t>т</w:t>
      </w:r>
      <w:r w:rsidR="002A60FB" w:rsidRPr="0034467A">
        <w:rPr>
          <w:lang w:val="uk-UA"/>
        </w:rPr>
        <w:t>а кіоску</w:t>
      </w:r>
      <w:r w:rsidR="00361EC3" w:rsidRPr="0034467A">
        <w:rPr>
          <w:lang w:val="uk-UA"/>
        </w:rPr>
        <w:t xml:space="preserve">. </w:t>
      </w:r>
    </w:p>
    <w:p w:rsidR="00C21851" w:rsidRPr="00FC08A8" w:rsidRDefault="00C21851" w:rsidP="004E4EF5">
      <w:pPr>
        <w:pStyle w:val="a5"/>
        <w:spacing w:line="240" w:lineRule="auto"/>
        <w:jc w:val="center"/>
        <w:rPr>
          <w:b/>
          <w:i/>
          <w:color w:val="FF0000"/>
        </w:rPr>
      </w:pPr>
    </w:p>
    <w:p w:rsidR="00D154AE" w:rsidRPr="0094468D" w:rsidRDefault="00D154AE" w:rsidP="004E4EF5">
      <w:pPr>
        <w:pStyle w:val="a5"/>
        <w:spacing w:line="240" w:lineRule="auto"/>
        <w:jc w:val="center"/>
        <w:rPr>
          <w:b/>
          <w:i/>
        </w:rPr>
      </w:pPr>
      <w:r w:rsidRPr="0094468D">
        <w:rPr>
          <w:b/>
          <w:i/>
        </w:rPr>
        <w:t>Безпека життєдіяльності учнів</w:t>
      </w:r>
    </w:p>
    <w:p w:rsidR="00182C0F" w:rsidRPr="00182C0F" w:rsidRDefault="00F2780B" w:rsidP="004E4EF5">
      <w:pPr>
        <w:pStyle w:val="a5"/>
        <w:spacing w:line="240" w:lineRule="auto"/>
      </w:pPr>
      <w:r w:rsidRPr="00182C0F">
        <w:t>Безпека життєдіяльності учнів займала важливе місце у роботі педагогічного колективу</w:t>
      </w:r>
      <w:r w:rsidR="00182C0F" w:rsidRPr="00182C0F">
        <w:t xml:space="preserve"> закладу освіти</w:t>
      </w:r>
      <w:r w:rsidRPr="00182C0F">
        <w:t>: систематично проводилися огляди навчальних приміщень на питання дотримання правил безпеки, бесіди з учнями,  вступні і первинні інструктажі, інструктажі на робочому місці</w:t>
      </w:r>
      <w:r w:rsidR="00361EC3" w:rsidRPr="00182C0F">
        <w:t>;</w:t>
      </w:r>
      <w:r w:rsidRPr="00182C0F">
        <w:t xml:space="preserve"> проведено заміри опору ізоляції, навчання відповідальних осіб. Але </w:t>
      </w:r>
      <w:r w:rsidR="004E4EF5" w:rsidRPr="00182C0F">
        <w:t xml:space="preserve">щорічно </w:t>
      </w:r>
      <w:r w:rsidRPr="00182C0F">
        <w:t xml:space="preserve">залишаються </w:t>
      </w:r>
      <w:r w:rsidR="004E4EF5" w:rsidRPr="00182C0F">
        <w:t xml:space="preserve">все тіж </w:t>
      </w:r>
      <w:r w:rsidRPr="00182C0F">
        <w:t xml:space="preserve">проблеми: відсутність достатнього фінансування не дає можливості вирішити питання </w:t>
      </w:r>
      <w:r w:rsidR="007D73E6" w:rsidRPr="00182C0F">
        <w:t xml:space="preserve">автоматичної </w:t>
      </w:r>
      <w:r w:rsidR="00CC0868" w:rsidRPr="00182C0F">
        <w:t xml:space="preserve">пожежної сигналізації; </w:t>
      </w:r>
      <w:r w:rsidRPr="00182C0F">
        <w:t xml:space="preserve"> встановлення дверей та люків з межею вогнестійкості</w:t>
      </w:r>
      <w:r w:rsidR="00CC0868" w:rsidRPr="00182C0F">
        <w:t>;</w:t>
      </w:r>
      <w:r w:rsidR="007D73E6" w:rsidRPr="00182C0F">
        <w:t xml:space="preserve"> виве</w:t>
      </w:r>
      <w:r w:rsidR="00751891" w:rsidRPr="00182C0F">
        <w:t>дення</w:t>
      </w:r>
      <w:r w:rsidR="007D73E6" w:rsidRPr="00182C0F">
        <w:t xml:space="preserve"> сигнал</w:t>
      </w:r>
      <w:r w:rsidR="00751891" w:rsidRPr="00182C0F">
        <w:t>у</w:t>
      </w:r>
      <w:r w:rsidR="007D73E6" w:rsidRPr="00182C0F">
        <w:t xml:space="preserve"> від приймально – контрольного приладу на пульт</w:t>
      </w:r>
      <w:r w:rsidR="00CC0868" w:rsidRPr="00182C0F">
        <w:t xml:space="preserve"> централізованого спостереження;</w:t>
      </w:r>
      <w:r w:rsidR="007D73E6" w:rsidRPr="00182C0F">
        <w:t xml:space="preserve"> заключ</w:t>
      </w:r>
      <w:r w:rsidR="00751891" w:rsidRPr="00182C0F">
        <w:t>ення</w:t>
      </w:r>
      <w:r w:rsidR="007D73E6" w:rsidRPr="00182C0F">
        <w:t xml:space="preserve"> догов</w:t>
      </w:r>
      <w:r w:rsidR="00751891" w:rsidRPr="00182C0F">
        <w:t>орів</w:t>
      </w:r>
      <w:r w:rsidR="007D73E6" w:rsidRPr="00182C0F">
        <w:t xml:space="preserve"> на технічне обслуговування авт</w:t>
      </w:r>
      <w:r w:rsidR="00CC0868" w:rsidRPr="00182C0F">
        <w:t>оматичної пожежної сигналізації;</w:t>
      </w:r>
      <w:r w:rsidR="007D73E6" w:rsidRPr="00182C0F">
        <w:t xml:space="preserve"> захист</w:t>
      </w:r>
      <w:r w:rsidR="00751891" w:rsidRPr="00182C0F">
        <w:t>у</w:t>
      </w:r>
      <w:r w:rsidR="007D73E6" w:rsidRPr="00182C0F">
        <w:t xml:space="preserve"> електрощитк</w:t>
      </w:r>
      <w:r w:rsidR="00751891" w:rsidRPr="00182C0F">
        <w:t>ів</w:t>
      </w:r>
      <w:r w:rsidR="007D73E6" w:rsidRPr="00182C0F">
        <w:t xml:space="preserve"> авто</w:t>
      </w:r>
      <w:r w:rsidR="00CC0868" w:rsidRPr="00182C0F">
        <w:t>номними системами пожежогасіння;</w:t>
      </w:r>
      <w:r w:rsidR="007D73E6" w:rsidRPr="00182C0F">
        <w:t xml:space="preserve"> двері коридорів, сходових кліток обладнати пристроями само зач</w:t>
      </w:r>
      <w:r w:rsidR="00182C0F" w:rsidRPr="00182C0F">
        <w:t>инення та ущільнення в притулах.</w:t>
      </w:r>
      <w:r w:rsidR="00A5215B" w:rsidRPr="00182C0F">
        <w:t xml:space="preserve"> </w:t>
      </w:r>
      <w:r w:rsidR="007D73E6" w:rsidRPr="00182C0F">
        <w:t xml:space="preserve"> </w:t>
      </w:r>
    </w:p>
    <w:p w:rsidR="004E4EF5" w:rsidRPr="00182C0F" w:rsidRDefault="00F2780B" w:rsidP="004E4EF5">
      <w:pPr>
        <w:pStyle w:val="a5"/>
        <w:spacing w:line="240" w:lineRule="auto"/>
      </w:pPr>
      <w:r w:rsidRPr="00182C0F">
        <w:t>Разом з цим необхідно говорити про кількість травмованих учнів</w:t>
      </w:r>
      <w:r w:rsidR="004E4EF5" w:rsidRPr="00182C0F">
        <w:t xml:space="preserve"> протягом 201</w:t>
      </w:r>
      <w:r w:rsidR="00182C0F" w:rsidRPr="00182C0F">
        <w:t>8</w:t>
      </w:r>
      <w:r w:rsidR="004E4EF5" w:rsidRPr="00182C0F">
        <w:t>/201</w:t>
      </w:r>
      <w:r w:rsidR="00182C0F" w:rsidRPr="00182C0F">
        <w:t>9</w:t>
      </w:r>
      <w:r w:rsidR="004E4EF5" w:rsidRPr="00182C0F">
        <w:t xml:space="preserve"> навчального року.</w:t>
      </w:r>
    </w:p>
    <w:p w:rsidR="00182C0F" w:rsidRPr="002D1F22" w:rsidRDefault="00182C0F" w:rsidP="00182C0F">
      <w:pPr>
        <w:pStyle w:val="a7"/>
        <w:ind w:left="0" w:firstLine="709"/>
        <w:jc w:val="both"/>
        <w:rPr>
          <w:lang w:val="uk-UA"/>
        </w:rPr>
      </w:pPr>
      <w:r w:rsidRPr="002D1F22">
        <w:rPr>
          <w:lang w:val="uk-UA"/>
        </w:rPr>
        <w:t>У 2018 році у закладі  було зафіксовано 5 (п’ять) випадків травмування дітей під час освітнього процесу, по яких проводилися службові розслідування та складалися акти по формі НН. А саме:</w:t>
      </w:r>
    </w:p>
    <w:p w:rsidR="00182C0F" w:rsidRPr="002D1F22" w:rsidRDefault="00182C0F" w:rsidP="00182C0F">
      <w:pPr>
        <w:pStyle w:val="a7"/>
        <w:ind w:left="0" w:firstLine="709"/>
        <w:jc w:val="both"/>
        <w:rPr>
          <w:lang w:val="uk-UA"/>
        </w:rPr>
      </w:pPr>
      <w:r w:rsidRPr="002D1F22">
        <w:rPr>
          <w:lang w:val="uk-UA"/>
        </w:rPr>
        <w:lastRenderedPageBreak/>
        <w:t xml:space="preserve">18.01.2018 року по дорозі додому сталася сварка між дітьми, яка переросла в бійку, в результаті чого учениця 4-Б класу, Погоріла Анна, отримала закриту черепно-мозкову травму, струс головного мозку та  підшкірну  гематому лобної кістки (акт № 57 від 22.01.2018 року). </w:t>
      </w:r>
    </w:p>
    <w:p w:rsidR="00182C0F" w:rsidRPr="002D1F22" w:rsidRDefault="00182C0F" w:rsidP="00182C0F">
      <w:pPr>
        <w:pStyle w:val="a7"/>
        <w:ind w:left="0" w:firstLine="709"/>
        <w:jc w:val="both"/>
        <w:rPr>
          <w:lang w:val="uk-UA"/>
        </w:rPr>
      </w:pPr>
      <w:r w:rsidRPr="002D1F22">
        <w:rPr>
          <w:lang w:val="uk-UA"/>
        </w:rPr>
        <w:t>09.02.2018 року під час перерви був травмований учень 5-А класу, Лісовенко Богдан, в результаті чого отримав перелом латеральної щиколотки правої гомілки (акт № 58  від 23.02.2018 року).</w:t>
      </w:r>
    </w:p>
    <w:p w:rsidR="00182C0F" w:rsidRPr="002D1F22" w:rsidRDefault="00182C0F" w:rsidP="00182C0F">
      <w:pPr>
        <w:pStyle w:val="a7"/>
        <w:ind w:left="0" w:firstLine="709"/>
        <w:jc w:val="both"/>
        <w:rPr>
          <w:lang w:val="uk-UA"/>
        </w:rPr>
      </w:pPr>
      <w:r w:rsidRPr="002D1F22">
        <w:rPr>
          <w:lang w:val="uk-UA"/>
        </w:rPr>
        <w:t>13.03.2018 року під час рухливих ігор на перерві  був травмований учень 7-Б класу, Пігулевський В’ячеслав (діагноз: синдром вегетативних дизфункцій). В результаті чого був складений акт про нещасний випадок № 59 від 16.03.2018 року.</w:t>
      </w:r>
    </w:p>
    <w:p w:rsidR="00182C0F" w:rsidRPr="002D1F22" w:rsidRDefault="00182C0F" w:rsidP="00182C0F">
      <w:pPr>
        <w:pStyle w:val="a7"/>
        <w:ind w:left="0" w:firstLine="709"/>
        <w:jc w:val="both"/>
        <w:rPr>
          <w:lang w:val="uk-UA"/>
        </w:rPr>
      </w:pPr>
      <w:r w:rsidRPr="002D1F22">
        <w:rPr>
          <w:lang w:val="uk-UA"/>
        </w:rPr>
        <w:t>03.04.2018 року учень 3-В класу, Хейленко Дан, на уроці фізичної культури під час гри у футбол отримав підокісний перелом V плескової кістки (акт № 60 від 11.04.2018 року).</w:t>
      </w:r>
    </w:p>
    <w:p w:rsidR="00182C0F" w:rsidRPr="002D1F22" w:rsidRDefault="00182C0F" w:rsidP="00182C0F">
      <w:pPr>
        <w:pStyle w:val="a7"/>
        <w:ind w:left="0" w:firstLine="709"/>
        <w:jc w:val="both"/>
        <w:rPr>
          <w:lang w:val="uk-UA"/>
        </w:rPr>
      </w:pPr>
      <w:r w:rsidRPr="002D1F22">
        <w:rPr>
          <w:lang w:val="uk-UA"/>
        </w:rPr>
        <w:t>26.09.2018 року учень 3-В класу, Черненко Євген, на уроці фізичної культури отримав перелом лівої променевої кістки (акт № 61 від 02.10.2018 року).</w:t>
      </w:r>
    </w:p>
    <w:p w:rsidR="004E4EF5" w:rsidRPr="00182C0F" w:rsidRDefault="004E4EF5" w:rsidP="004E4EF5">
      <w:pPr>
        <w:pStyle w:val="a7"/>
        <w:ind w:left="0" w:firstLine="709"/>
        <w:jc w:val="both"/>
        <w:rPr>
          <w:lang w:val="uk-UA"/>
        </w:rPr>
      </w:pPr>
      <w:r w:rsidRPr="00182C0F">
        <w:rPr>
          <w:lang w:val="uk-UA"/>
        </w:rPr>
        <w:t>По випадк</w:t>
      </w:r>
      <w:r w:rsidR="003910DA" w:rsidRPr="00182C0F">
        <w:rPr>
          <w:lang w:val="uk-UA"/>
        </w:rPr>
        <w:t>у</w:t>
      </w:r>
      <w:r w:rsidRPr="00182C0F">
        <w:rPr>
          <w:lang w:val="uk-UA"/>
        </w:rPr>
        <w:t xml:space="preserve"> травмування неповнолітніх бу</w:t>
      </w:r>
      <w:r w:rsidR="00C742E8" w:rsidRPr="00182C0F">
        <w:rPr>
          <w:lang w:val="uk-UA"/>
        </w:rPr>
        <w:t>ли</w:t>
      </w:r>
      <w:r w:rsidRPr="00182C0F">
        <w:rPr>
          <w:lang w:val="uk-UA"/>
        </w:rPr>
        <w:t xml:space="preserve"> видан</w:t>
      </w:r>
      <w:r w:rsidR="00C742E8" w:rsidRPr="00182C0F">
        <w:rPr>
          <w:lang w:val="uk-UA"/>
        </w:rPr>
        <w:t>і</w:t>
      </w:r>
      <w:r w:rsidRPr="00182C0F">
        <w:rPr>
          <w:lang w:val="uk-UA"/>
        </w:rPr>
        <w:t xml:space="preserve"> наказ</w:t>
      </w:r>
      <w:r w:rsidR="00C742E8" w:rsidRPr="00182C0F">
        <w:rPr>
          <w:lang w:val="uk-UA"/>
        </w:rPr>
        <w:t>и</w:t>
      </w:r>
      <w:r w:rsidRPr="00182C0F">
        <w:rPr>
          <w:lang w:val="uk-UA"/>
        </w:rPr>
        <w:t xml:space="preserve"> по </w:t>
      </w:r>
      <w:r w:rsidR="00182C0F" w:rsidRPr="00182C0F">
        <w:rPr>
          <w:lang w:val="uk-UA"/>
        </w:rPr>
        <w:t>закладу освіти</w:t>
      </w:r>
      <w:r w:rsidRPr="00182C0F">
        <w:rPr>
          <w:lang w:val="uk-UA"/>
        </w:rPr>
        <w:t xml:space="preserve"> про створення комісі</w:t>
      </w:r>
      <w:r w:rsidR="003910DA" w:rsidRPr="00182C0F">
        <w:rPr>
          <w:lang w:val="uk-UA"/>
        </w:rPr>
        <w:t>ї</w:t>
      </w:r>
      <w:r w:rsidRPr="00182C0F">
        <w:rPr>
          <w:lang w:val="uk-UA"/>
        </w:rPr>
        <w:t xml:space="preserve"> з розслідуван</w:t>
      </w:r>
      <w:r w:rsidR="00C742E8" w:rsidRPr="00182C0F">
        <w:rPr>
          <w:lang w:val="uk-UA"/>
        </w:rPr>
        <w:t>ня нещасних випадків та зроблені відповідні реєстрації</w:t>
      </w:r>
      <w:r w:rsidRPr="00182C0F">
        <w:rPr>
          <w:lang w:val="uk-UA"/>
        </w:rPr>
        <w:t xml:space="preserve"> в Журналі реєстрації інструктажів нещасних випадків БЗШ І-ІІІ ступенів №22.</w:t>
      </w:r>
    </w:p>
    <w:p w:rsidR="003910DA" w:rsidRPr="004624D8" w:rsidRDefault="004E4EF5" w:rsidP="004E4EF5">
      <w:pPr>
        <w:pStyle w:val="a7"/>
        <w:ind w:left="0" w:firstLine="709"/>
        <w:jc w:val="both"/>
        <w:rPr>
          <w:lang w:val="uk-UA"/>
        </w:rPr>
      </w:pPr>
      <w:r w:rsidRPr="00182C0F">
        <w:rPr>
          <w:lang w:val="uk-UA"/>
        </w:rPr>
        <w:t>У журналі реєстрації  мікротравм з учасниками навчально-виховного процесу медичним працівником Бичковою О.О. у 201</w:t>
      </w:r>
      <w:r w:rsidR="00182C0F" w:rsidRPr="00182C0F">
        <w:rPr>
          <w:lang w:val="uk-UA"/>
        </w:rPr>
        <w:t>8</w:t>
      </w:r>
      <w:r w:rsidR="00030A1B" w:rsidRPr="00182C0F">
        <w:rPr>
          <w:lang w:val="uk-UA"/>
        </w:rPr>
        <w:t>/201</w:t>
      </w:r>
      <w:r w:rsidR="00182C0F" w:rsidRPr="00182C0F">
        <w:rPr>
          <w:lang w:val="uk-UA"/>
        </w:rPr>
        <w:t>9</w:t>
      </w:r>
      <w:r w:rsidR="00030A1B" w:rsidRPr="00182C0F">
        <w:rPr>
          <w:lang w:val="uk-UA"/>
        </w:rPr>
        <w:t xml:space="preserve"> навчальному</w:t>
      </w:r>
      <w:r w:rsidRPr="00182C0F">
        <w:rPr>
          <w:lang w:val="uk-UA"/>
        </w:rPr>
        <w:t xml:space="preserve">  році </w:t>
      </w:r>
      <w:r w:rsidRPr="004624D8">
        <w:rPr>
          <w:lang w:val="uk-UA"/>
        </w:rPr>
        <w:t xml:space="preserve">зафіксовано </w:t>
      </w:r>
      <w:r w:rsidR="00030A1B" w:rsidRPr="004624D8">
        <w:rPr>
          <w:lang w:val="uk-UA"/>
        </w:rPr>
        <w:t xml:space="preserve">ссадин </w:t>
      </w:r>
      <w:r w:rsidR="004624D8" w:rsidRPr="004624D8">
        <w:rPr>
          <w:lang w:val="uk-UA"/>
        </w:rPr>
        <w:t>36</w:t>
      </w:r>
      <w:r w:rsidR="00030A1B" w:rsidRPr="004624D8">
        <w:rPr>
          <w:lang w:val="uk-UA"/>
        </w:rPr>
        <w:t xml:space="preserve">, забою </w:t>
      </w:r>
      <w:r w:rsidR="004624D8" w:rsidRPr="004624D8">
        <w:rPr>
          <w:lang w:val="uk-UA"/>
        </w:rPr>
        <w:t>–</w:t>
      </w:r>
      <w:r w:rsidR="00030A1B" w:rsidRPr="004624D8">
        <w:rPr>
          <w:lang w:val="uk-UA"/>
        </w:rPr>
        <w:t xml:space="preserve"> </w:t>
      </w:r>
      <w:r w:rsidR="004624D8" w:rsidRPr="004624D8">
        <w:rPr>
          <w:lang w:val="uk-UA"/>
        </w:rPr>
        <w:t>81, переломів - 5</w:t>
      </w:r>
      <w:r w:rsidR="00030A1B" w:rsidRPr="004624D8">
        <w:rPr>
          <w:lang w:val="uk-UA"/>
        </w:rPr>
        <w:t>.</w:t>
      </w:r>
    </w:p>
    <w:p w:rsidR="00F2780B" w:rsidRPr="00182C0F" w:rsidRDefault="00932EFD" w:rsidP="003910DA">
      <w:pPr>
        <w:pStyle w:val="a5"/>
        <w:spacing w:line="240" w:lineRule="auto"/>
      </w:pPr>
      <w:r w:rsidRPr="00182C0F">
        <w:t>Таким чином кількість травм за 201</w:t>
      </w:r>
      <w:r w:rsidR="00182C0F" w:rsidRPr="00182C0F">
        <w:t>8</w:t>
      </w:r>
      <w:r w:rsidRPr="00182C0F">
        <w:t xml:space="preserve"> рік складає </w:t>
      </w:r>
      <w:r w:rsidR="00182C0F" w:rsidRPr="00182C0F">
        <w:t>5</w:t>
      </w:r>
      <w:r w:rsidRPr="00182C0F">
        <w:t xml:space="preserve"> випадк</w:t>
      </w:r>
      <w:r w:rsidR="00182C0F" w:rsidRPr="00182C0F">
        <w:t>ів</w:t>
      </w:r>
      <w:r w:rsidR="00C742E8" w:rsidRPr="00182C0F">
        <w:t>,</w:t>
      </w:r>
      <w:r w:rsidRPr="00182C0F">
        <w:t xml:space="preserve"> по </w:t>
      </w:r>
      <w:r w:rsidR="003910DA" w:rsidRPr="00182C0F">
        <w:t>яких проводилося розслідування.</w:t>
      </w:r>
    </w:p>
    <w:tbl>
      <w:tblPr>
        <w:tblStyle w:val="af1"/>
        <w:tblW w:w="0" w:type="auto"/>
        <w:tblLook w:val="04A0" w:firstRow="1" w:lastRow="0" w:firstColumn="1" w:lastColumn="0" w:noHBand="0" w:noVBand="1"/>
      </w:tblPr>
      <w:tblGrid>
        <w:gridCol w:w="2376"/>
        <w:gridCol w:w="4928"/>
      </w:tblGrid>
      <w:tr w:rsidR="00182C0F" w:rsidRPr="00182C0F" w:rsidTr="00182C0F">
        <w:tc>
          <w:tcPr>
            <w:tcW w:w="2376" w:type="dxa"/>
          </w:tcPr>
          <w:p w:rsidR="00182C0F" w:rsidRPr="00182C0F" w:rsidRDefault="00182C0F" w:rsidP="00182C0F">
            <w:pPr>
              <w:rPr>
                <w:lang w:val="uk-UA"/>
              </w:rPr>
            </w:pPr>
            <w:r>
              <w:rPr>
                <w:b/>
                <w:color w:val="FF0000"/>
                <w:lang w:val="uk-UA"/>
              </w:rPr>
              <w:t xml:space="preserve"> </w:t>
            </w:r>
            <w:r w:rsidRPr="00182C0F">
              <w:rPr>
                <w:lang w:val="uk-UA"/>
              </w:rPr>
              <w:t>Навчальний рік</w:t>
            </w:r>
          </w:p>
        </w:tc>
        <w:tc>
          <w:tcPr>
            <w:tcW w:w="4928" w:type="dxa"/>
          </w:tcPr>
          <w:p w:rsidR="00182C0F" w:rsidRPr="00182C0F" w:rsidRDefault="00182C0F" w:rsidP="00182C0F">
            <w:pPr>
              <w:rPr>
                <w:lang w:val="uk-UA"/>
              </w:rPr>
            </w:pPr>
            <w:r w:rsidRPr="00182C0F">
              <w:rPr>
                <w:lang w:val="uk-UA"/>
              </w:rPr>
              <w:t>Кількість випадків травмування учнів</w:t>
            </w:r>
          </w:p>
        </w:tc>
      </w:tr>
      <w:tr w:rsidR="00182C0F" w:rsidRPr="00182C0F" w:rsidTr="00182C0F">
        <w:tc>
          <w:tcPr>
            <w:tcW w:w="2376" w:type="dxa"/>
          </w:tcPr>
          <w:p w:rsidR="00182C0F" w:rsidRPr="00182C0F" w:rsidRDefault="00182C0F" w:rsidP="00182C0F">
            <w:pPr>
              <w:rPr>
                <w:lang w:val="uk-UA"/>
              </w:rPr>
            </w:pPr>
            <w:r w:rsidRPr="00182C0F">
              <w:rPr>
                <w:lang w:val="uk-UA"/>
              </w:rPr>
              <w:t>2009</w:t>
            </w:r>
          </w:p>
        </w:tc>
        <w:tc>
          <w:tcPr>
            <w:tcW w:w="4928" w:type="dxa"/>
          </w:tcPr>
          <w:p w:rsidR="00182C0F" w:rsidRPr="00182C0F" w:rsidRDefault="00182C0F" w:rsidP="00182C0F">
            <w:pPr>
              <w:rPr>
                <w:lang w:val="uk-UA"/>
              </w:rPr>
            </w:pPr>
            <w:r>
              <w:rPr>
                <w:lang w:val="uk-UA"/>
              </w:rPr>
              <w:t>1</w:t>
            </w:r>
          </w:p>
        </w:tc>
      </w:tr>
      <w:tr w:rsidR="00182C0F" w:rsidRPr="00182C0F" w:rsidTr="00182C0F">
        <w:tc>
          <w:tcPr>
            <w:tcW w:w="2376" w:type="dxa"/>
          </w:tcPr>
          <w:p w:rsidR="00182C0F" w:rsidRPr="00182C0F" w:rsidRDefault="00182C0F" w:rsidP="00182C0F">
            <w:pPr>
              <w:rPr>
                <w:lang w:val="uk-UA"/>
              </w:rPr>
            </w:pPr>
            <w:r w:rsidRPr="00182C0F">
              <w:rPr>
                <w:lang w:val="uk-UA"/>
              </w:rPr>
              <w:t>2010</w:t>
            </w:r>
          </w:p>
        </w:tc>
        <w:tc>
          <w:tcPr>
            <w:tcW w:w="4928" w:type="dxa"/>
          </w:tcPr>
          <w:p w:rsidR="00182C0F" w:rsidRPr="00182C0F" w:rsidRDefault="00182C0F" w:rsidP="00182C0F">
            <w:pPr>
              <w:rPr>
                <w:lang w:val="uk-UA"/>
              </w:rPr>
            </w:pPr>
            <w:r>
              <w:rPr>
                <w:lang w:val="uk-UA"/>
              </w:rPr>
              <w:t>9</w:t>
            </w:r>
          </w:p>
        </w:tc>
      </w:tr>
      <w:tr w:rsidR="00182C0F" w:rsidRPr="00182C0F" w:rsidTr="00182C0F">
        <w:tc>
          <w:tcPr>
            <w:tcW w:w="2376" w:type="dxa"/>
          </w:tcPr>
          <w:p w:rsidR="00182C0F" w:rsidRPr="00182C0F" w:rsidRDefault="00182C0F" w:rsidP="00182C0F">
            <w:pPr>
              <w:rPr>
                <w:lang w:val="uk-UA"/>
              </w:rPr>
            </w:pPr>
            <w:r w:rsidRPr="00182C0F">
              <w:rPr>
                <w:lang w:val="uk-UA"/>
              </w:rPr>
              <w:t>2011</w:t>
            </w:r>
          </w:p>
        </w:tc>
        <w:tc>
          <w:tcPr>
            <w:tcW w:w="4928" w:type="dxa"/>
          </w:tcPr>
          <w:p w:rsidR="00182C0F" w:rsidRPr="00182C0F" w:rsidRDefault="00182C0F" w:rsidP="00182C0F">
            <w:pPr>
              <w:rPr>
                <w:lang w:val="uk-UA"/>
              </w:rPr>
            </w:pPr>
            <w:r>
              <w:rPr>
                <w:lang w:val="uk-UA"/>
              </w:rPr>
              <w:t>4</w:t>
            </w:r>
          </w:p>
        </w:tc>
      </w:tr>
      <w:tr w:rsidR="00182C0F" w:rsidRPr="00182C0F" w:rsidTr="00182C0F">
        <w:tc>
          <w:tcPr>
            <w:tcW w:w="2376" w:type="dxa"/>
          </w:tcPr>
          <w:p w:rsidR="00182C0F" w:rsidRPr="00182C0F" w:rsidRDefault="00182C0F" w:rsidP="00182C0F">
            <w:pPr>
              <w:rPr>
                <w:lang w:val="uk-UA"/>
              </w:rPr>
            </w:pPr>
            <w:r w:rsidRPr="00182C0F">
              <w:rPr>
                <w:lang w:val="uk-UA"/>
              </w:rPr>
              <w:t>2012</w:t>
            </w:r>
          </w:p>
        </w:tc>
        <w:tc>
          <w:tcPr>
            <w:tcW w:w="4928" w:type="dxa"/>
          </w:tcPr>
          <w:p w:rsidR="00182C0F" w:rsidRPr="00182C0F" w:rsidRDefault="00182C0F" w:rsidP="00182C0F">
            <w:pPr>
              <w:rPr>
                <w:lang w:val="uk-UA"/>
              </w:rPr>
            </w:pPr>
            <w:r>
              <w:rPr>
                <w:lang w:val="uk-UA"/>
              </w:rPr>
              <w:t>3</w:t>
            </w:r>
          </w:p>
        </w:tc>
      </w:tr>
      <w:tr w:rsidR="00182C0F" w:rsidRPr="00182C0F" w:rsidTr="00182C0F">
        <w:tc>
          <w:tcPr>
            <w:tcW w:w="2376" w:type="dxa"/>
          </w:tcPr>
          <w:p w:rsidR="00182C0F" w:rsidRPr="00182C0F" w:rsidRDefault="00182C0F" w:rsidP="00182C0F">
            <w:pPr>
              <w:rPr>
                <w:lang w:val="uk-UA"/>
              </w:rPr>
            </w:pPr>
            <w:r w:rsidRPr="00182C0F">
              <w:rPr>
                <w:lang w:val="uk-UA"/>
              </w:rPr>
              <w:t>2013</w:t>
            </w:r>
          </w:p>
        </w:tc>
        <w:tc>
          <w:tcPr>
            <w:tcW w:w="4928" w:type="dxa"/>
          </w:tcPr>
          <w:p w:rsidR="00182C0F" w:rsidRPr="00182C0F" w:rsidRDefault="00182C0F" w:rsidP="00182C0F">
            <w:pPr>
              <w:rPr>
                <w:lang w:val="uk-UA"/>
              </w:rPr>
            </w:pPr>
            <w:r>
              <w:rPr>
                <w:lang w:val="uk-UA"/>
              </w:rPr>
              <w:t>2</w:t>
            </w:r>
          </w:p>
        </w:tc>
      </w:tr>
      <w:tr w:rsidR="00182C0F" w:rsidRPr="00182C0F" w:rsidTr="00182C0F">
        <w:tc>
          <w:tcPr>
            <w:tcW w:w="2376" w:type="dxa"/>
          </w:tcPr>
          <w:p w:rsidR="00182C0F" w:rsidRPr="00182C0F" w:rsidRDefault="00182C0F" w:rsidP="00182C0F">
            <w:pPr>
              <w:rPr>
                <w:lang w:val="uk-UA"/>
              </w:rPr>
            </w:pPr>
            <w:r w:rsidRPr="00182C0F">
              <w:rPr>
                <w:lang w:val="uk-UA"/>
              </w:rPr>
              <w:t>2014</w:t>
            </w:r>
          </w:p>
        </w:tc>
        <w:tc>
          <w:tcPr>
            <w:tcW w:w="4928" w:type="dxa"/>
          </w:tcPr>
          <w:p w:rsidR="00182C0F" w:rsidRPr="00182C0F" w:rsidRDefault="00182C0F" w:rsidP="00182C0F">
            <w:pPr>
              <w:rPr>
                <w:lang w:val="uk-UA"/>
              </w:rPr>
            </w:pPr>
            <w:r>
              <w:rPr>
                <w:lang w:val="uk-UA"/>
              </w:rPr>
              <w:t>1</w:t>
            </w:r>
          </w:p>
        </w:tc>
      </w:tr>
      <w:tr w:rsidR="00182C0F" w:rsidRPr="00182C0F" w:rsidTr="00182C0F">
        <w:tc>
          <w:tcPr>
            <w:tcW w:w="2376" w:type="dxa"/>
          </w:tcPr>
          <w:p w:rsidR="00182C0F" w:rsidRPr="00182C0F" w:rsidRDefault="00182C0F" w:rsidP="00182C0F">
            <w:pPr>
              <w:rPr>
                <w:lang w:val="uk-UA"/>
              </w:rPr>
            </w:pPr>
            <w:r w:rsidRPr="00182C0F">
              <w:rPr>
                <w:lang w:val="uk-UA"/>
              </w:rPr>
              <w:t>2015</w:t>
            </w:r>
          </w:p>
        </w:tc>
        <w:tc>
          <w:tcPr>
            <w:tcW w:w="4928" w:type="dxa"/>
          </w:tcPr>
          <w:p w:rsidR="00182C0F" w:rsidRPr="00182C0F" w:rsidRDefault="00182C0F" w:rsidP="00182C0F">
            <w:pPr>
              <w:rPr>
                <w:lang w:val="uk-UA"/>
              </w:rPr>
            </w:pPr>
            <w:r>
              <w:rPr>
                <w:lang w:val="uk-UA"/>
              </w:rPr>
              <w:t>3</w:t>
            </w:r>
          </w:p>
        </w:tc>
      </w:tr>
      <w:tr w:rsidR="00182C0F" w:rsidRPr="00182C0F" w:rsidTr="00182C0F">
        <w:tc>
          <w:tcPr>
            <w:tcW w:w="2376" w:type="dxa"/>
          </w:tcPr>
          <w:p w:rsidR="00182C0F" w:rsidRPr="00182C0F" w:rsidRDefault="00182C0F" w:rsidP="00182C0F">
            <w:pPr>
              <w:rPr>
                <w:lang w:val="uk-UA"/>
              </w:rPr>
            </w:pPr>
            <w:r w:rsidRPr="00182C0F">
              <w:rPr>
                <w:lang w:val="uk-UA"/>
              </w:rPr>
              <w:t>2016</w:t>
            </w:r>
          </w:p>
        </w:tc>
        <w:tc>
          <w:tcPr>
            <w:tcW w:w="4928" w:type="dxa"/>
          </w:tcPr>
          <w:p w:rsidR="00182C0F" w:rsidRPr="00182C0F" w:rsidRDefault="00182C0F" w:rsidP="00182C0F">
            <w:pPr>
              <w:rPr>
                <w:lang w:val="uk-UA"/>
              </w:rPr>
            </w:pPr>
            <w:r>
              <w:rPr>
                <w:lang w:val="uk-UA"/>
              </w:rPr>
              <w:t>4</w:t>
            </w:r>
          </w:p>
        </w:tc>
      </w:tr>
      <w:tr w:rsidR="00182C0F" w:rsidRPr="00182C0F" w:rsidTr="00182C0F">
        <w:tc>
          <w:tcPr>
            <w:tcW w:w="2376" w:type="dxa"/>
          </w:tcPr>
          <w:p w:rsidR="00182C0F" w:rsidRPr="00182C0F" w:rsidRDefault="00182C0F" w:rsidP="00182C0F">
            <w:pPr>
              <w:rPr>
                <w:lang w:val="uk-UA"/>
              </w:rPr>
            </w:pPr>
            <w:r w:rsidRPr="00182C0F">
              <w:rPr>
                <w:lang w:val="uk-UA"/>
              </w:rPr>
              <w:t>2017</w:t>
            </w:r>
          </w:p>
        </w:tc>
        <w:tc>
          <w:tcPr>
            <w:tcW w:w="4928" w:type="dxa"/>
          </w:tcPr>
          <w:p w:rsidR="00182C0F" w:rsidRPr="00182C0F" w:rsidRDefault="00182C0F" w:rsidP="00182C0F">
            <w:pPr>
              <w:rPr>
                <w:lang w:val="uk-UA"/>
              </w:rPr>
            </w:pPr>
            <w:r>
              <w:rPr>
                <w:lang w:val="uk-UA"/>
              </w:rPr>
              <w:t>4</w:t>
            </w:r>
          </w:p>
        </w:tc>
      </w:tr>
      <w:tr w:rsidR="00182C0F" w:rsidRPr="00182C0F" w:rsidTr="00182C0F">
        <w:tc>
          <w:tcPr>
            <w:tcW w:w="2376" w:type="dxa"/>
          </w:tcPr>
          <w:p w:rsidR="00182C0F" w:rsidRPr="00182C0F" w:rsidRDefault="00182C0F" w:rsidP="00182C0F">
            <w:pPr>
              <w:rPr>
                <w:lang w:val="uk-UA"/>
              </w:rPr>
            </w:pPr>
            <w:r w:rsidRPr="00182C0F">
              <w:rPr>
                <w:lang w:val="uk-UA"/>
              </w:rPr>
              <w:t>2018</w:t>
            </w:r>
          </w:p>
        </w:tc>
        <w:tc>
          <w:tcPr>
            <w:tcW w:w="4928" w:type="dxa"/>
          </w:tcPr>
          <w:p w:rsidR="00182C0F" w:rsidRPr="00182C0F" w:rsidRDefault="00182C0F" w:rsidP="00182C0F">
            <w:pPr>
              <w:rPr>
                <w:lang w:val="uk-UA"/>
              </w:rPr>
            </w:pPr>
            <w:r>
              <w:rPr>
                <w:lang w:val="uk-UA"/>
              </w:rPr>
              <w:t>5</w:t>
            </w:r>
          </w:p>
        </w:tc>
      </w:tr>
    </w:tbl>
    <w:p w:rsidR="00182C0F" w:rsidRPr="006F7587" w:rsidRDefault="00182C0F" w:rsidP="006F7587">
      <w:pPr>
        <w:jc w:val="center"/>
        <w:rPr>
          <w:b/>
          <w:lang w:val="uk-UA"/>
        </w:rPr>
      </w:pPr>
      <w:r w:rsidRPr="006F7587">
        <w:rPr>
          <w:b/>
          <w:lang w:val="uk-UA"/>
        </w:rPr>
        <w:t>Стан травматизму</w:t>
      </w:r>
    </w:p>
    <w:p w:rsidR="00182C0F" w:rsidRDefault="00182C0F" w:rsidP="00182C0F">
      <w:pPr>
        <w:rPr>
          <w:b/>
          <w:color w:val="FF0000"/>
          <w:lang w:val="uk-UA"/>
        </w:rPr>
      </w:pPr>
    </w:p>
    <w:p w:rsidR="00F2780B" w:rsidRDefault="00182C0F" w:rsidP="00182C0F">
      <w:pPr>
        <w:rPr>
          <w:b/>
          <w:color w:val="FF0000"/>
          <w:lang w:val="uk-UA"/>
        </w:rPr>
      </w:pPr>
      <w:r>
        <w:rPr>
          <w:noProof/>
        </w:rPr>
        <w:drawing>
          <wp:inline distT="0" distB="0" distL="0" distR="0" wp14:anchorId="7A8DAD99" wp14:editId="30EEA3AF">
            <wp:extent cx="4993420" cy="2790908"/>
            <wp:effectExtent l="0" t="0" r="17145" b="9525"/>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856E0" w:rsidRPr="00FC08A8">
        <w:rPr>
          <w:b/>
          <w:color w:val="FF0000"/>
          <w:lang w:val="uk-UA"/>
        </w:rPr>
        <w:br w:type="page"/>
      </w:r>
    </w:p>
    <w:p w:rsidR="00182C0F" w:rsidRPr="00FC08A8" w:rsidRDefault="00182C0F" w:rsidP="00182C0F">
      <w:pPr>
        <w:rPr>
          <w:b/>
          <w:color w:val="FF0000"/>
          <w:lang w:val="uk-UA"/>
        </w:rPr>
      </w:pPr>
    </w:p>
    <w:p w:rsidR="003D74B2" w:rsidRPr="00E07884" w:rsidRDefault="003D74B2" w:rsidP="003D74B2">
      <w:pPr>
        <w:tabs>
          <w:tab w:val="num" w:pos="709"/>
        </w:tabs>
        <w:jc w:val="both"/>
        <w:rPr>
          <w:lang w:val="uk-UA"/>
        </w:rPr>
      </w:pPr>
      <w:r w:rsidRPr="00FC08A8">
        <w:rPr>
          <w:color w:val="FF0000"/>
          <w:lang w:val="uk-UA"/>
        </w:rPr>
        <w:tab/>
      </w:r>
      <w:r w:rsidR="006F12E5" w:rsidRPr="00E07884">
        <w:rPr>
          <w:lang w:val="uk-UA"/>
        </w:rPr>
        <w:t xml:space="preserve"> </w:t>
      </w:r>
      <w:r w:rsidRPr="00E07884">
        <w:rPr>
          <w:lang w:val="uk-UA"/>
        </w:rPr>
        <w:t xml:space="preserve">Отже, учасники </w:t>
      </w:r>
      <w:r w:rsidR="00E07884" w:rsidRPr="00E07884">
        <w:rPr>
          <w:lang w:val="uk-UA"/>
        </w:rPr>
        <w:t>освітнього</w:t>
      </w:r>
      <w:r w:rsidRPr="00E07884">
        <w:rPr>
          <w:lang w:val="uk-UA"/>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  цільові  інструктажі та індивідуальні бесіди. Але всім педагогічним працівникам необхідно звернути увагу на  неухильне виконання Законів України «Про дорожній рух», «Про забезпечення санітарного та епідеміологічного благополуччя населення»</w:t>
      </w:r>
      <w:r w:rsidR="00093830" w:rsidRPr="00E07884">
        <w:rPr>
          <w:lang w:val="uk-UA"/>
        </w:rPr>
        <w:t xml:space="preserve"> </w:t>
      </w:r>
      <w:r w:rsidRPr="00E07884">
        <w:rPr>
          <w:lang w:val="uk-UA"/>
        </w:rPr>
        <w:t xml:space="preserve">та </w:t>
      </w:r>
      <w:r w:rsidR="00603D45" w:rsidRPr="00E07884">
        <w:rPr>
          <w:lang w:val="uk-UA"/>
        </w:rPr>
        <w:t xml:space="preserve">продовжувати </w:t>
      </w:r>
      <w:r w:rsidRPr="00E07884">
        <w:rPr>
          <w:lang w:val="uk-UA"/>
        </w:rPr>
        <w:t>проводити відповідну роботу щодо запобігання всім видам дитячого травматизму, особливо на уроках фізкультури, під час рухливих ігор на перервах, тобто щоденно забезпечувати безпечні умови для учасників навчально-виховного  процесу.</w:t>
      </w:r>
    </w:p>
    <w:p w:rsidR="00F2780B" w:rsidRPr="00D80787" w:rsidRDefault="004707A1" w:rsidP="00315525">
      <w:pPr>
        <w:jc w:val="center"/>
        <w:rPr>
          <w:b/>
          <w:i/>
          <w:lang w:val="uk-UA"/>
        </w:rPr>
      </w:pPr>
      <w:r w:rsidRPr="00D80787">
        <w:rPr>
          <w:b/>
          <w:i/>
          <w:lang w:val="uk-UA"/>
        </w:rPr>
        <w:t>Державна підсумкова атестація</w:t>
      </w:r>
    </w:p>
    <w:p w:rsidR="00FB095A" w:rsidRPr="00FE06C2" w:rsidRDefault="00FB095A" w:rsidP="00315525">
      <w:pPr>
        <w:ind w:firstLine="709"/>
        <w:jc w:val="both"/>
        <w:rPr>
          <w:lang w:val="uk-UA"/>
        </w:rPr>
      </w:pPr>
      <w:r w:rsidRPr="00FE06C2">
        <w:rPr>
          <w:lang w:val="uk-UA"/>
        </w:rPr>
        <w:t>Навчання у школі завершилося проходженням державної підсумков</w:t>
      </w:r>
      <w:r w:rsidR="004707A1" w:rsidRPr="00FE06C2">
        <w:rPr>
          <w:lang w:val="uk-UA"/>
        </w:rPr>
        <w:t xml:space="preserve">ої атестації учнями 4, 9 </w:t>
      </w:r>
      <w:r w:rsidRPr="00FE06C2">
        <w:rPr>
          <w:lang w:val="uk-UA"/>
        </w:rPr>
        <w:t xml:space="preserve">і 11-х класів та видачею державних документів про освіту учням </w:t>
      </w:r>
      <w:r w:rsidR="004707A1" w:rsidRPr="00FE06C2">
        <w:rPr>
          <w:lang w:val="uk-UA"/>
        </w:rPr>
        <w:t xml:space="preserve">9, </w:t>
      </w:r>
      <w:r w:rsidRPr="00FE06C2">
        <w:rPr>
          <w:lang w:val="uk-UA"/>
        </w:rPr>
        <w:t xml:space="preserve">11-х класів. </w:t>
      </w:r>
    </w:p>
    <w:p w:rsidR="00F2780B" w:rsidRPr="00FE06C2" w:rsidRDefault="00F2780B" w:rsidP="00315525">
      <w:pPr>
        <w:ind w:firstLine="709"/>
        <w:jc w:val="both"/>
        <w:rPr>
          <w:lang w:val="uk-UA"/>
        </w:rPr>
      </w:pPr>
      <w:r w:rsidRPr="00FE06C2">
        <w:rPr>
          <w:lang w:val="uk-UA"/>
        </w:rPr>
        <w:t>Результати державної підсумкової атестації проаналізовані у наказах по школі</w:t>
      </w:r>
      <w:r w:rsidR="009A3281" w:rsidRPr="00FE06C2">
        <w:rPr>
          <w:lang w:val="uk-UA"/>
        </w:rPr>
        <w:t xml:space="preserve"> № </w:t>
      </w:r>
      <w:r w:rsidR="00C72A74" w:rsidRPr="00FE06C2">
        <w:rPr>
          <w:lang w:val="uk-UA"/>
        </w:rPr>
        <w:t>97</w:t>
      </w:r>
      <w:r w:rsidR="009A3281" w:rsidRPr="00FE06C2">
        <w:rPr>
          <w:lang w:val="uk-UA"/>
        </w:rPr>
        <w:t xml:space="preserve"> від 2</w:t>
      </w:r>
      <w:r w:rsidR="00C72A74" w:rsidRPr="00FE06C2">
        <w:rPr>
          <w:lang w:val="uk-UA"/>
        </w:rPr>
        <w:t>4</w:t>
      </w:r>
      <w:r w:rsidRPr="00FE06C2">
        <w:rPr>
          <w:lang w:val="uk-UA"/>
        </w:rPr>
        <w:t>.0</w:t>
      </w:r>
      <w:r w:rsidR="009A3281" w:rsidRPr="00FE06C2">
        <w:rPr>
          <w:lang w:val="uk-UA"/>
        </w:rPr>
        <w:t>5</w:t>
      </w:r>
      <w:r w:rsidRPr="00FE06C2">
        <w:rPr>
          <w:lang w:val="uk-UA"/>
        </w:rPr>
        <w:t>.201</w:t>
      </w:r>
      <w:r w:rsidR="00C72A74" w:rsidRPr="00FE06C2">
        <w:rPr>
          <w:lang w:val="uk-UA"/>
        </w:rPr>
        <w:t>9</w:t>
      </w:r>
      <w:r w:rsidRPr="00FE06C2">
        <w:rPr>
          <w:lang w:val="uk-UA"/>
        </w:rPr>
        <w:t xml:space="preserve"> року «Про результати державної підсумкової атестації у 4-х класах з української мови (мова і читання) та математики у 201</w:t>
      </w:r>
      <w:r w:rsidR="00C72A74" w:rsidRPr="00FE06C2">
        <w:rPr>
          <w:lang w:val="uk-UA"/>
        </w:rPr>
        <w:t>8</w:t>
      </w:r>
      <w:r w:rsidRPr="00FE06C2">
        <w:rPr>
          <w:lang w:val="uk-UA"/>
        </w:rPr>
        <w:t>/201</w:t>
      </w:r>
      <w:r w:rsidR="00C72A74" w:rsidRPr="00FE06C2">
        <w:rPr>
          <w:lang w:val="uk-UA"/>
        </w:rPr>
        <w:t>9</w:t>
      </w:r>
      <w:r w:rsidRPr="00FE06C2">
        <w:rPr>
          <w:lang w:val="uk-UA"/>
        </w:rPr>
        <w:t xml:space="preserve"> навчальному році»,</w:t>
      </w:r>
      <w:r w:rsidRPr="00FE06C2">
        <w:rPr>
          <w:color w:val="FF0000"/>
          <w:lang w:val="uk-UA"/>
        </w:rPr>
        <w:t xml:space="preserve"> </w:t>
      </w:r>
      <w:r w:rsidRPr="00FE06C2">
        <w:rPr>
          <w:lang w:val="uk-UA"/>
        </w:rPr>
        <w:t>№ 1</w:t>
      </w:r>
      <w:r w:rsidR="00C72A74" w:rsidRPr="00FE06C2">
        <w:rPr>
          <w:lang w:val="uk-UA"/>
        </w:rPr>
        <w:t>17</w:t>
      </w:r>
      <w:r w:rsidRPr="00FE06C2">
        <w:rPr>
          <w:lang w:val="uk-UA"/>
        </w:rPr>
        <w:t xml:space="preserve"> від </w:t>
      </w:r>
      <w:r w:rsidR="00B87236" w:rsidRPr="00FE06C2">
        <w:rPr>
          <w:lang w:val="uk-UA"/>
        </w:rPr>
        <w:t>1</w:t>
      </w:r>
      <w:r w:rsidR="00C72A74" w:rsidRPr="00FE06C2">
        <w:rPr>
          <w:lang w:val="uk-UA"/>
        </w:rPr>
        <w:t>7</w:t>
      </w:r>
      <w:r w:rsidRPr="00FE06C2">
        <w:rPr>
          <w:lang w:val="uk-UA"/>
        </w:rPr>
        <w:t>.06.201</w:t>
      </w:r>
      <w:r w:rsidR="00C72A74" w:rsidRPr="00FE06C2">
        <w:rPr>
          <w:lang w:val="uk-UA"/>
        </w:rPr>
        <w:t>9</w:t>
      </w:r>
      <w:r w:rsidRPr="00FE06C2">
        <w:rPr>
          <w:lang w:val="uk-UA"/>
        </w:rPr>
        <w:t xml:space="preserve"> року «Про результати державної підсумкової атестації учнів 9-х класів у 201</w:t>
      </w:r>
      <w:r w:rsidR="00C72A74" w:rsidRPr="00FE06C2">
        <w:rPr>
          <w:lang w:val="uk-UA"/>
        </w:rPr>
        <w:t>8</w:t>
      </w:r>
      <w:r w:rsidRPr="00FE06C2">
        <w:rPr>
          <w:lang w:val="uk-UA"/>
        </w:rPr>
        <w:t>/201</w:t>
      </w:r>
      <w:r w:rsidR="00C72A74" w:rsidRPr="00FE06C2">
        <w:rPr>
          <w:lang w:val="uk-UA"/>
        </w:rPr>
        <w:t>9</w:t>
      </w:r>
      <w:r w:rsidR="00315525" w:rsidRPr="00FE06C2">
        <w:rPr>
          <w:lang w:val="uk-UA"/>
        </w:rPr>
        <w:t xml:space="preserve"> навчальному році», № 1</w:t>
      </w:r>
      <w:r w:rsidR="00C72A74" w:rsidRPr="00FE06C2">
        <w:rPr>
          <w:lang w:val="uk-UA"/>
        </w:rPr>
        <w:t>18</w:t>
      </w:r>
      <w:r w:rsidR="00315525" w:rsidRPr="00FE06C2">
        <w:rPr>
          <w:lang w:val="uk-UA"/>
        </w:rPr>
        <w:t xml:space="preserve"> від 2</w:t>
      </w:r>
      <w:r w:rsidR="00C72A74" w:rsidRPr="00FE06C2">
        <w:rPr>
          <w:lang w:val="uk-UA"/>
        </w:rPr>
        <w:t>6</w:t>
      </w:r>
      <w:r w:rsidR="00315525" w:rsidRPr="00FE06C2">
        <w:rPr>
          <w:lang w:val="uk-UA"/>
        </w:rPr>
        <w:t>.06.201</w:t>
      </w:r>
      <w:r w:rsidR="00C72A74" w:rsidRPr="00FE06C2">
        <w:rPr>
          <w:lang w:val="uk-UA"/>
        </w:rPr>
        <w:t>9</w:t>
      </w:r>
      <w:r w:rsidR="00315525" w:rsidRPr="00FE06C2">
        <w:rPr>
          <w:lang w:val="uk-UA"/>
        </w:rPr>
        <w:t xml:space="preserve"> року «Про результати державної підсумкової ат</w:t>
      </w:r>
      <w:r w:rsidR="00B87236" w:rsidRPr="00FE06C2">
        <w:rPr>
          <w:lang w:val="uk-UA"/>
        </w:rPr>
        <w:t>естації учнів 11-го класу у 201</w:t>
      </w:r>
      <w:r w:rsidR="00C72A74" w:rsidRPr="00FE06C2">
        <w:rPr>
          <w:lang w:val="uk-UA"/>
        </w:rPr>
        <w:t>8</w:t>
      </w:r>
      <w:r w:rsidR="00315525" w:rsidRPr="00FE06C2">
        <w:rPr>
          <w:lang w:val="uk-UA"/>
        </w:rPr>
        <w:t>/201</w:t>
      </w:r>
      <w:r w:rsidR="00C72A74" w:rsidRPr="00FE06C2">
        <w:rPr>
          <w:lang w:val="uk-UA"/>
        </w:rPr>
        <w:t>9</w:t>
      </w:r>
      <w:r w:rsidR="00315525" w:rsidRPr="00FE06C2">
        <w:rPr>
          <w:lang w:val="uk-UA"/>
        </w:rPr>
        <w:t xml:space="preserve"> навчальному році».</w:t>
      </w:r>
    </w:p>
    <w:p w:rsidR="00FE06C2" w:rsidRPr="00FE06C2" w:rsidRDefault="00FE06C2" w:rsidP="00FE06C2">
      <w:pPr>
        <w:pStyle w:val="Default"/>
        <w:jc w:val="both"/>
        <w:rPr>
          <w:rFonts w:ascii="Times New Roman" w:hAnsi="Times New Roman" w:cs="Times New Roman"/>
        </w:rPr>
      </w:pPr>
      <w:r w:rsidRPr="00FE06C2">
        <w:rPr>
          <w:rFonts w:ascii="Times New Roman" w:hAnsi="Times New Roman" w:cs="Times New Roman"/>
          <w:color w:val="auto"/>
        </w:rPr>
        <w:t xml:space="preserve">Відповідно до частини 8 статті 12 Закону України «Про освіту»; статті 34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та </w:t>
      </w:r>
      <w:r w:rsidRPr="00FE06C2">
        <w:rPr>
          <w:rFonts w:ascii="Times New Roman" w:hAnsi="Times New Roman" w:cs="Times New Roman"/>
          <w:bCs/>
          <w:color w:val="auto"/>
        </w:rPr>
        <w:t>згідно з наказом управління освіти і науки Білоцерківської міської ради від 21.03.2019 № 53 «Про закінчення 2018/2019 н.р. та проведення державної підсумкової атестації учнів закладів загаль</w:t>
      </w:r>
      <w:r w:rsidRPr="00FE06C2">
        <w:rPr>
          <w:rFonts w:ascii="Times New Roman" w:hAnsi="Times New Roman" w:cs="Times New Roman"/>
          <w:bCs/>
          <w:color w:val="auto"/>
        </w:rPr>
        <w:softHyphen/>
        <w:t xml:space="preserve">ної середньої освіти м. Білої Церкви» </w:t>
      </w:r>
      <w:r w:rsidRPr="00FE06C2">
        <w:rPr>
          <w:rFonts w:ascii="Times New Roman" w:hAnsi="Times New Roman" w:cs="Times New Roman"/>
          <w:color w:val="auto"/>
        </w:rPr>
        <w:t>у 4-х класах була проведена</w:t>
      </w:r>
      <w:r w:rsidRPr="00FE06C2">
        <w:rPr>
          <w:rFonts w:ascii="Times New Roman" w:hAnsi="Times New Roman" w:cs="Times New Roman"/>
        </w:rPr>
        <w:t xml:space="preserve"> державна підсумкова атестація у формі підсумкових контрольних робіт з української мови та математики.</w:t>
      </w:r>
    </w:p>
    <w:p w:rsidR="00FE06C2" w:rsidRPr="00FE06C2" w:rsidRDefault="00FE06C2" w:rsidP="00FE06C2">
      <w:pPr>
        <w:jc w:val="both"/>
        <w:rPr>
          <w:lang w:val="uk-UA"/>
        </w:rPr>
      </w:pPr>
      <w:r w:rsidRPr="00FE06C2">
        <w:rPr>
          <w:lang w:val="uk-UA"/>
        </w:rPr>
        <w:tab/>
        <w:t xml:space="preserve">Зміст завдань для підсумкових контрольних робіт формувався відповідно до державних вимог щодо навчальних досягнень, визначених Навчальними програмами для  загальноосвітніх навчальних закладів із навчанням українською мовою. 1-4 класи. – К. : Видавничий дім «Освіта», 2012. – 392 с. </w:t>
      </w:r>
    </w:p>
    <w:p w:rsidR="00FE06C2" w:rsidRDefault="00FE06C2" w:rsidP="00FE06C2">
      <w:pPr>
        <w:ind w:firstLine="708"/>
        <w:jc w:val="both"/>
        <w:rPr>
          <w:lang w:val="uk-UA"/>
        </w:rPr>
      </w:pPr>
      <w:r w:rsidRPr="00FE06C2">
        <w:rPr>
          <w:lang w:val="uk-UA"/>
        </w:rPr>
        <w:t>Завдання для підсумкових контрольних робіт розроблялися учителями початкових класів Семенюк І.В., Макаровою І.В., Січкар Л.В., Стовбецькою Т.В. відповідно до Орієнтовних вимог до проведення державної підсумкової</w:t>
      </w:r>
      <w:r>
        <w:rPr>
          <w:lang w:val="uk-UA"/>
        </w:rPr>
        <w:t xml:space="preserve"> атестації учнів (вихованців) у системі загальної середньої освіти у 2018/2019 навчальному році (лист МОН від 27.03.2019 № 1/9-196), </w:t>
      </w:r>
      <w:r w:rsidRPr="00B452BB">
        <w:rPr>
          <w:lang w:val="uk-UA"/>
        </w:rPr>
        <w:t xml:space="preserve">були погоджені </w:t>
      </w:r>
      <w:r>
        <w:rPr>
          <w:lang w:val="uk-UA"/>
        </w:rPr>
        <w:t>педагогічною радою</w:t>
      </w:r>
      <w:r w:rsidRPr="00B452BB">
        <w:rPr>
          <w:lang w:val="uk-UA"/>
        </w:rPr>
        <w:t xml:space="preserve"> </w:t>
      </w:r>
      <w:r>
        <w:rPr>
          <w:lang w:val="uk-UA"/>
        </w:rPr>
        <w:t xml:space="preserve">навчального закладу </w:t>
      </w:r>
      <w:r w:rsidRPr="00FC6101">
        <w:rPr>
          <w:lang w:val="uk-UA"/>
        </w:rPr>
        <w:t xml:space="preserve">(протокол № </w:t>
      </w:r>
      <w:r>
        <w:rPr>
          <w:lang w:val="uk-UA"/>
        </w:rPr>
        <w:t>16</w:t>
      </w:r>
      <w:r w:rsidRPr="00FC6101">
        <w:rPr>
          <w:lang w:val="uk-UA"/>
        </w:rPr>
        <w:t xml:space="preserve"> від </w:t>
      </w:r>
      <w:r>
        <w:rPr>
          <w:lang w:val="uk-UA"/>
        </w:rPr>
        <w:t>11</w:t>
      </w:r>
      <w:r w:rsidRPr="00FC6101">
        <w:rPr>
          <w:lang w:val="uk-UA"/>
        </w:rPr>
        <w:t>.04.201</w:t>
      </w:r>
      <w:r>
        <w:rPr>
          <w:lang w:val="uk-UA"/>
        </w:rPr>
        <w:t>9</w:t>
      </w:r>
      <w:r w:rsidRPr="00FC6101">
        <w:rPr>
          <w:lang w:val="uk-UA"/>
        </w:rPr>
        <w:t>)</w:t>
      </w:r>
      <w:r w:rsidRPr="009D24A7">
        <w:rPr>
          <w:color w:val="FF0000"/>
          <w:lang w:val="uk-UA"/>
        </w:rPr>
        <w:t xml:space="preserve"> </w:t>
      </w:r>
      <w:r w:rsidRPr="00B452BB">
        <w:rPr>
          <w:lang w:val="uk-UA"/>
        </w:rPr>
        <w:t xml:space="preserve"> </w:t>
      </w:r>
      <w:r>
        <w:rPr>
          <w:lang w:val="uk-UA"/>
        </w:rPr>
        <w:t>і</w:t>
      </w:r>
      <w:r w:rsidRPr="00B452BB">
        <w:rPr>
          <w:lang w:val="uk-UA"/>
        </w:rPr>
        <w:t xml:space="preserve"> затверджені директором школи.</w:t>
      </w:r>
    </w:p>
    <w:p w:rsidR="00FE06C2" w:rsidRPr="00D345C0" w:rsidRDefault="00FE06C2" w:rsidP="00FE06C2">
      <w:pPr>
        <w:ind w:firstLine="709"/>
        <w:jc w:val="both"/>
        <w:rPr>
          <w:lang w:val="uk-UA"/>
        </w:rPr>
      </w:pPr>
      <w:r w:rsidRPr="008B4039">
        <w:rPr>
          <w:lang w:val="uk-UA"/>
        </w:rPr>
        <w:t>Підсумкова контрольна робота з української мови була проведена 1</w:t>
      </w:r>
      <w:r>
        <w:rPr>
          <w:lang w:val="uk-UA"/>
        </w:rPr>
        <w:t>4</w:t>
      </w:r>
      <w:r w:rsidRPr="008B4039">
        <w:rPr>
          <w:lang w:val="uk-UA"/>
        </w:rPr>
        <w:t>.05.201</w:t>
      </w:r>
      <w:r>
        <w:rPr>
          <w:lang w:val="uk-UA"/>
        </w:rPr>
        <w:t>9</w:t>
      </w:r>
      <w:r w:rsidRPr="008B4039">
        <w:rPr>
          <w:lang w:val="uk-UA"/>
        </w:rPr>
        <w:t xml:space="preserve"> року. </w:t>
      </w:r>
      <w:r w:rsidRPr="003C4DB5">
        <w:rPr>
          <w:lang w:val="uk-UA"/>
        </w:rPr>
        <w:t xml:space="preserve">Зміст </w:t>
      </w:r>
      <w:r>
        <w:rPr>
          <w:lang w:val="uk-UA"/>
        </w:rPr>
        <w:t xml:space="preserve">підсумкової </w:t>
      </w:r>
      <w:r w:rsidRPr="003C4DB5">
        <w:rPr>
          <w:lang w:val="uk-UA"/>
        </w:rPr>
        <w:t xml:space="preserve">контрольної роботи з  української мови мав інтегрований характер і містив завдання на перевірку результатів навчання </w:t>
      </w:r>
      <w:r>
        <w:rPr>
          <w:lang w:val="uk-UA"/>
        </w:rPr>
        <w:t xml:space="preserve">як </w:t>
      </w:r>
      <w:r w:rsidRPr="003C4DB5">
        <w:rPr>
          <w:lang w:val="uk-UA"/>
        </w:rPr>
        <w:t xml:space="preserve">з української мови </w:t>
      </w:r>
      <w:r>
        <w:rPr>
          <w:lang w:val="uk-UA"/>
        </w:rPr>
        <w:t xml:space="preserve">так </w:t>
      </w:r>
      <w:r w:rsidRPr="003C4DB5">
        <w:rPr>
          <w:lang w:val="uk-UA"/>
        </w:rPr>
        <w:t xml:space="preserve">і </w:t>
      </w:r>
      <w:r>
        <w:rPr>
          <w:lang w:val="uk-UA"/>
        </w:rPr>
        <w:t xml:space="preserve">з </w:t>
      </w:r>
      <w:r w:rsidRPr="003C4DB5">
        <w:rPr>
          <w:lang w:val="uk-UA"/>
        </w:rPr>
        <w:t>літературного читання</w:t>
      </w:r>
      <w:r>
        <w:rPr>
          <w:lang w:val="uk-UA"/>
        </w:rPr>
        <w:t xml:space="preserve">. </w:t>
      </w:r>
      <w:r w:rsidRPr="003C4DB5">
        <w:rPr>
          <w:lang w:val="uk-UA"/>
        </w:rPr>
        <w:t xml:space="preserve"> </w:t>
      </w:r>
    </w:p>
    <w:p w:rsidR="00FE06C2" w:rsidRDefault="00FE06C2" w:rsidP="00FE06C2">
      <w:pPr>
        <w:ind w:firstLine="708"/>
        <w:contextualSpacing/>
        <w:jc w:val="both"/>
        <w:rPr>
          <w:color w:val="FF0000"/>
          <w:lang w:val="uk-UA"/>
        </w:rPr>
      </w:pPr>
      <w:r w:rsidRPr="00D345C0">
        <w:rPr>
          <w:lang w:val="uk-UA"/>
        </w:rPr>
        <w:t>З української мови це бу</w:t>
      </w:r>
      <w:r>
        <w:rPr>
          <w:lang w:val="uk-UA"/>
        </w:rPr>
        <w:t>в</w:t>
      </w:r>
      <w:r w:rsidRPr="00D345C0">
        <w:rPr>
          <w:lang w:val="uk-UA"/>
        </w:rPr>
        <w:t xml:space="preserve"> текст для списування з пропущеними орфограмами обсягом </w:t>
      </w:r>
      <w:r>
        <w:rPr>
          <w:lang w:val="uk-UA"/>
        </w:rPr>
        <w:t>45</w:t>
      </w:r>
      <w:r w:rsidRPr="00D345C0">
        <w:rPr>
          <w:lang w:val="uk-UA"/>
        </w:rPr>
        <w:t>-</w:t>
      </w:r>
      <w:r>
        <w:rPr>
          <w:lang w:val="uk-UA"/>
        </w:rPr>
        <w:t>5</w:t>
      </w:r>
      <w:r w:rsidRPr="00D345C0">
        <w:rPr>
          <w:lang w:val="uk-UA"/>
        </w:rPr>
        <w:t xml:space="preserve">0 слів і кількістю орфограм 25% від загальної кількості слів у тексті, у тому числі </w:t>
      </w:r>
      <w:r>
        <w:rPr>
          <w:lang w:val="uk-UA"/>
        </w:rPr>
        <w:t>2</w:t>
      </w:r>
      <w:r w:rsidRPr="00D345C0">
        <w:rPr>
          <w:lang w:val="uk-UA"/>
        </w:rPr>
        <w:t xml:space="preserve"> слов</w:t>
      </w:r>
      <w:r>
        <w:rPr>
          <w:lang w:val="uk-UA"/>
        </w:rPr>
        <w:t>а</w:t>
      </w:r>
      <w:r w:rsidRPr="00D345C0">
        <w:rPr>
          <w:lang w:val="uk-UA"/>
        </w:rPr>
        <w:t xml:space="preserve"> з переліку передбачених у програмі слів, значення, вимову і написання яких учні мають запам’ятати. Завдання закритого типу </w:t>
      </w:r>
      <w:r>
        <w:rPr>
          <w:lang w:val="uk-UA"/>
        </w:rPr>
        <w:t>передбачали перевірку умінь школярів знаходити у реченнях антоніми та</w:t>
      </w:r>
      <w:r w:rsidRPr="00D345C0">
        <w:rPr>
          <w:lang w:val="uk-UA"/>
        </w:rPr>
        <w:t xml:space="preserve"> дієсл</w:t>
      </w:r>
      <w:r>
        <w:rPr>
          <w:lang w:val="uk-UA"/>
        </w:rPr>
        <w:t>ова</w:t>
      </w:r>
      <w:r w:rsidRPr="00D345C0">
        <w:rPr>
          <w:lang w:val="uk-UA"/>
        </w:rPr>
        <w:t>, вжит</w:t>
      </w:r>
      <w:r>
        <w:rPr>
          <w:lang w:val="uk-UA"/>
        </w:rPr>
        <w:t>і</w:t>
      </w:r>
      <w:r w:rsidRPr="00D345C0">
        <w:rPr>
          <w:lang w:val="uk-UA"/>
        </w:rPr>
        <w:t xml:space="preserve"> у переносному значенні</w:t>
      </w:r>
      <w:r>
        <w:rPr>
          <w:lang w:val="uk-UA"/>
        </w:rPr>
        <w:t>.</w:t>
      </w:r>
      <w:r w:rsidRPr="00D345C0">
        <w:rPr>
          <w:lang w:val="uk-UA"/>
        </w:rPr>
        <w:t xml:space="preserve"> </w:t>
      </w:r>
      <w:r>
        <w:rPr>
          <w:lang w:val="uk-UA"/>
        </w:rPr>
        <w:t>З</w:t>
      </w:r>
      <w:r w:rsidRPr="00D345C0">
        <w:rPr>
          <w:lang w:val="uk-UA"/>
        </w:rPr>
        <w:t xml:space="preserve">авдання відкритого типу стосувалися </w:t>
      </w:r>
      <w:r>
        <w:rPr>
          <w:lang w:val="uk-UA"/>
        </w:rPr>
        <w:t>п</w:t>
      </w:r>
      <w:r w:rsidRPr="00D345C0">
        <w:rPr>
          <w:lang w:val="uk-UA"/>
        </w:rPr>
        <w:t>еревір</w:t>
      </w:r>
      <w:r>
        <w:rPr>
          <w:lang w:val="uk-UA"/>
        </w:rPr>
        <w:t>ки</w:t>
      </w:r>
      <w:r w:rsidRPr="00D345C0">
        <w:rPr>
          <w:lang w:val="uk-UA"/>
        </w:rPr>
        <w:t xml:space="preserve"> умінь </w:t>
      </w:r>
      <w:r>
        <w:rPr>
          <w:lang w:val="uk-UA"/>
        </w:rPr>
        <w:t>четвертокласників</w:t>
      </w:r>
      <w:r w:rsidRPr="00D345C0">
        <w:rPr>
          <w:lang w:val="uk-UA"/>
        </w:rPr>
        <w:t xml:space="preserve"> встановлювати зв’язок слів у реченнях; робити </w:t>
      </w:r>
      <w:r>
        <w:rPr>
          <w:lang w:val="uk-UA"/>
        </w:rPr>
        <w:t xml:space="preserve">морфологічний </w:t>
      </w:r>
      <w:r w:rsidRPr="00D345C0">
        <w:rPr>
          <w:lang w:val="uk-UA"/>
        </w:rPr>
        <w:t>розбір прикметників та дієслів;</w:t>
      </w:r>
      <w:r>
        <w:rPr>
          <w:color w:val="FF0000"/>
          <w:lang w:val="uk-UA"/>
        </w:rPr>
        <w:t xml:space="preserve"> </w:t>
      </w:r>
      <w:r w:rsidRPr="00D345C0">
        <w:rPr>
          <w:lang w:val="uk-UA"/>
        </w:rPr>
        <w:t xml:space="preserve">а також </w:t>
      </w:r>
      <w:r>
        <w:rPr>
          <w:lang w:val="uk-UA"/>
        </w:rPr>
        <w:t xml:space="preserve">було </w:t>
      </w:r>
      <w:r w:rsidRPr="00D345C0">
        <w:rPr>
          <w:lang w:val="uk-UA"/>
        </w:rPr>
        <w:t>завдання творчого характеру на побудову зв’язного висловлювання.</w:t>
      </w:r>
      <w:r w:rsidRPr="00AD7DF8">
        <w:rPr>
          <w:color w:val="FF0000"/>
          <w:lang w:val="uk-UA"/>
        </w:rPr>
        <w:t xml:space="preserve"> </w:t>
      </w:r>
    </w:p>
    <w:p w:rsidR="00FE06C2" w:rsidRPr="00D345C0" w:rsidRDefault="00FE06C2" w:rsidP="00FE06C2">
      <w:pPr>
        <w:tabs>
          <w:tab w:val="left" w:pos="709"/>
        </w:tabs>
        <w:ind w:firstLine="708"/>
        <w:contextualSpacing/>
        <w:jc w:val="both"/>
        <w:rPr>
          <w:lang w:val="uk-UA"/>
        </w:rPr>
      </w:pPr>
      <w:r>
        <w:rPr>
          <w:lang w:val="uk-UA"/>
        </w:rPr>
        <w:t xml:space="preserve">З літературного читання це був </w:t>
      </w:r>
      <w:r w:rsidRPr="003C4DB5">
        <w:rPr>
          <w:lang w:val="uk-UA"/>
        </w:rPr>
        <w:t>текст для перевірки сформованості навички мовчазного читання;</w:t>
      </w:r>
      <w:r w:rsidRPr="00AD7DF8">
        <w:rPr>
          <w:color w:val="FF0000"/>
          <w:lang w:val="uk-UA"/>
        </w:rPr>
        <w:t xml:space="preserve"> </w:t>
      </w:r>
      <w:r w:rsidRPr="00D345C0">
        <w:rPr>
          <w:lang w:val="uk-UA"/>
        </w:rPr>
        <w:t xml:space="preserve">завдання на визначення жанру твору та головного героя; для перевірки розуміння змісту прочитаного та уміння працювати з текстом; завдання на встановлення </w:t>
      </w:r>
      <w:r w:rsidRPr="00D345C0">
        <w:rPr>
          <w:lang w:val="uk-UA"/>
        </w:rPr>
        <w:lastRenderedPageBreak/>
        <w:t>відповідності та завдання творчого характеру (письмове висловлювання власної думки до змісту прочитаного).</w:t>
      </w:r>
    </w:p>
    <w:p w:rsidR="00FE06C2" w:rsidRDefault="00FE06C2" w:rsidP="00FE06C2">
      <w:pPr>
        <w:ind w:firstLine="709"/>
        <w:jc w:val="both"/>
        <w:rPr>
          <w:b/>
          <w:lang w:val="uk-UA"/>
        </w:rPr>
      </w:pPr>
      <w:r w:rsidRPr="00AD6514">
        <w:rPr>
          <w:b/>
          <w:lang w:val="uk-UA"/>
        </w:rPr>
        <w:t xml:space="preserve">За даними аналізу робіт, успішність учнів 4-х класів з української мови характеризується такими показниками: </w:t>
      </w:r>
    </w:p>
    <w:p w:rsidR="00FE06C2" w:rsidRPr="00AD6514" w:rsidRDefault="00FE06C2" w:rsidP="00FE06C2">
      <w:pPr>
        <w:ind w:firstLine="709"/>
        <w:jc w:val="both"/>
        <w:rPr>
          <w:lang w:val="uk-UA"/>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1276"/>
        <w:gridCol w:w="709"/>
        <w:gridCol w:w="709"/>
        <w:gridCol w:w="708"/>
        <w:gridCol w:w="709"/>
        <w:gridCol w:w="709"/>
        <w:gridCol w:w="709"/>
        <w:gridCol w:w="726"/>
        <w:gridCol w:w="720"/>
      </w:tblGrid>
      <w:tr w:rsidR="00FE06C2" w:rsidRPr="00AD6514" w:rsidTr="002D28FF">
        <w:tc>
          <w:tcPr>
            <w:tcW w:w="709"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Клас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Учитель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 учнів за списком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 учнів, які проходили ДПА</w:t>
            </w:r>
          </w:p>
        </w:tc>
        <w:tc>
          <w:tcPr>
            <w:tcW w:w="5699" w:type="dxa"/>
            <w:gridSpan w:val="8"/>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Рівні навчальних досягнень</w:t>
            </w:r>
          </w:p>
        </w:tc>
      </w:tr>
      <w:tr w:rsidR="00FE06C2" w:rsidRPr="00AD6514" w:rsidTr="002D28FF">
        <w:tc>
          <w:tcPr>
            <w:tcW w:w="709"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високий</w:t>
            </w:r>
          </w:p>
        </w:tc>
        <w:tc>
          <w:tcPr>
            <w:tcW w:w="1417"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достатній</w:t>
            </w:r>
          </w:p>
        </w:tc>
        <w:tc>
          <w:tcPr>
            <w:tcW w:w="1418"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середній</w:t>
            </w:r>
          </w:p>
        </w:tc>
        <w:tc>
          <w:tcPr>
            <w:tcW w:w="1446"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початковий</w:t>
            </w:r>
          </w:p>
        </w:tc>
      </w:tr>
      <w:tr w:rsidR="00FE06C2" w:rsidRPr="00AD6514" w:rsidTr="002D28FF">
        <w:tc>
          <w:tcPr>
            <w:tcW w:w="709"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c>
          <w:tcPr>
            <w:tcW w:w="726"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20"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both"/>
              <w:rPr>
                <w:lang w:val="uk-UA"/>
              </w:rPr>
            </w:pPr>
            <w:r w:rsidRPr="00AD6514">
              <w:rPr>
                <w:lang w:val="uk-UA"/>
              </w:rPr>
              <w:t>4-А</w:t>
            </w:r>
          </w:p>
        </w:tc>
        <w:tc>
          <w:tcPr>
            <w:tcW w:w="1843"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Семенюк І.В.</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27</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25</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40,0</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40,0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16,0</w:t>
            </w:r>
          </w:p>
        </w:tc>
        <w:tc>
          <w:tcPr>
            <w:tcW w:w="72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sz w:val="20"/>
                <w:szCs w:val="20"/>
                <w:lang w:val="uk-UA"/>
              </w:rPr>
            </w:pPr>
            <w:r>
              <w:rPr>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sz w:val="20"/>
                <w:szCs w:val="20"/>
                <w:lang w:val="uk-UA"/>
              </w:rPr>
            </w:pPr>
            <w:r>
              <w:rPr>
                <w:sz w:val="20"/>
                <w:szCs w:val="20"/>
                <w:lang w:val="uk-UA"/>
              </w:rPr>
              <w:t>4,0</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both"/>
              <w:rPr>
                <w:lang w:val="uk-UA"/>
              </w:rPr>
            </w:pPr>
            <w:r w:rsidRPr="00AD6514">
              <w:rPr>
                <w:lang w:val="uk-UA"/>
              </w:rPr>
              <w:t>4-Б</w:t>
            </w:r>
          </w:p>
        </w:tc>
        <w:tc>
          <w:tcPr>
            <w:tcW w:w="1843"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Макарова І.І.</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32</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32</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17</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53,1</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31,3</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12,5</w:t>
            </w:r>
          </w:p>
        </w:tc>
        <w:tc>
          <w:tcPr>
            <w:tcW w:w="72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w:t>
            </w:r>
          </w:p>
        </w:tc>
        <w:tc>
          <w:tcPr>
            <w:tcW w:w="72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3,1</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both"/>
              <w:rPr>
                <w:lang w:val="uk-UA"/>
              </w:rPr>
            </w:pPr>
            <w:r w:rsidRPr="00AD6514">
              <w:rPr>
                <w:lang w:val="uk-UA"/>
              </w:rPr>
              <w:t>4-В</w:t>
            </w:r>
          </w:p>
        </w:tc>
        <w:tc>
          <w:tcPr>
            <w:tcW w:w="1843"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Січкар Л.В.</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25</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25</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11</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44,0</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9</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36,0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16,0</w:t>
            </w:r>
          </w:p>
        </w:tc>
        <w:tc>
          <w:tcPr>
            <w:tcW w:w="72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w:t>
            </w:r>
          </w:p>
        </w:tc>
        <w:tc>
          <w:tcPr>
            <w:tcW w:w="72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4,0</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both"/>
              <w:rPr>
                <w:lang w:val="uk-UA"/>
              </w:rPr>
            </w:pPr>
            <w:r>
              <w:rPr>
                <w:lang w:val="uk-UA"/>
              </w:rPr>
              <w:t>4-Г</w:t>
            </w:r>
          </w:p>
        </w:tc>
        <w:tc>
          <w:tcPr>
            <w:tcW w:w="1843"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Стовбецька Т.В.</w:t>
            </w:r>
          </w:p>
        </w:tc>
        <w:tc>
          <w:tcPr>
            <w:tcW w:w="992"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29</w:t>
            </w:r>
          </w:p>
        </w:tc>
        <w:tc>
          <w:tcPr>
            <w:tcW w:w="1276"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28</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9</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32,1</w:t>
            </w:r>
          </w:p>
        </w:tc>
        <w:tc>
          <w:tcPr>
            <w:tcW w:w="708"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10</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35,7</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7</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25,0</w:t>
            </w:r>
          </w:p>
        </w:tc>
        <w:tc>
          <w:tcPr>
            <w:tcW w:w="72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w:t>
            </w:r>
          </w:p>
        </w:tc>
        <w:tc>
          <w:tcPr>
            <w:tcW w:w="72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7,2</w:t>
            </w:r>
          </w:p>
        </w:tc>
      </w:tr>
      <w:tr w:rsidR="00FE06C2" w:rsidRPr="00AD6514" w:rsidTr="002D28FF">
        <w:tc>
          <w:tcPr>
            <w:tcW w:w="2552"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b/>
                <w:lang w:val="uk-UA"/>
              </w:rPr>
            </w:pPr>
            <w:r w:rsidRPr="00AD6514">
              <w:rPr>
                <w:b/>
                <w:lang w:val="uk-UA"/>
              </w:rPr>
              <w:t>Всього</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113</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110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47</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42,7</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39</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35,5</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19</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17,3</w:t>
            </w:r>
          </w:p>
        </w:tc>
        <w:tc>
          <w:tcPr>
            <w:tcW w:w="72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5</w:t>
            </w:r>
          </w:p>
        </w:tc>
        <w:tc>
          <w:tcPr>
            <w:tcW w:w="720" w:type="dxa"/>
            <w:tcBorders>
              <w:top w:val="single" w:sz="4" w:space="0" w:color="auto"/>
              <w:left w:val="single" w:sz="4" w:space="0" w:color="auto"/>
              <w:bottom w:val="single" w:sz="4" w:space="0" w:color="auto"/>
              <w:right w:val="single" w:sz="4" w:space="0" w:color="auto"/>
            </w:tcBorders>
          </w:tcPr>
          <w:p w:rsidR="00FE06C2" w:rsidRPr="004A02FC" w:rsidRDefault="00FE06C2" w:rsidP="002D28FF">
            <w:pPr>
              <w:jc w:val="center"/>
              <w:rPr>
                <w:b/>
                <w:lang w:val="uk-UA"/>
              </w:rPr>
            </w:pPr>
            <w:r>
              <w:rPr>
                <w:b/>
                <w:lang w:val="uk-UA"/>
              </w:rPr>
              <w:t>4,5</w:t>
            </w:r>
          </w:p>
        </w:tc>
      </w:tr>
    </w:tbl>
    <w:p w:rsidR="00FE06C2" w:rsidRPr="009D066A" w:rsidRDefault="00FE06C2" w:rsidP="00FE06C2">
      <w:pPr>
        <w:jc w:val="both"/>
        <w:rPr>
          <w:lang w:val="uk-UA"/>
        </w:rPr>
      </w:pPr>
      <w:r w:rsidRPr="000812FE">
        <w:rPr>
          <w:color w:val="FF0000"/>
          <w:lang w:val="uk-UA"/>
        </w:rPr>
        <w:tab/>
      </w:r>
      <w:r w:rsidRPr="009D066A">
        <w:rPr>
          <w:lang w:val="uk-UA"/>
        </w:rPr>
        <w:t xml:space="preserve">Аналіз результатів показав, що </w:t>
      </w:r>
      <w:r>
        <w:rPr>
          <w:lang w:val="uk-UA"/>
        </w:rPr>
        <w:t>86</w:t>
      </w:r>
      <w:r w:rsidRPr="009D066A">
        <w:rPr>
          <w:lang w:val="uk-UA"/>
        </w:rPr>
        <w:t xml:space="preserve"> (</w:t>
      </w:r>
      <w:r>
        <w:rPr>
          <w:lang w:val="uk-UA"/>
        </w:rPr>
        <w:t>78</w:t>
      </w:r>
      <w:r w:rsidRPr="009D066A">
        <w:rPr>
          <w:lang w:val="uk-UA"/>
        </w:rPr>
        <w:t>,</w:t>
      </w:r>
      <w:r>
        <w:rPr>
          <w:lang w:val="uk-UA"/>
        </w:rPr>
        <w:t>2</w:t>
      </w:r>
      <w:r w:rsidRPr="009D066A">
        <w:rPr>
          <w:lang w:val="uk-UA"/>
        </w:rPr>
        <w:t xml:space="preserve">%) учнів написали контрольну роботу з української мови на високому та достатньому рівнях; </w:t>
      </w:r>
      <w:r>
        <w:rPr>
          <w:lang w:val="uk-UA"/>
        </w:rPr>
        <w:t>19</w:t>
      </w:r>
      <w:r w:rsidRPr="009D066A">
        <w:rPr>
          <w:lang w:val="uk-UA"/>
        </w:rPr>
        <w:t xml:space="preserve"> (1</w:t>
      </w:r>
      <w:r>
        <w:rPr>
          <w:lang w:val="uk-UA"/>
        </w:rPr>
        <w:t>7</w:t>
      </w:r>
      <w:r w:rsidRPr="009D066A">
        <w:rPr>
          <w:lang w:val="uk-UA"/>
        </w:rPr>
        <w:t>,</w:t>
      </w:r>
      <w:r>
        <w:rPr>
          <w:lang w:val="uk-UA"/>
        </w:rPr>
        <w:t>3</w:t>
      </w:r>
      <w:r w:rsidRPr="009D066A">
        <w:rPr>
          <w:lang w:val="uk-UA"/>
        </w:rPr>
        <w:t>%) – на середньому</w:t>
      </w:r>
      <w:r>
        <w:rPr>
          <w:lang w:val="uk-UA"/>
        </w:rPr>
        <w:t xml:space="preserve"> та</w:t>
      </w:r>
      <w:r w:rsidRPr="009D066A">
        <w:rPr>
          <w:lang w:val="uk-UA"/>
        </w:rPr>
        <w:t xml:space="preserve"> </w:t>
      </w:r>
      <w:r>
        <w:rPr>
          <w:lang w:val="uk-UA"/>
        </w:rPr>
        <w:t>5</w:t>
      </w:r>
      <w:r w:rsidRPr="009D066A">
        <w:rPr>
          <w:lang w:val="uk-UA"/>
        </w:rPr>
        <w:t xml:space="preserve"> (</w:t>
      </w:r>
      <w:r>
        <w:rPr>
          <w:lang w:val="uk-UA"/>
        </w:rPr>
        <w:t>4</w:t>
      </w:r>
      <w:r w:rsidRPr="009D066A">
        <w:rPr>
          <w:lang w:val="uk-UA"/>
        </w:rPr>
        <w:t>,</w:t>
      </w:r>
      <w:r>
        <w:rPr>
          <w:lang w:val="uk-UA"/>
        </w:rPr>
        <w:t>5</w:t>
      </w:r>
      <w:r w:rsidRPr="009D066A">
        <w:rPr>
          <w:lang w:val="uk-UA"/>
        </w:rPr>
        <w:t>%) – на початковому рівн</w:t>
      </w:r>
      <w:r>
        <w:rPr>
          <w:lang w:val="uk-UA"/>
        </w:rPr>
        <w:t>і.</w:t>
      </w:r>
      <w:r w:rsidRPr="009D066A">
        <w:rPr>
          <w:lang w:val="uk-UA"/>
        </w:rPr>
        <w:t xml:space="preserve"> </w:t>
      </w:r>
    </w:p>
    <w:p w:rsidR="00FE06C2" w:rsidRDefault="00FE06C2" w:rsidP="00FE06C2">
      <w:pPr>
        <w:jc w:val="both"/>
        <w:rPr>
          <w:lang w:val="uk-UA"/>
        </w:rPr>
      </w:pPr>
      <w:r w:rsidRPr="000812FE">
        <w:rPr>
          <w:color w:val="FF0000"/>
          <w:lang w:val="uk-UA"/>
        </w:rPr>
        <w:tab/>
      </w:r>
      <w:r w:rsidRPr="000A17C2">
        <w:rPr>
          <w:lang w:val="uk-UA"/>
        </w:rPr>
        <w:t>Результати контрольної роботи показали, що школярі 4-х класів уміють визначати жанр твору та головного героя</w:t>
      </w:r>
      <w:r>
        <w:rPr>
          <w:lang w:val="uk-UA"/>
        </w:rPr>
        <w:t xml:space="preserve">, та </w:t>
      </w:r>
      <w:r w:rsidRPr="000A17C2">
        <w:rPr>
          <w:lang w:val="uk-UA"/>
        </w:rPr>
        <w:t>добирати антоніми</w:t>
      </w:r>
      <w:r>
        <w:rPr>
          <w:lang w:val="uk-UA"/>
        </w:rPr>
        <w:t xml:space="preserve"> та дієслова</w:t>
      </w:r>
      <w:r w:rsidRPr="000A17C2">
        <w:rPr>
          <w:lang w:val="uk-UA"/>
        </w:rPr>
        <w:t>, вжиті в переносному значенні</w:t>
      </w:r>
      <w:r>
        <w:rPr>
          <w:lang w:val="uk-UA"/>
        </w:rPr>
        <w:t>. Учні 4-Б,В,Г класів (кл. Макарова І.І., Січкар Л.В., Стовбецька Т.В.)</w:t>
      </w:r>
      <w:r w:rsidRPr="000A17C2">
        <w:rPr>
          <w:lang w:val="uk-UA"/>
        </w:rPr>
        <w:t xml:space="preserve"> </w:t>
      </w:r>
      <w:r>
        <w:rPr>
          <w:lang w:val="uk-UA"/>
        </w:rPr>
        <w:t>успішно виконали завдання на в</w:t>
      </w:r>
      <w:r w:rsidRPr="000A17C2">
        <w:rPr>
          <w:lang w:val="uk-UA"/>
        </w:rPr>
        <w:t>становл</w:t>
      </w:r>
      <w:r>
        <w:rPr>
          <w:lang w:val="uk-UA"/>
        </w:rPr>
        <w:t>ення</w:t>
      </w:r>
      <w:r w:rsidRPr="000A17C2">
        <w:rPr>
          <w:lang w:val="uk-UA"/>
        </w:rPr>
        <w:t xml:space="preserve"> відповідн</w:t>
      </w:r>
      <w:r>
        <w:rPr>
          <w:lang w:val="uk-UA"/>
        </w:rPr>
        <w:t>ості</w:t>
      </w:r>
      <w:r w:rsidRPr="000A17C2">
        <w:rPr>
          <w:lang w:val="uk-UA"/>
        </w:rPr>
        <w:t xml:space="preserve"> між </w:t>
      </w:r>
      <w:r>
        <w:rPr>
          <w:lang w:val="uk-UA"/>
        </w:rPr>
        <w:t>компонентами</w:t>
      </w:r>
      <w:r w:rsidRPr="000A17C2">
        <w:rPr>
          <w:lang w:val="uk-UA"/>
        </w:rPr>
        <w:t xml:space="preserve">, а </w:t>
      </w:r>
      <w:r>
        <w:rPr>
          <w:lang w:val="uk-UA"/>
        </w:rPr>
        <w:t xml:space="preserve">школярі 4-А,Г класів (кл. Семенюк І.В., Стовбецька Т.В.) – на </w:t>
      </w:r>
      <w:r w:rsidRPr="000A17C2">
        <w:rPr>
          <w:lang w:val="uk-UA"/>
        </w:rPr>
        <w:t>встановл</w:t>
      </w:r>
      <w:r>
        <w:rPr>
          <w:lang w:val="uk-UA"/>
        </w:rPr>
        <w:t>ення</w:t>
      </w:r>
      <w:r w:rsidRPr="000A17C2">
        <w:rPr>
          <w:lang w:val="uk-UA"/>
        </w:rPr>
        <w:t xml:space="preserve"> зв</w:t>
      </w:r>
      <w:r w:rsidRPr="000A17C2">
        <w:t>’</w:t>
      </w:r>
      <w:r w:rsidRPr="000A17C2">
        <w:rPr>
          <w:lang w:val="uk-UA"/>
        </w:rPr>
        <w:t>яз</w:t>
      </w:r>
      <w:r>
        <w:rPr>
          <w:lang w:val="uk-UA"/>
        </w:rPr>
        <w:t>у</w:t>
      </w:r>
      <w:r w:rsidRPr="000A17C2">
        <w:rPr>
          <w:lang w:val="uk-UA"/>
        </w:rPr>
        <w:t>к слів у реченні</w:t>
      </w:r>
      <w:r>
        <w:rPr>
          <w:lang w:val="uk-UA"/>
        </w:rPr>
        <w:t>.</w:t>
      </w:r>
    </w:p>
    <w:p w:rsidR="00FE06C2" w:rsidRPr="000159BE" w:rsidRDefault="00FE06C2" w:rsidP="00FE06C2">
      <w:pPr>
        <w:ind w:firstLine="708"/>
        <w:jc w:val="both"/>
        <w:rPr>
          <w:lang w:val="uk-UA"/>
        </w:rPr>
      </w:pPr>
      <w:r w:rsidRPr="008B4039">
        <w:rPr>
          <w:lang w:val="uk-UA"/>
        </w:rPr>
        <w:t xml:space="preserve">Але під час виконання завдань підсумкової контрольної роботи учнями були допущені помилки. </w:t>
      </w:r>
      <w:r>
        <w:rPr>
          <w:lang w:val="uk-UA"/>
        </w:rPr>
        <w:t>Найбільше учнів, а саме 30 четвертокласників, що становить 27,3%, допустили помилки під час списування тексту з пропущеними орфограмами; 36 (32,7%) учнів 4-А,В,Г класів (кл.</w:t>
      </w:r>
      <w:r w:rsidRPr="00CB381E">
        <w:rPr>
          <w:lang w:val="uk-UA"/>
        </w:rPr>
        <w:t xml:space="preserve"> </w:t>
      </w:r>
      <w:r>
        <w:rPr>
          <w:lang w:val="uk-UA"/>
        </w:rPr>
        <w:t xml:space="preserve">Семенюк І.В., </w:t>
      </w:r>
      <w:r w:rsidRPr="00865D06">
        <w:rPr>
          <w:lang w:val="uk-UA"/>
        </w:rPr>
        <w:t xml:space="preserve">Січкар Л.В., </w:t>
      </w:r>
      <w:r>
        <w:rPr>
          <w:lang w:val="uk-UA"/>
        </w:rPr>
        <w:t>Стовбецька Т.В.)</w:t>
      </w:r>
      <w:r w:rsidRPr="00865D06">
        <w:rPr>
          <w:lang w:val="uk-UA"/>
        </w:rPr>
        <w:t xml:space="preserve"> </w:t>
      </w:r>
      <w:r w:rsidRPr="00CB381E">
        <w:rPr>
          <w:lang w:val="uk-UA"/>
        </w:rPr>
        <w:t>частково справилися із виконанням завдання творчого характеру</w:t>
      </w:r>
      <w:r>
        <w:rPr>
          <w:lang w:val="uk-UA"/>
        </w:rPr>
        <w:t xml:space="preserve">; 16 (14,5%) школярів 4-Б,В класів (кл. Макарова І.І., Січкар Л.В.) помилилися під час визначення роду, числа, відмінка прикметника та особи, часу, числа дієслова. Крім цього 9 учнів 4-А класу (кл. Семенюк І.В.) </w:t>
      </w:r>
      <w:r w:rsidRPr="00CB381E">
        <w:rPr>
          <w:lang w:val="uk-UA"/>
        </w:rPr>
        <w:t xml:space="preserve"> </w:t>
      </w:r>
      <w:r>
        <w:rPr>
          <w:lang w:val="uk-UA"/>
        </w:rPr>
        <w:t>не зуміли виконати завдання на продовження речення, а учні 4-Б класу (кл. Макарова І.І.) допускали помилки під час правопису прислівників, дієслів з префіксом –с та під час встановлення зв</w:t>
      </w:r>
      <w:r w:rsidRPr="000159BE">
        <w:t>’</w:t>
      </w:r>
      <w:r>
        <w:rPr>
          <w:lang w:val="uk-UA"/>
        </w:rPr>
        <w:t>язку слів у реченні за допомогою запитань.</w:t>
      </w:r>
    </w:p>
    <w:p w:rsidR="00FE06C2" w:rsidRDefault="00FE06C2" w:rsidP="00FE06C2">
      <w:pPr>
        <w:ind w:firstLine="709"/>
        <w:jc w:val="both"/>
        <w:rPr>
          <w:lang w:val="uk-UA"/>
        </w:rPr>
      </w:pPr>
      <w:r>
        <w:rPr>
          <w:lang w:val="uk-UA"/>
        </w:rPr>
        <w:t xml:space="preserve">Також </w:t>
      </w:r>
      <w:r w:rsidRPr="00CB381E">
        <w:rPr>
          <w:lang w:val="uk-UA"/>
        </w:rPr>
        <w:t>уч</w:t>
      </w:r>
      <w:r>
        <w:rPr>
          <w:lang w:val="uk-UA"/>
        </w:rPr>
        <w:t xml:space="preserve">ениця 4-А класу Яготенко Єлизавета, 4-Б – Кутова Василіса, учні 4-В класу Войтенко Даніїл, Попов Богдан та учень 4-Г класу Тиніцький Євген </w:t>
      </w:r>
      <w:r w:rsidRPr="000A17C2">
        <w:rPr>
          <w:lang w:val="uk-UA"/>
        </w:rPr>
        <w:t>написали контрольну роботу з української мови на початковий рівень.</w:t>
      </w:r>
    </w:p>
    <w:p w:rsidR="00FE06C2" w:rsidRPr="00125260" w:rsidRDefault="00FE06C2" w:rsidP="00FE06C2">
      <w:pPr>
        <w:ind w:firstLine="708"/>
        <w:jc w:val="both"/>
        <w:rPr>
          <w:lang w:val="uk-UA"/>
        </w:rPr>
      </w:pPr>
      <w:r w:rsidRPr="00125260">
        <w:rPr>
          <w:lang w:val="uk-UA"/>
        </w:rPr>
        <w:t>Причиною даних недоліків є невміння учнями теоретичні знання застосовувати на практиці, недостатньо сформовані уміння чітко, послідовно, зв’язно висловлювати власні думки</w:t>
      </w:r>
      <w:r>
        <w:rPr>
          <w:lang w:val="uk-UA"/>
        </w:rPr>
        <w:t>, бідний словниковий запас, недостатній рівень розвитку у школярів уваги та зосередженості</w:t>
      </w:r>
      <w:r w:rsidRPr="00125260">
        <w:rPr>
          <w:lang w:val="uk-UA"/>
        </w:rPr>
        <w:t xml:space="preserve">.  </w:t>
      </w:r>
    </w:p>
    <w:p w:rsidR="00FE06C2" w:rsidRPr="004A276A" w:rsidRDefault="00FE06C2" w:rsidP="00FE06C2">
      <w:pPr>
        <w:ind w:firstLine="709"/>
        <w:jc w:val="both"/>
        <w:rPr>
          <w:lang w:val="uk-UA"/>
        </w:rPr>
      </w:pPr>
      <w:r w:rsidRPr="004A276A">
        <w:rPr>
          <w:lang w:val="uk-UA"/>
        </w:rPr>
        <w:t xml:space="preserve">Це свідчить про те, що класоводи  </w:t>
      </w:r>
      <w:r>
        <w:rPr>
          <w:lang w:val="uk-UA"/>
        </w:rPr>
        <w:t xml:space="preserve">Семенюк І.В., Макарова І.І., </w:t>
      </w:r>
      <w:r w:rsidRPr="004A276A">
        <w:rPr>
          <w:lang w:val="uk-UA"/>
        </w:rPr>
        <w:t xml:space="preserve">Січкар Л.В., </w:t>
      </w:r>
      <w:r>
        <w:rPr>
          <w:lang w:val="uk-UA"/>
        </w:rPr>
        <w:t xml:space="preserve">Стовбецька Т.В. </w:t>
      </w:r>
      <w:r w:rsidRPr="004A276A">
        <w:rPr>
          <w:lang w:val="uk-UA"/>
        </w:rPr>
        <w:t xml:space="preserve">на уроках української мови та літературного читання недостатньо працюють над аналізом змісту тексту, усвідомленим засвоєнням теоретичних знань і закріпленням їх на практиці, розвитком уваги, зосередженості, усного та писемного зв’язного мовлення, збагаченням словникового запасу школярів, Недостатньо використовують </w:t>
      </w:r>
      <w:r>
        <w:rPr>
          <w:lang w:val="uk-UA"/>
        </w:rPr>
        <w:t xml:space="preserve">різнорівневі завдання з орфографії, </w:t>
      </w:r>
      <w:r w:rsidRPr="004A276A">
        <w:rPr>
          <w:lang w:val="uk-UA"/>
        </w:rPr>
        <w:t xml:space="preserve">словникові, зорові, слухові, вибіркові диктанти, коментоване письмо, дидактичні ігри, інтерактивні вправи, завдання на самоперевірку та взаємоперевірку.   </w:t>
      </w:r>
    </w:p>
    <w:p w:rsidR="00FE06C2" w:rsidRPr="00C742A2" w:rsidRDefault="00FE06C2" w:rsidP="00FE06C2">
      <w:pPr>
        <w:ind w:firstLine="708"/>
        <w:contextualSpacing/>
        <w:jc w:val="both"/>
        <w:rPr>
          <w:lang w:val="uk-UA"/>
        </w:rPr>
      </w:pPr>
      <w:r w:rsidRPr="004A02FC">
        <w:rPr>
          <w:lang w:val="uk-UA"/>
        </w:rPr>
        <w:t>Підсумкова контрольна робота з математики була проведена 1</w:t>
      </w:r>
      <w:r>
        <w:rPr>
          <w:lang w:val="uk-UA"/>
        </w:rPr>
        <w:t>6</w:t>
      </w:r>
      <w:r w:rsidRPr="004A02FC">
        <w:rPr>
          <w:lang w:val="uk-UA"/>
        </w:rPr>
        <w:t>.05.201</w:t>
      </w:r>
      <w:r>
        <w:rPr>
          <w:lang w:val="uk-UA"/>
        </w:rPr>
        <w:t>8</w:t>
      </w:r>
      <w:r w:rsidRPr="004A02FC">
        <w:rPr>
          <w:lang w:val="uk-UA"/>
        </w:rPr>
        <w:t xml:space="preserve"> року</w:t>
      </w:r>
      <w:r>
        <w:rPr>
          <w:lang w:val="uk-UA"/>
        </w:rPr>
        <w:t xml:space="preserve"> і </w:t>
      </w:r>
      <w:r w:rsidRPr="00B452BB">
        <w:rPr>
          <w:lang w:val="uk-UA"/>
        </w:rPr>
        <w:t xml:space="preserve"> складалася з таких завдань: розв’язування складеної задачі </w:t>
      </w:r>
      <w:r w:rsidRPr="00664B7A">
        <w:rPr>
          <w:lang w:val="uk-UA"/>
        </w:rPr>
        <w:t xml:space="preserve">на три дії; </w:t>
      </w:r>
      <w:r>
        <w:rPr>
          <w:lang w:val="uk-UA"/>
        </w:rPr>
        <w:t>завдання на перевірку обчислювальних навичок; на порівняння величин з використанням перетворення іменованих чисел;</w:t>
      </w:r>
      <w:r w:rsidRPr="00C742A2">
        <w:rPr>
          <w:lang w:val="uk-UA"/>
        </w:rPr>
        <w:t xml:space="preserve"> розв’язування рівняння;</w:t>
      </w:r>
      <w:r w:rsidRPr="00D56685">
        <w:rPr>
          <w:color w:val="FF0000"/>
          <w:lang w:val="uk-UA"/>
        </w:rPr>
        <w:t xml:space="preserve"> </w:t>
      </w:r>
      <w:r w:rsidRPr="00C742A2">
        <w:rPr>
          <w:lang w:val="uk-UA"/>
        </w:rPr>
        <w:t>геометричний матеріал, а також завдання з логічним навантаженням.</w:t>
      </w:r>
    </w:p>
    <w:p w:rsidR="00FE06C2" w:rsidRPr="00AD6514" w:rsidRDefault="00FE06C2" w:rsidP="00FE06C2">
      <w:pPr>
        <w:ind w:firstLine="708"/>
        <w:jc w:val="both"/>
        <w:rPr>
          <w:b/>
          <w:lang w:val="uk-UA"/>
        </w:rPr>
      </w:pPr>
      <w:r w:rsidRPr="00AD6514">
        <w:rPr>
          <w:b/>
          <w:lang w:val="uk-UA"/>
        </w:rPr>
        <w:t xml:space="preserve">За даними аналізу робіт, успішність учнів 4-х класів з математики характеризується такими показниками: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992"/>
        <w:gridCol w:w="1276"/>
        <w:gridCol w:w="850"/>
        <w:gridCol w:w="709"/>
        <w:gridCol w:w="709"/>
        <w:gridCol w:w="708"/>
        <w:gridCol w:w="709"/>
        <w:gridCol w:w="709"/>
        <w:gridCol w:w="709"/>
        <w:gridCol w:w="708"/>
      </w:tblGrid>
      <w:tr w:rsidR="00FE06C2" w:rsidRPr="00AD6514" w:rsidTr="002D28FF">
        <w:tc>
          <w:tcPr>
            <w:tcW w:w="709"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lastRenderedPageBreak/>
              <w:t>Клас</w:t>
            </w:r>
          </w:p>
        </w:tc>
        <w:tc>
          <w:tcPr>
            <w:tcW w:w="1844"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Учитель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 учнів за списком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 учнів, які проходили ДПА</w:t>
            </w:r>
          </w:p>
        </w:tc>
        <w:tc>
          <w:tcPr>
            <w:tcW w:w="5811" w:type="dxa"/>
            <w:gridSpan w:val="8"/>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Рівні навчальних досягнень</w:t>
            </w:r>
          </w:p>
        </w:tc>
      </w:tr>
      <w:tr w:rsidR="00FE06C2" w:rsidRPr="00AD6514" w:rsidTr="002D28FF">
        <w:tc>
          <w:tcPr>
            <w:tcW w:w="709"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високий</w:t>
            </w:r>
          </w:p>
        </w:tc>
        <w:tc>
          <w:tcPr>
            <w:tcW w:w="1417"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достатній</w:t>
            </w:r>
          </w:p>
        </w:tc>
        <w:tc>
          <w:tcPr>
            <w:tcW w:w="1418"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середній</w:t>
            </w:r>
          </w:p>
        </w:tc>
        <w:tc>
          <w:tcPr>
            <w:tcW w:w="1417"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початковий</w:t>
            </w:r>
          </w:p>
        </w:tc>
      </w:tr>
      <w:tr w:rsidR="00FE06C2" w:rsidRPr="00AD6514" w:rsidTr="002D28FF">
        <w:tc>
          <w:tcPr>
            <w:tcW w:w="709"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06C2" w:rsidRPr="00AD6514" w:rsidRDefault="00FE06C2" w:rsidP="002D28FF">
            <w:pP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08"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к-сть</w:t>
            </w:r>
          </w:p>
        </w:tc>
        <w:tc>
          <w:tcPr>
            <w:tcW w:w="708"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sz w:val="20"/>
                <w:szCs w:val="20"/>
                <w:lang w:val="uk-UA"/>
              </w:rPr>
            </w:pPr>
            <w:r w:rsidRPr="00AD6514">
              <w:rPr>
                <w:sz w:val="20"/>
                <w:szCs w:val="20"/>
                <w:lang w:val="uk-UA"/>
              </w:rPr>
              <w:t>%</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both"/>
              <w:rPr>
                <w:lang w:val="uk-UA"/>
              </w:rPr>
            </w:pPr>
            <w:r w:rsidRPr="00AD6514">
              <w:rPr>
                <w:lang w:val="uk-UA"/>
              </w:rPr>
              <w:t>4-А</w:t>
            </w:r>
          </w:p>
        </w:tc>
        <w:tc>
          <w:tcPr>
            <w:tcW w:w="1844"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Семенюк І.В.</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27</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25</w:t>
            </w:r>
          </w:p>
        </w:tc>
        <w:tc>
          <w:tcPr>
            <w:tcW w:w="85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11</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44,0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11</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44,0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12,0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both"/>
              <w:rPr>
                <w:lang w:val="uk-UA"/>
              </w:rPr>
            </w:pPr>
            <w:r w:rsidRPr="00AD6514">
              <w:rPr>
                <w:lang w:val="uk-UA"/>
              </w:rPr>
              <w:t>4-Б</w:t>
            </w:r>
          </w:p>
        </w:tc>
        <w:tc>
          <w:tcPr>
            <w:tcW w:w="1844"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Макарова І.І.</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32</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32</w:t>
            </w:r>
          </w:p>
        </w:tc>
        <w:tc>
          <w:tcPr>
            <w:tcW w:w="85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17</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53,1</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10</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31,3</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5</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15,6</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both"/>
              <w:rPr>
                <w:lang w:val="uk-UA"/>
              </w:rPr>
            </w:pPr>
            <w:r w:rsidRPr="00AD6514">
              <w:rPr>
                <w:lang w:val="uk-UA"/>
              </w:rPr>
              <w:t>4-В</w:t>
            </w:r>
          </w:p>
        </w:tc>
        <w:tc>
          <w:tcPr>
            <w:tcW w:w="1844"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Січкар Л.В.</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25</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25</w:t>
            </w:r>
          </w:p>
        </w:tc>
        <w:tc>
          <w:tcPr>
            <w:tcW w:w="85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11</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44,0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9</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36,0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2</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8,0</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3</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lang w:val="uk-UA"/>
              </w:rPr>
            </w:pPr>
            <w:r>
              <w:rPr>
                <w:lang w:val="uk-UA"/>
              </w:rPr>
              <w:t>12,0</w:t>
            </w:r>
          </w:p>
        </w:tc>
      </w:tr>
      <w:tr w:rsidR="00FE06C2" w:rsidRPr="00AD6514" w:rsidTr="002D28FF">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both"/>
              <w:rPr>
                <w:lang w:val="uk-UA"/>
              </w:rPr>
            </w:pPr>
            <w:r>
              <w:rPr>
                <w:lang w:val="uk-UA"/>
              </w:rPr>
              <w:t>4-Г</w:t>
            </w:r>
          </w:p>
        </w:tc>
        <w:tc>
          <w:tcPr>
            <w:tcW w:w="1844" w:type="dxa"/>
            <w:tcBorders>
              <w:top w:val="single" w:sz="4" w:space="0" w:color="auto"/>
              <w:left w:val="single" w:sz="4" w:space="0" w:color="auto"/>
              <w:bottom w:val="single" w:sz="4" w:space="0" w:color="auto"/>
              <w:right w:val="single" w:sz="4" w:space="0" w:color="auto"/>
            </w:tcBorders>
          </w:tcPr>
          <w:p w:rsidR="00FE06C2" w:rsidRPr="008B4039" w:rsidRDefault="00FE06C2" w:rsidP="002D28FF">
            <w:pPr>
              <w:jc w:val="both"/>
              <w:rPr>
                <w:sz w:val="22"/>
                <w:szCs w:val="22"/>
                <w:lang w:val="uk-UA"/>
              </w:rPr>
            </w:pPr>
            <w:r>
              <w:rPr>
                <w:sz w:val="22"/>
                <w:szCs w:val="22"/>
                <w:lang w:val="uk-UA"/>
              </w:rPr>
              <w:t>Стовбецька Т.В.</w:t>
            </w:r>
          </w:p>
        </w:tc>
        <w:tc>
          <w:tcPr>
            <w:tcW w:w="992"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29</w:t>
            </w:r>
          </w:p>
        </w:tc>
        <w:tc>
          <w:tcPr>
            <w:tcW w:w="1276"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28</w:t>
            </w:r>
          </w:p>
        </w:tc>
        <w:tc>
          <w:tcPr>
            <w:tcW w:w="850"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9</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32,2</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13</w:t>
            </w:r>
          </w:p>
        </w:tc>
        <w:tc>
          <w:tcPr>
            <w:tcW w:w="708"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46,4</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3</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10,7</w:t>
            </w:r>
          </w:p>
        </w:tc>
        <w:tc>
          <w:tcPr>
            <w:tcW w:w="709"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3</w:t>
            </w:r>
          </w:p>
        </w:tc>
        <w:tc>
          <w:tcPr>
            <w:tcW w:w="708" w:type="dxa"/>
            <w:tcBorders>
              <w:top w:val="single" w:sz="4" w:space="0" w:color="auto"/>
              <w:left w:val="single" w:sz="4" w:space="0" w:color="auto"/>
              <w:bottom w:val="single" w:sz="4" w:space="0" w:color="auto"/>
              <w:right w:val="single" w:sz="4" w:space="0" w:color="auto"/>
            </w:tcBorders>
          </w:tcPr>
          <w:p w:rsidR="00FE06C2" w:rsidRDefault="00FE06C2" w:rsidP="002D28FF">
            <w:pPr>
              <w:jc w:val="center"/>
              <w:rPr>
                <w:lang w:val="uk-UA"/>
              </w:rPr>
            </w:pPr>
            <w:r>
              <w:rPr>
                <w:lang w:val="uk-UA"/>
              </w:rPr>
              <w:t>10,7</w:t>
            </w:r>
          </w:p>
        </w:tc>
      </w:tr>
      <w:tr w:rsidR="00FE06C2" w:rsidRPr="00AD6514" w:rsidTr="002D28FF">
        <w:tc>
          <w:tcPr>
            <w:tcW w:w="2553" w:type="dxa"/>
            <w:gridSpan w:val="2"/>
            <w:tcBorders>
              <w:top w:val="single" w:sz="4" w:space="0" w:color="auto"/>
              <w:left w:val="single" w:sz="4" w:space="0" w:color="auto"/>
              <w:bottom w:val="single" w:sz="4" w:space="0" w:color="auto"/>
              <w:right w:val="single" w:sz="4" w:space="0" w:color="auto"/>
            </w:tcBorders>
            <w:hideMark/>
          </w:tcPr>
          <w:p w:rsidR="00FE06C2" w:rsidRPr="00AD6514" w:rsidRDefault="00FE06C2" w:rsidP="002D28FF">
            <w:pPr>
              <w:jc w:val="center"/>
              <w:rPr>
                <w:b/>
                <w:lang w:val="uk-UA"/>
              </w:rPr>
            </w:pPr>
            <w:r w:rsidRPr="00AD6514">
              <w:rPr>
                <w:b/>
                <w:lang w:val="uk-UA"/>
              </w:rPr>
              <w:t>Всього</w:t>
            </w:r>
          </w:p>
        </w:tc>
        <w:tc>
          <w:tcPr>
            <w:tcW w:w="992"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113</w:t>
            </w:r>
          </w:p>
        </w:tc>
        <w:tc>
          <w:tcPr>
            <w:tcW w:w="1276"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110</w:t>
            </w:r>
          </w:p>
        </w:tc>
        <w:tc>
          <w:tcPr>
            <w:tcW w:w="850"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48</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43,6</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43</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39,1</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13</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11,8</w:t>
            </w:r>
          </w:p>
        </w:tc>
        <w:tc>
          <w:tcPr>
            <w:tcW w:w="709"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6</w:t>
            </w:r>
          </w:p>
        </w:tc>
        <w:tc>
          <w:tcPr>
            <w:tcW w:w="708" w:type="dxa"/>
            <w:tcBorders>
              <w:top w:val="single" w:sz="4" w:space="0" w:color="auto"/>
              <w:left w:val="single" w:sz="4" w:space="0" w:color="auto"/>
              <w:bottom w:val="single" w:sz="4" w:space="0" w:color="auto"/>
              <w:right w:val="single" w:sz="4" w:space="0" w:color="auto"/>
            </w:tcBorders>
          </w:tcPr>
          <w:p w:rsidR="00FE06C2" w:rsidRPr="00AD6514" w:rsidRDefault="00FE06C2" w:rsidP="002D28FF">
            <w:pPr>
              <w:jc w:val="center"/>
              <w:rPr>
                <w:b/>
                <w:lang w:val="uk-UA"/>
              </w:rPr>
            </w:pPr>
            <w:r>
              <w:rPr>
                <w:b/>
                <w:lang w:val="uk-UA"/>
              </w:rPr>
              <w:t>5,5</w:t>
            </w:r>
          </w:p>
        </w:tc>
      </w:tr>
    </w:tbl>
    <w:p w:rsidR="00FE06C2" w:rsidRPr="000812FE" w:rsidRDefault="00FE06C2" w:rsidP="00FE06C2">
      <w:pPr>
        <w:jc w:val="both"/>
        <w:rPr>
          <w:color w:val="FF0000"/>
          <w:lang w:val="uk-UA"/>
        </w:rPr>
      </w:pPr>
      <w:r w:rsidRPr="000812FE">
        <w:rPr>
          <w:color w:val="FF0000"/>
          <w:lang w:val="uk-UA"/>
        </w:rPr>
        <w:tab/>
      </w:r>
    </w:p>
    <w:p w:rsidR="00FE06C2" w:rsidRPr="009D066A" w:rsidRDefault="00FE06C2" w:rsidP="00FE06C2">
      <w:pPr>
        <w:ind w:firstLine="708"/>
        <w:jc w:val="both"/>
        <w:rPr>
          <w:lang w:val="uk-UA"/>
        </w:rPr>
      </w:pPr>
      <w:r w:rsidRPr="009D066A">
        <w:rPr>
          <w:lang w:val="uk-UA"/>
        </w:rPr>
        <w:t xml:space="preserve">Аналіз результатів показав, що </w:t>
      </w:r>
      <w:r>
        <w:rPr>
          <w:lang w:val="uk-UA"/>
        </w:rPr>
        <w:t>91</w:t>
      </w:r>
      <w:r w:rsidRPr="009D066A">
        <w:rPr>
          <w:lang w:val="uk-UA"/>
        </w:rPr>
        <w:t xml:space="preserve"> (</w:t>
      </w:r>
      <w:r>
        <w:rPr>
          <w:lang w:val="uk-UA"/>
        </w:rPr>
        <w:t>82,7</w:t>
      </w:r>
      <w:r w:rsidRPr="009D066A">
        <w:rPr>
          <w:lang w:val="uk-UA"/>
        </w:rPr>
        <w:t>%) уч</w:t>
      </w:r>
      <w:r>
        <w:rPr>
          <w:lang w:val="uk-UA"/>
        </w:rPr>
        <w:t>ень</w:t>
      </w:r>
      <w:r w:rsidRPr="009D066A">
        <w:rPr>
          <w:lang w:val="uk-UA"/>
        </w:rPr>
        <w:t xml:space="preserve"> контрольну роботу з математики написа</w:t>
      </w:r>
      <w:r>
        <w:rPr>
          <w:lang w:val="uk-UA"/>
        </w:rPr>
        <w:t>в</w:t>
      </w:r>
      <w:r w:rsidRPr="009D066A">
        <w:rPr>
          <w:lang w:val="uk-UA"/>
        </w:rPr>
        <w:t xml:space="preserve"> на високому та достатньому</w:t>
      </w:r>
      <w:r>
        <w:rPr>
          <w:lang w:val="uk-UA"/>
        </w:rPr>
        <w:t xml:space="preserve"> рівнях</w:t>
      </w:r>
      <w:r w:rsidRPr="009D066A">
        <w:rPr>
          <w:lang w:val="uk-UA"/>
        </w:rPr>
        <w:t xml:space="preserve">; </w:t>
      </w:r>
      <w:r>
        <w:rPr>
          <w:lang w:val="uk-UA"/>
        </w:rPr>
        <w:t>13</w:t>
      </w:r>
      <w:r w:rsidRPr="009D066A">
        <w:rPr>
          <w:lang w:val="uk-UA"/>
        </w:rPr>
        <w:t xml:space="preserve"> (1</w:t>
      </w:r>
      <w:r>
        <w:rPr>
          <w:lang w:val="uk-UA"/>
        </w:rPr>
        <w:t>1</w:t>
      </w:r>
      <w:r w:rsidRPr="009D066A">
        <w:rPr>
          <w:lang w:val="uk-UA"/>
        </w:rPr>
        <w:t>,</w:t>
      </w:r>
      <w:r>
        <w:rPr>
          <w:lang w:val="uk-UA"/>
        </w:rPr>
        <w:t>8</w:t>
      </w:r>
      <w:r w:rsidRPr="009D066A">
        <w:rPr>
          <w:lang w:val="uk-UA"/>
        </w:rPr>
        <w:t xml:space="preserve">%) – на середньому; </w:t>
      </w:r>
      <w:r>
        <w:rPr>
          <w:lang w:val="uk-UA"/>
        </w:rPr>
        <w:t>6</w:t>
      </w:r>
      <w:r w:rsidRPr="009D066A">
        <w:rPr>
          <w:lang w:val="uk-UA"/>
        </w:rPr>
        <w:t xml:space="preserve"> (</w:t>
      </w:r>
      <w:r>
        <w:rPr>
          <w:lang w:val="uk-UA"/>
        </w:rPr>
        <w:t>5</w:t>
      </w:r>
      <w:r w:rsidRPr="009D066A">
        <w:rPr>
          <w:lang w:val="uk-UA"/>
        </w:rPr>
        <w:t>,</w:t>
      </w:r>
      <w:r>
        <w:rPr>
          <w:lang w:val="uk-UA"/>
        </w:rPr>
        <w:t>5</w:t>
      </w:r>
      <w:r w:rsidRPr="009D066A">
        <w:rPr>
          <w:lang w:val="uk-UA"/>
        </w:rPr>
        <w:t>%) – на початковому рівн</w:t>
      </w:r>
      <w:r>
        <w:rPr>
          <w:lang w:val="uk-UA"/>
        </w:rPr>
        <w:t>і</w:t>
      </w:r>
      <w:r w:rsidRPr="009D066A">
        <w:rPr>
          <w:lang w:val="uk-UA"/>
        </w:rPr>
        <w:t>.</w:t>
      </w:r>
    </w:p>
    <w:p w:rsidR="00FE06C2" w:rsidRPr="006577F5" w:rsidRDefault="00FE06C2" w:rsidP="00FE06C2">
      <w:pPr>
        <w:ind w:firstLine="708"/>
        <w:jc w:val="both"/>
        <w:rPr>
          <w:lang w:val="uk-UA"/>
        </w:rPr>
      </w:pPr>
      <w:r w:rsidRPr="004E2961">
        <w:rPr>
          <w:lang w:val="uk-UA"/>
        </w:rPr>
        <w:t xml:space="preserve">Під час перевірки контрольних робіт було виявлено, що школярі 4-х класів </w:t>
      </w:r>
      <w:r>
        <w:rPr>
          <w:lang w:val="uk-UA"/>
        </w:rPr>
        <w:t xml:space="preserve">добре </w:t>
      </w:r>
      <w:r w:rsidRPr="004E2961">
        <w:rPr>
          <w:lang w:val="uk-UA"/>
        </w:rPr>
        <w:t xml:space="preserve">засвоїли </w:t>
      </w:r>
      <w:r>
        <w:rPr>
          <w:lang w:val="uk-UA"/>
        </w:rPr>
        <w:t>розв</w:t>
      </w:r>
      <w:r w:rsidRPr="00804EC9">
        <w:t>’</w:t>
      </w:r>
      <w:r>
        <w:rPr>
          <w:lang w:val="uk-UA"/>
        </w:rPr>
        <w:t>язування рівнянь на знаходження невідомого діленого</w:t>
      </w:r>
      <w:r w:rsidRPr="004E2961">
        <w:rPr>
          <w:lang w:val="uk-UA"/>
        </w:rPr>
        <w:t xml:space="preserve">. Учні 4-А,В класів (кл. </w:t>
      </w:r>
      <w:r>
        <w:rPr>
          <w:lang w:val="uk-UA"/>
        </w:rPr>
        <w:t>Семенюк І.В.,</w:t>
      </w:r>
      <w:r w:rsidRPr="004E2961">
        <w:rPr>
          <w:lang w:val="uk-UA"/>
        </w:rPr>
        <w:t xml:space="preserve"> Січкар Л.В.</w:t>
      </w:r>
      <w:r>
        <w:rPr>
          <w:lang w:val="uk-UA"/>
        </w:rPr>
        <w:t>)</w:t>
      </w:r>
      <w:r w:rsidRPr="004E2961">
        <w:rPr>
          <w:lang w:val="uk-UA"/>
        </w:rPr>
        <w:t xml:space="preserve"> оволоділи </w:t>
      </w:r>
      <w:r>
        <w:rPr>
          <w:lang w:val="uk-UA"/>
        </w:rPr>
        <w:t xml:space="preserve">обчислювальними навичками </w:t>
      </w:r>
      <w:r w:rsidRPr="00FC6101">
        <w:rPr>
          <w:lang w:val="uk-UA"/>
        </w:rPr>
        <w:t>додавання та віднімання багатоцифрових чисел, ділення та множення багатоцифрового числа на двоцифрове</w:t>
      </w:r>
      <w:r>
        <w:rPr>
          <w:lang w:val="uk-UA"/>
        </w:rPr>
        <w:t>.</w:t>
      </w:r>
      <w:r w:rsidRPr="00FC6101">
        <w:rPr>
          <w:lang w:val="uk-UA"/>
        </w:rPr>
        <w:t xml:space="preserve"> </w:t>
      </w:r>
      <w:r>
        <w:rPr>
          <w:lang w:val="uk-UA"/>
        </w:rPr>
        <w:t xml:space="preserve">Учні 4-Б,Г класів (кл. Макарова І.І., Стовбецька Т.В.) </w:t>
      </w:r>
      <w:r w:rsidRPr="00FC6101">
        <w:rPr>
          <w:lang w:val="uk-UA"/>
        </w:rPr>
        <w:t>уміють знаходити периметр прямокутника.</w:t>
      </w:r>
      <w:r>
        <w:rPr>
          <w:color w:val="FF0000"/>
          <w:lang w:val="uk-UA"/>
        </w:rPr>
        <w:t xml:space="preserve"> </w:t>
      </w:r>
      <w:r w:rsidRPr="006577F5">
        <w:rPr>
          <w:lang w:val="uk-UA"/>
        </w:rPr>
        <w:t>Майже всі школярі 4-А,</w:t>
      </w:r>
      <w:r>
        <w:rPr>
          <w:lang w:val="uk-UA"/>
        </w:rPr>
        <w:t>Б,</w:t>
      </w:r>
      <w:r w:rsidRPr="006577F5">
        <w:rPr>
          <w:lang w:val="uk-UA"/>
        </w:rPr>
        <w:t xml:space="preserve">Г класів (кл. </w:t>
      </w:r>
      <w:r>
        <w:rPr>
          <w:lang w:val="uk-UA"/>
        </w:rPr>
        <w:t>Семенюк І.В., Макарова І.І., Стовбецька Т.В.</w:t>
      </w:r>
      <w:r w:rsidRPr="006577F5">
        <w:rPr>
          <w:lang w:val="uk-UA"/>
        </w:rPr>
        <w:t xml:space="preserve">) справилися із завданням на порівняння та перетворення </w:t>
      </w:r>
      <w:r>
        <w:rPr>
          <w:lang w:val="uk-UA"/>
        </w:rPr>
        <w:t>величин.</w:t>
      </w:r>
      <w:r w:rsidRPr="006577F5">
        <w:rPr>
          <w:lang w:val="uk-UA"/>
        </w:rPr>
        <w:t xml:space="preserve"> Крім цього учні 4-</w:t>
      </w:r>
      <w:r>
        <w:rPr>
          <w:lang w:val="uk-UA"/>
        </w:rPr>
        <w:t>В,Г</w:t>
      </w:r>
      <w:r w:rsidRPr="006577F5">
        <w:rPr>
          <w:lang w:val="uk-UA"/>
        </w:rPr>
        <w:t xml:space="preserve"> клас</w:t>
      </w:r>
      <w:r>
        <w:rPr>
          <w:lang w:val="uk-UA"/>
        </w:rPr>
        <w:t>ів</w:t>
      </w:r>
      <w:r w:rsidRPr="006577F5">
        <w:rPr>
          <w:lang w:val="uk-UA"/>
        </w:rPr>
        <w:t xml:space="preserve"> (кл. </w:t>
      </w:r>
      <w:r>
        <w:rPr>
          <w:lang w:val="uk-UA"/>
        </w:rPr>
        <w:t>Січкар Л.В., Стовбецька Т.В.</w:t>
      </w:r>
      <w:r w:rsidRPr="006577F5">
        <w:rPr>
          <w:lang w:val="uk-UA"/>
        </w:rPr>
        <w:t xml:space="preserve">) </w:t>
      </w:r>
      <w:r>
        <w:rPr>
          <w:lang w:val="uk-UA"/>
        </w:rPr>
        <w:t xml:space="preserve">успішно справилися із </w:t>
      </w:r>
      <w:r w:rsidRPr="006577F5">
        <w:rPr>
          <w:lang w:val="uk-UA"/>
        </w:rPr>
        <w:t>розв</w:t>
      </w:r>
      <w:r w:rsidRPr="00CE30C1">
        <w:rPr>
          <w:lang w:val="uk-UA"/>
        </w:rPr>
        <w:t>’</w:t>
      </w:r>
      <w:r w:rsidRPr="006577F5">
        <w:rPr>
          <w:lang w:val="uk-UA"/>
        </w:rPr>
        <w:t>язування</w:t>
      </w:r>
      <w:r>
        <w:rPr>
          <w:lang w:val="uk-UA"/>
        </w:rPr>
        <w:t>м</w:t>
      </w:r>
      <w:r w:rsidRPr="006577F5">
        <w:rPr>
          <w:lang w:val="uk-UA"/>
        </w:rPr>
        <w:t xml:space="preserve"> складеної задачі на рух.</w:t>
      </w:r>
    </w:p>
    <w:p w:rsidR="00FE06C2" w:rsidRPr="00AD7DF8" w:rsidRDefault="00FE06C2" w:rsidP="00FE06C2">
      <w:pPr>
        <w:ind w:firstLine="708"/>
        <w:jc w:val="both"/>
        <w:rPr>
          <w:lang w:val="uk-UA"/>
        </w:rPr>
      </w:pPr>
      <w:r w:rsidRPr="00AD7DF8">
        <w:rPr>
          <w:lang w:val="uk-UA"/>
        </w:rPr>
        <w:t xml:space="preserve">Але крім позитивних результатів були і  недоліки. </w:t>
      </w:r>
    </w:p>
    <w:p w:rsidR="00FE06C2" w:rsidRPr="00865D06" w:rsidRDefault="00FE06C2" w:rsidP="00FE06C2">
      <w:pPr>
        <w:ind w:firstLine="708"/>
        <w:jc w:val="both"/>
        <w:rPr>
          <w:lang w:val="uk-UA"/>
        </w:rPr>
      </w:pPr>
      <w:r w:rsidRPr="006577F5">
        <w:rPr>
          <w:lang w:val="uk-UA"/>
        </w:rPr>
        <w:t xml:space="preserve">Під час виконання завдань контрольної роботи було виявлено, що </w:t>
      </w:r>
      <w:r>
        <w:rPr>
          <w:lang w:val="uk-UA"/>
        </w:rPr>
        <w:t>39</w:t>
      </w:r>
      <w:r w:rsidRPr="006577F5">
        <w:rPr>
          <w:lang w:val="uk-UA"/>
        </w:rPr>
        <w:t xml:space="preserve"> (3</w:t>
      </w:r>
      <w:r>
        <w:rPr>
          <w:lang w:val="uk-UA"/>
        </w:rPr>
        <w:t>5</w:t>
      </w:r>
      <w:r w:rsidRPr="006577F5">
        <w:rPr>
          <w:lang w:val="uk-UA"/>
        </w:rPr>
        <w:t>,</w:t>
      </w:r>
      <w:r>
        <w:rPr>
          <w:lang w:val="uk-UA"/>
        </w:rPr>
        <w:t>5</w:t>
      </w:r>
      <w:r w:rsidRPr="006577F5">
        <w:rPr>
          <w:lang w:val="uk-UA"/>
        </w:rPr>
        <w:t>%) четвертокласник</w:t>
      </w:r>
      <w:r>
        <w:rPr>
          <w:lang w:val="uk-UA"/>
        </w:rPr>
        <w:t>ів</w:t>
      </w:r>
      <w:r w:rsidRPr="006577F5">
        <w:rPr>
          <w:lang w:val="uk-UA"/>
        </w:rPr>
        <w:t xml:space="preserve"> не зумі</w:t>
      </w:r>
      <w:r>
        <w:rPr>
          <w:lang w:val="uk-UA"/>
        </w:rPr>
        <w:t>ли</w:t>
      </w:r>
      <w:r w:rsidRPr="006577F5">
        <w:rPr>
          <w:lang w:val="uk-UA"/>
        </w:rPr>
        <w:t xml:space="preserve"> виконати завдання з логічним навантаженням; </w:t>
      </w:r>
      <w:r>
        <w:rPr>
          <w:lang w:val="uk-UA"/>
        </w:rPr>
        <w:t>21</w:t>
      </w:r>
      <w:r w:rsidRPr="006577F5">
        <w:rPr>
          <w:lang w:val="uk-UA"/>
        </w:rPr>
        <w:t xml:space="preserve"> (1</w:t>
      </w:r>
      <w:r>
        <w:rPr>
          <w:lang w:val="uk-UA"/>
        </w:rPr>
        <w:t>9</w:t>
      </w:r>
      <w:r w:rsidRPr="006577F5">
        <w:rPr>
          <w:lang w:val="uk-UA"/>
        </w:rPr>
        <w:t>,</w:t>
      </w:r>
      <w:r>
        <w:rPr>
          <w:lang w:val="uk-UA"/>
        </w:rPr>
        <w:t>1</w:t>
      </w:r>
      <w:r w:rsidRPr="006577F5">
        <w:rPr>
          <w:lang w:val="uk-UA"/>
        </w:rPr>
        <w:t>%) уч</w:t>
      </w:r>
      <w:r>
        <w:rPr>
          <w:lang w:val="uk-UA"/>
        </w:rPr>
        <w:t>ень</w:t>
      </w:r>
      <w:r w:rsidRPr="006577F5">
        <w:rPr>
          <w:lang w:val="uk-UA"/>
        </w:rPr>
        <w:t xml:space="preserve"> 4-</w:t>
      </w:r>
      <w:r>
        <w:rPr>
          <w:lang w:val="uk-UA"/>
        </w:rPr>
        <w:t>Б,</w:t>
      </w:r>
      <w:r w:rsidRPr="006577F5">
        <w:rPr>
          <w:lang w:val="uk-UA"/>
        </w:rPr>
        <w:t>Г клас</w:t>
      </w:r>
      <w:r>
        <w:rPr>
          <w:lang w:val="uk-UA"/>
        </w:rPr>
        <w:t>ів</w:t>
      </w:r>
      <w:r w:rsidRPr="006577F5">
        <w:rPr>
          <w:lang w:val="uk-UA"/>
        </w:rPr>
        <w:t xml:space="preserve"> (кл. </w:t>
      </w:r>
      <w:r>
        <w:rPr>
          <w:lang w:val="uk-UA"/>
        </w:rPr>
        <w:t>Макарова І.І., Стовбецька Т.В.</w:t>
      </w:r>
      <w:r w:rsidRPr="006577F5">
        <w:rPr>
          <w:lang w:val="uk-UA"/>
        </w:rPr>
        <w:t xml:space="preserve">) допустили помилки під час </w:t>
      </w:r>
      <w:r>
        <w:rPr>
          <w:lang w:val="uk-UA"/>
        </w:rPr>
        <w:t xml:space="preserve">обчислення </w:t>
      </w:r>
      <w:r w:rsidRPr="006577F5">
        <w:rPr>
          <w:lang w:val="uk-UA"/>
        </w:rPr>
        <w:t xml:space="preserve">значення виразу на порядок дій; </w:t>
      </w:r>
      <w:r>
        <w:rPr>
          <w:lang w:val="uk-UA"/>
        </w:rPr>
        <w:t>17 (15,5%) школярів 4-А,В класів – під час розв</w:t>
      </w:r>
      <w:r w:rsidRPr="00CE30C1">
        <w:rPr>
          <w:lang w:val="uk-UA"/>
        </w:rPr>
        <w:t>’</w:t>
      </w:r>
      <w:r>
        <w:rPr>
          <w:lang w:val="uk-UA"/>
        </w:rPr>
        <w:t>язування задачі на знаходження периметра прямокутника, а 16 (14,5%) учнів 4-А,Б класів (</w:t>
      </w:r>
      <w:r w:rsidRPr="006577F5">
        <w:rPr>
          <w:lang w:val="uk-UA"/>
        </w:rPr>
        <w:t xml:space="preserve">кл. </w:t>
      </w:r>
      <w:r>
        <w:rPr>
          <w:lang w:val="uk-UA"/>
        </w:rPr>
        <w:t>Семенюк І.В., Макарова І.І.</w:t>
      </w:r>
      <w:r w:rsidRPr="006577F5">
        <w:rPr>
          <w:lang w:val="uk-UA"/>
        </w:rPr>
        <w:t>)</w:t>
      </w:r>
      <w:r>
        <w:rPr>
          <w:lang w:val="uk-UA"/>
        </w:rPr>
        <w:t xml:space="preserve"> – під час розв</w:t>
      </w:r>
      <w:r w:rsidRPr="00CE30C1">
        <w:t>’</w:t>
      </w:r>
      <w:r>
        <w:rPr>
          <w:lang w:val="uk-UA"/>
        </w:rPr>
        <w:t>язування складеної задачі на рух. Також 10</w:t>
      </w:r>
      <w:r w:rsidRPr="006577F5">
        <w:rPr>
          <w:lang w:val="uk-UA"/>
        </w:rPr>
        <w:t xml:space="preserve"> (</w:t>
      </w:r>
      <w:r>
        <w:rPr>
          <w:lang w:val="uk-UA"/>
        </w:rPr>
        <w:t>9,1</w:t>
      </w:r>
      <w:r w:rsidRPr="006577F5">
        <w:rPr>
          <w:lang w:val="uk-UA"/>
        </w:rPr>
        <w:t>%) учні</w:t>
      </w:r>
      <w:r>
        <w:rPr>
          <w:lang w:val="uk-UA"/>
        </w:rPr>
        <w:t>в</w:t>
      </w:r>
      <w:r w:rsidRPr="006577F5">
        <w:rPr>
          <w:lang w:val="uk-UA"/>
        </w:rPr>
        <w:t xml:space="preserve"> 4-В клас</w:t>
      </w:r>
      <w:r>
        <w:rPr>
          <w:lang w:val="uk-UA"/>
        </w:rPr>
        <w:t>у</w:t>
      </w:r>
      <w:r w:rsidRPr="006577F5">
        <w:rPr>
          <w:lang w:val="uk-UA"/>
        </w:rPr>
        <w:t xml:space="preserve"> (кл. Січкар Л.В.) недостатньо засвоїли </w:t>
      </w:r>
      <w:r>
        <w:rPr>
          <w:lang w:val="uk-UA"/>
        </w:rPr>
        <w:t xml:space="preserve">матеріал на </w:t>
      </w:r>
      <w:r w:rsidRPr="006577F5">
        <w:rPr>
          <w:lang w:val="uk-UA"/>
        </w:rPr>
        <w:t>порівняння та перетворення величин.</w:t>
      </w:r>
      <w:r>
        <w:rPr>
          <w:color w:val="FF0000"/>
          <w:lang w:val="uk-UA"/>
        </w:rPr>
        <w:t xml:space="preserve"> </w:t>
      </w:r>
      <w:r w:rsidRPr="00865D06">
        <w:rPr>
          <w:lang w:val="uk-UA"/>
        </w:rPr>
        <w:t xml:space="preserve">Крім цього учні 4-В класу </w:t>
      </w:r>
      <w:r>
        <w:rPr>
          <w:lang w:val="uk-UA"/>
        </w:rPr>
        <w:t xml:space="preserve">Кузинський Ярослав, Попов Богдан, Туркін Данило та 4-Г класу Бугрієнко Денис, Дроздовський Даніїл, Тиніцький Євген </w:t>
      </w:r>
      <w:r w:rsidRPr="00865D06">
        <w:rPr>
          <w:lang w:val="uk-UA"/>
        </w:rPr>
        <w:t>написали контрольну роботу з математики на початковий рівень.</w:t>
      </w:r>
    </w:p>
    <w:p w:rsidR="00FE06C2" w:rsidRPr="00865D06" w:rsidRDefault="00FE06C2" w:rsidP="00FE06C2">
      <w:pPr>
        <w:ind w:firstLine="708"/>
        <w:jc w:val="both"/>
        <w:rPr>
          <w:lang w:val="uk-UA"/>
        </w:rPr>
      </w:pPr>
      <w:r w:rsidRPr="00865D06">
        <w:rPr>
          <w:lang w:val="uk-UA"/>
        </w:rPr>
        <w:t xml:space="preserve">Причиною даних недоліків є те, що в учнів недостатньо сформовані обчислювальні навички, </w:t>
      </w:r>
      <w:r>
        <w:rPr>
          <w:lang w:val="uk-UA"/>
        </w:rPr>
        <w:t xml:space="preserve">невміння доказово міркувати, </w:t>
      </w:r>
      <w:r w:rsidRPr="00865D06">
        <w:rPr>
          <w:lang w:val="uk-UA"/>
        </w:rPr>
        <w:t xml:space="preserve">низький рівень уваги та зосередженості, слабко розвинене логічне мислення, пам’ять, </w:t>
      </w:r>
      <w:r>
        <w:rPr>
          <w:lang w:val="uk-UA"/>
        </w:rPr>
        <w:t xml:space="preserve">а також </w:t>
      </w:r>
      <w:r w:rsidRPr="00865D06">
        <w:rPr>
          <w:lang w:val="uk-UA"/>
        </w:rPr>
        <w:t>невміння учнів теоретичні знання застосовувати на практиці.</w:t>
      </w:r>
    </w:p>
    <w:p w:rsidR="00FE06C2" w:rsidRPr="00865D06" w:rsidRDefault="00FE06C2" w:rsidP="00FE06C2">
      <w:pPr>
        <w:ind w:firstLine="708"/>
        <w:jc w:val="both"/>
        <w:rPr>
          <w:lang w:val="uk-UA"/>
        </w:rPr>
      </w:pPr>
      <w:r w:rsidRPr="00865D06">
        <w:rPr>
          <w:lang w:val="uk-UA"/>
        </w:rPr>
        <w:t xml:space="preserve">Це говорить про те, що класоводи </w:t>
      </w:r>
      <w:r>
        <w:rPr>
          <w:lang w:val="uk-UA"/>
        </w:rPr>
        <w:t xml:space="preserve">Семенюк І.В., Макарова І.І., </w:t>
      </w:r>
      <w:r w:rsidRPr="00865D06">
        <w:rPr>
          <w:lang w:val="uk-UA"/>
        </w:rPr>
        <w:t xml:space="preserve">Січкар Л.В., </w:t>
      </w:r>
      <w:r>
        <w:rPr>
          <w:lang w:val="uk-UA"/>
        </w:rPr>
        <w:t>Стовбецька Т.В.</w:t>
      </w:r>
      <w:r w:rsidRPr="00865D06">
        <w:rPr>
          <w:lang w:val="uk-UA"/>
        </w:rPr>
        <w:t xml:space="preserve"> недостатньо працюють над свідомим засвоєнням учнями теоретичного матеріалу і вмінням застосовувати здобуті знання на практиці, мало уваги приділяють розвитку  у школярів умінь контролю і самоконтролю, умінню аналізувати, синтезувати, порівнювати. Несистематично на уроках математики використовують завдання </w:t>
      </w:r>
      <w:r>
        <w:rPr>
          <w:lang w:val="uk-UA"/>
        </w:rPr>
        <w:t>практичного характеру, спрямованих на формування обчислювальних навичок</w:t>
      </w:r>
      <w:r w:rsidRPr="00865D06">
        <w:rPr>
          <w:lang w:val="uk-UA"/>
        </w:rPr>
        <w:t>. Не приділяють належної уваги індивідуальній роботі з учнями</w:t>
      </w:r>
      <w:r>
        <w:rPr>
          <w:lang w:val="uk-UA"/>
        </w:rPr>
        <w:t xml:space="preserve">, </w:t>
      </w:r>
      <w:r w:rsidRPr="00865D06">
        <w:rPr>
          <w:lang w:val="uk-UA"/>
        </w:rPr>
        <w:t>диференційованому підходу до навчання</w:t>
      </w:r>
      <w:r>
        <w:rPr>
          <w:lang w:val="uk-UA"/>
        </w:rPr>
        <w:t>, застосуванню прийомів само- та взаємоперевірки.</w:t>
      </w:r>
    </w:p>
    <w:p w:rsidR="00FE06C2" w:rsidRPr="009D066A" w:rsidRDefault="00FE06C2" w:rsidP="00FE06C2">
      <w:pPr>
        <w:tabs>
          <w:tab w:val="left" w:pos="709"/>
        </w:tabs>
        <w:ind w:firstLine="708"/>
        <w:contextualSpacing/>
        <w:jc w:val="both"/>
        <w:rPr>
          <w:lang w:val="uk-UA"/>
        </w:rPr>
      </w:pPr>
      <w:r w:rsidRPr="00AD7DF8">
        <w:rPr>
          <w:color w:val="FF0000"/>
          <w:lang w:val="uk-UA"/>
        </w:rPr>
        <w:tab/>
      </w:r>
      <w:r w:rsidRPr="009D066A">
        <w:rPr>
          <w:lang w:val="uk-UA"/>
        </w:rPr>
        <w:t>В той же час якісний аналіз контрольних робіт з вищезазначених предметів свідчить про те, що переважна більшість учнів четвертих класів в достатній мірі засвоїла програмовий матеріал з основ наук за 4-й клас та готова їх вивчати в школі</w:t>
      </w:r>
      <w:r>
        <w:rPr>
          <w:lang w:val="uk-UA"/>
        </w:rPr>
        <w:t xml:space="preserve"> ІІ ступеня</w:t>
      </w:r>
      <w:r w:rsidRPr="009D066A">
        <w:rPr>
          <w:lang w:val="uk-UA"/>
        </w:rPr>
        <w:t>.</w:t>
      </w:r>
    </w:p>
    <w:p w:rsidR="00FE06C2" w:rsidRPr="00E93FA7" w:rsidRDefault="00FE06C2" w:rsidP="00FE06C2">
      <w:pPr>
        <w:ind w:firstLine="567"/>
        <w:jc w:val="both"/>
        <w:rPr>
          <w:lang w:val="uk-UA"/>
        </w:rPr>
      </w:pPr>
      <w:r w:rsidRPr="00E93FA7">
        <w:rPr>
          <w:lang w:val="uk-UA"/>
        </w:rPr>
        <w:t xml:space="preserve">Згідно з чинними документами Міністерства освіти і науки України, що регламентують   проведення </w:t>
      </w:r>
      <w:r>
        <w:rPr>
          <w:lang w:val="uk-UA"/>
        </w:rPr>
        <w:t xml:space="preserve"> </w:t>
      </w:r>
      <w:r w:rsidRPr="00E93FA7">
        <w:rPr>
          <w:lang w:val="uk-UA"/>
        </w:rPr>
        <w:t xml:space="preserve">  державної </w:t>
      </w:r>
      <w:r>
        <w:rPr>
          <w:lang w:val="uk-UA"/>
        </w:rPr>
        <w:t xml:space="preserve">  </w:t>
      </w:r>
      <w:r w:rsidRPr="00E93FA7">
        <w:rPr>
          <w:lang w:val="uk-UA"/>
        </w:rPr>
        <w:t>підсумкової  атестації в 201</w:t>
      </w:r>
      <w:r>
        <w:rPr>
          <w:lang w:val="uk-UA"/>
        </w:rPr>
        <w:t xml:space="preserve">8/2019 н.р., у школі з </w:t>
      </w:r>
      <w:r w:rsidRPr="00282AFC">
        <w:rPr>
          <w:lang w:val="uk-UA"/>
        </w:rPr>
        <w:t xml:space="preserve"> </w:t>
      </w:r>
      <w:r>
        <w:rPr>
          <w:lang w:val="uk-UA"/>
        </w:rPr>
        <w:t>28</w:t>
      </w:r>
      <w:r w:rsidRPr="00E208FA">
        <w:rPr>
          <w:lang w:val="uk-UA"/>
        </w:rPr>
        <w:t xml:space="preserve"> травня</w:t>
      </w:r>
      <w:r w:rsidRPr="00282AFC">
        <w:rPr>
          <w:lang w:val="uk-UA"/>
        </w:rPr>
        <w:t xml:space="preserve"> по </w:t>
      </w:r>
      <w:r>
        <w:rPr>
          <w:lang w:val="uk-UA"/>
        </w:rPr>
        <w:t>05</w:t>
      </w:r>
      <w:r w:rsidRPr="00282AFC">
        <w:rPr>
          <w:lang w:val="uk-UA"/>
        </w:rPr>
        <w:t xml:space="preserve"> червня 201</w:t>
      </w:r>
      <w:r>
        <w:rPr>
          <w:lang w:val="uk-UA"/>
        </w:rPr>
        <w:t>9</w:t>
      </w:r>
      <w:r w:rsidRPr="00282AFC">
        <w:rPr>
          <w:lang w:val="uk-UA"/>
        </w:rPr>
        <w:t xml:space="preserve"> року  </w:t>
      </w:r>
      <w:r w:rsidRPr="00E93FA7">
        <w:rPr>
          <w:lang w:val="uk-UA"/>
        </w:rPr>
        <w:t>проведено державну підсумкову атестацію учнів 9-их класів з української мови, математики</w:t>
      </w:r>
      <w:r>
        <w:rPr>
          <w:lang w:val="uk-UA"/>
        </w:rPr>
        <w:t>, української літератури.</w:t>
      </w:r>
    </w:p>
    <w:p w:rsidR="00FE06C2" w:rsidRDefault="00FE06C2" w:rsidP="00FE06C2">
      <w:pPr>
        <w:ind w:firstLine="709"/>
        <w:jc w:val="both"/>
        <w:rPr>
          <w:lang w:val="uk-UA"/>
        </w:rPr>
      </w:pPr>
      <w:r w:rsidRPr="00E93FA7">
        <w:rPr>
          <w:lang w:val="uk-UA"/>
        </w:rPr>
        <w:lastRenderedPageBreak/>
        <w:t xml:space="preserve">Усього ДПА складали </w:t>
      </w:r>
      <w:r>
        <w:rPr>
          <w:lang w:val="uk-UA"/>
        </w:rPr>
        <w:t xml:space="preserve">57 учнів 9-х класів. </w:t>
      </w:r>
      <w:r w:rsidRPr="00E93FA7">
        <w:rPr>
          <w:lang w:val="uk-UA"/>
        </w:rPr>
        <w:t>Порівняльний аналіз результатів ДПА та річного оцінювання й узагальнені дані представлено в таблицях</w:t>
      </w:r>
      <w:r>
        <w:rPr>
          <w:lang w:val="uk-UA"/>
        </w:rPr>
        <w:t>:</w:t>
      </w:r>
    </w:p>
    <w:p w:rsidR="00FE06C2" w:rsidRPr="00E93FA7" w:rsidRDefault="00FE06C2" w:rsidP="00FE06C2">
      <w:pPr>
        <w:contextualSpacing/>
        <w:jc w:val="center"/>
        <w:rPr>
          <w:lang w:val="uk-UA"/>
        </w:rPr>
      </w:pPr>
      <w:r w:rsidRPr="00E93FA7">
        <w:rPr>
          <w:lang w:val="uk-UA"/>
        </w:rPr>
        <w:t xml:space="preserve">Аналіз </w:t>
      </w:r>
    </w:p>
    <w:p w:rsidR="00FE06C2" w:rsidRPr="00E93FA7" w:rsidRDefault="00FE06C2" w:rsidP="00FE06C2">
      <w:pPr>
        <w:contextualSpacing/>
        <w:jc w:val="center"/>
        <w:rPr>
          <w:lang w:val="uk-UA"/>
        </w:rPr>
      </w:pPr>
      <w:r w:rsidRPr="00E93FA7">
        <w:rPr>
          <w:lang w:val="uk-UA"/>
        </w:rPr>
        <w:t>результатів ДПА з української мови  в порівнянні з річним оцінюванням</w:t>
      </w:r>
    </w:p>
    <w:p w:rsidR="00FE06C2" w:rsidRPr="00E93FA7" w:rsidRDefault="00FE06C2" w:rsidP="00FE06C2">
      <w:pPr>
        <w:contextualSpacing/>
        <w:jc w:val="center"/>
        <w:rPr>
          <w:lang w:val="uk-UA"/>
        </w:rPr>
      </w:pPr>
      <w:r w:rsidRPr="00E93FA7">
        <w:rPr>
          <w:lang w:val="uk-UA"/>
        </w:rPr>
        <w:t xml:space="preserve">учнів </w:t>
      </w:r>
      <w:r w:rsidRPr="00E93FA7">
        <w:rPr>
          <w:u w:val="single"/>
          <w:lang w:val="uk-UA"/>
        </w:rPr>
        <w:t xml:space="preserve">9 –А </w:t>
      </w:r>
      <w:r w:rsidRPr="00E93FA7">
        <w:rPr>
          <w:lang w:val="uk-UA"/>
        </w:rPr>
        <w:t xml:space="preserve"> класу БЗШ № 22 у 201</w:t>
      </w:r>
      <w:r>
        <w:rPr>
          <w:lang w:val="uk-UA"/>
        </w:rPr>
        <w:t>8</w:t>
      </w:r>
      <w:r w:rsidRPr="00E93FA7">
        <w:rPr>
          <w:lang w:val="uk-UA"/>
        </w:rPr>
        <w:t>/201</w:t>
      </w:r>
      <w:r>
        <w:rPr>
          <w:lang w:val="uk-UA"/>
        </w:rPr>
        <w:t>9</w:t>
      </w:r>
      <w:r w:rsidRPr="00E93FA7">
        <w:rPr>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5"/>
        <w:gridCol w:w="1595"/>
        <w:gridCol w:w="1596"/>
      </w:tblGrid>
      <w:tr w:rsidR="00FE06C2" w:rsidRPr="00E93FA7" w:rsidTr="002D28FF">
        <w:tc>
          <w:tcPr>
            <w:tcW w:w="1594" w:type="dxa"/>
          </w:tcPr>
          <w:p w:rsidR="00FE06C2" w:rsidRPr="00E93FA7" w:rsidRDefault="00FE06C2" w:rsidP="002D28FF">
            <w:pPr>
              <w:jc w:val="center"/>
              <w:rPr>
                <w:lang w:val="uk-UA"/>
              </w:rPr>
            </w:pPr>
          </w:p>
        </w:tc>
        <w:tc>
          <w:tcPr>
            <w:tcW w:w="1595" w:type="dxa"/>
          </w:tcPr>
          <w:p w:rsidR="00FE06C2" w:rsidRPr="00E93FA7" w:rsidRDefault="00FE06C2" w:rsidP="002D28FF">
            <w:pPr>
              <w:jc w:val="center"/>
              <w:rPr>
                <w:lang w:val="uk-UA"/>
              </w:rPr>
            </w:pPr>
            <w:r w:rsidRPr="00E93FA7">
              <w:rPr>
                <w:lang w:val="uk-UA"/>
              </w:rPr>
              <w:t xml:space="preserve">Учнів </w:t>
            </w:r>
          </w:p>
        </w:tc>
        <w:tc>
          <w:tcPr>
            <w:tcW w:w="1595" w:type="dxa"/>
          </w:tcPr>
          <w:p w:rsidR="00FE06C2" w:rsidRPr="00E93FA7" w:rsidRDefault="00FE06C2" w:rsidP="002D28FF">
            <w:pPr>
              <w:jc w:val="center"/>
              <w:rPr>
                <w:lang w:val="uk-UA"/>
              </w:rPr>
            </w:pPr>
            <w:r w:rsidRPr="00E93FA7">
              <w:rPr>
                <w:lang w:val="uk-UA"/>
              </w:rPr>
              <w:t>В</w:t>
            </w:r>
          </w:p>
        </w:tc>
        <w:tc>
          <w:tcPr>
            <w:tcW w:w="1595" w:type="dxa"/>
          </w:tcPr>
          <w:p w:rsidR="00FE06C2" w:rsidRPr="00E93FA7" w:rsidRDefault="00FE06C2" w:rsidP="002D28FF">
            <w:pPr>
              <w:jc w:val="center"/>
              <w:rPr>
                <w:lang w:val="uk-UA"/>
              </w:rPr>
            </w:pPr>
            <w:r w:rsidRPr="00E93FA7">
              <w:rPr>
                <w:lang w:val="uk-UA"/>
              </w:rPr>
              <w:t>Д</w:t>
            </w:r>
          </w:p>
        </w:tc>
        <w:tc>
          <w:tcPr>
            <w:tcW w:w="1595" w:type="dxa"/>
          </w:tcPr>
          <w:p w:rsidR="00FE06C2" w:rsidRPr="00E93FA7" w:rsidRDefault="00FE06C2" w:rsidP="002D28FF">
            <w:pPr>
              <w:jc w:val="center"/>
              <w:rPr>
                <w:lang w:val="uk-UA"/>
              </w:rPr>
            </w:pPr>
            <w:r w:rsidRPr="00E93FA7">
              <w:rPr>
                <w:lang w:val="uk-UA"/>
              </w:rPr>
              <w:t>С</w:t>
            </w:r>
          </w:p>
        </w:tc>
        <w:tc>
          <w:tcPr>
            <w:tcW w:w="1596" w:type="dxa"/>
          </w:tcPr>
          <w:p w:rsidR="00FE06C2" w:rsidRPr="00E93FA7" w:rsidRDefault="00FE06C2" w:rsidP="002D28FF">
            <w:pPr>
              <w:jc w:val="center"/>
              <w:rPr>
                <w:lang w:val="uk-UA"/>
              </w:rPr>
            </w:pPr>
            <w:r w:rsidRPr="00E93FA7">
              <w:rPr>
                <w:lang w:val="uk-UA"/>
              </w:rPr>
              <w:t>П</w:t>
            </w:r>
          </w:p>
        </w:tc>
      </w:tr>
      <w:tr w:rsidR="00FE06C2" w:rsidRPr="00E93FA7" w:rsidTr="002D28FF">
        <w:tc>
          <w:tcPr>
            <w:tcW w:w="1594" w:type="dxa"/>
          </w:tcPr>
          <w:p w:rsidR="00FE06C2" w:rsidRPr="00E93FA7" w:rsidRDefault="00FE06C2" w:rsidP="002D28FF">
            <w:pPr>
              <w:jc w:val="center"/>
              <w:rPr>
                <w:lang w:val="uk-UA"/>
              </w:rPr>
            </w:pPr>
            <w:r w:rsidRPr="00E93FA7">
              <w:rPr>
                <w:lang w:val="uk-UA"/>
              </w:rPr>
              <w:t>Річні оцінки</w:t>
            </w:r>
          </w:p>
        </w:tc>
        <w:tc>
          <w:tcPr>
            <w:tcW w:w="1595" w:type="dxa"/>
          </w:tcPr>
          <w:p w:rsidR="00FE06C2" w:rsidRPr="00684AA4" w:rsidRDefault="00FE06C2" w:rsidP="002D28FF">
            <w:pPr>
              <w:jc w:val="center"/>
              <w:rPr>
                <w:lang w:val="uk-UA"/>
              </w:rPr>
            </w:pPr>
            <w:r>
              <w:rPr>
                <w:lang w:val="uk-UA"/>
              </w:rPr>
              <w:t>35</w:t>
            </w:r>
          </w:p>
        </w:tc>
        <w:tc>
          <w:tcPr>
            <w:tcW w:w="1595" w:type="dxa"/>
          </w:tcPr>
          <w:p w:rsidR="00FE06C2" w:rsidRPr="00684AA4" w:rsidRDefault="00FE06C2" w:rsidP="002D28FF">
            <w:pPr>
              <w:jc w:val="center"/>
              <w:rPr>
                <w:lang w:val="uk-UA"/>
              </w:rPr>
            </w:pPr>
            <w:r>
              <w:rPr>
                <w:lang w:val="uk-UA"/>
              </w:rPr>
              <w:t>9</w:t>
            </w:r>
          </w:p>
        </w:tc>
        <w:tc>
          <w:tcPr>
            <w:tcW w:w="1595" w:type="dxa"/>
          </w:tcPr>
          <w:p w:rsidR="00FE06C2" w:rsidRPr="00684AA4" w:rsidRDefault="00FE06C2" w:rsidP="002D28FF">
            <w:pPr>
              <w:jc w:val="center"/>
              <w:rPr>
                <w:lang w:val="uk-UA"/>
              </w:rPr>
            </w:pPr>
            <w:r w:rsidRPr="00684AA4">
              <w:rPr>
                <w:lang w:val="uk-UA"/>
              </w:rPr>
              <w:t>1</w:t>
            </w:r>
            <w:r>
              <w:rPr>
                <w:lang w:val="uk-UA"/>
              </w:rPr>
              <w:t>8</w:t>
            </w:r>
          </w:p>
        </w:tc>
        <w:tc>
          <w:tcPr>
            <w:tcW w:w="1595" w:type="dxa"/>
          </w:tcPr>
          <w:p w:rsidR="00FE06C2" w:rsidRPr="00684AA4" w:rsidRDefault="00FE06C2" w:rsidP="002D28FF">
            <w:pPr>
              <w:jc w:val="center"/>
              <w:rPr>
                <w:lang w:val="uk-UA"/>
              </w:rPr>
            </w:pPr>
            <w:r>
              <w:rPr>
                <w:lang w:val="uk-UA"/>
              </w:rPr>
              <w:t>8</w:t>
            </w:r>
          </w:p>
        </w:tc>
        <w:tc>
          <w:tcPr>
            <w:tcW w:w="1596" w:type="dxa"/>
          </w:tcPr>
          <w:p w:rsidR="00FE06C2" w:rsidRPr="00684AA4" w:rsidRDefault="00FE06C2" w:rsidP="002D28FF">
            <w:pPr>
              <w:jc w:val="center"/>
              <w:rPr>
                <w:lang w:val="uk-UA"/>
              </w:rPr>
            </w:pPr>
            <w:r w:rsidRPr="00684AA4">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Результати ДПА</w:t>
            </w:r>
          </w:p>
        </w:tc>
        <w:tc>
          <w:tcPr>
            <w:tcW w:w="1595" w:type="dxa"/>
          </w:tcPr>
          <w:p w:rsidR="00FE06C2" w:rsidRPr="00684AA4" w:rsidRDefault="00FE06C2" w:rsidP="002D28FF">
            <w:pPr>
              <w:jc w:val="center"/>
              <w:rPr>
                <w:lang w:val="uk-UA"/>
              </w:rPr>
            </w:pPr>
            <w:r>
              <w:rPr>
                <w:lang w:val="uk-UA"/>
              </w:rPr>
              <w:t>35</w:t>
            </w:r>
          </w:p>
        </w:tc>
        <w:tc>
          <w:tcPr>
            <w:tcW w:w="1595" w:type="dxa"/>
          </w:tcPr>
          <w:p w:rsidR="00FE06C2" w:rsidRPr="00684AA4" w:rsidRDefault="00FE06C2" w:rsidP="002D28FF">
            <w:pPr>
              <w:jc w:val="center"/>
              <w:rPr>
                <w:lang w:val="uk-UA"/>
              </w:rPr>
            </w:pPr>
            <w:r>
              <w:rPr>
                <w:lang w:val="uk-UA"/>
              </w:rPr>
              <w:t>10</w:t>
            </w:r>
          </w:p>
        </w:tc>
        <w:tc>
          <w:tcPr>
            <w:tcW w:w="1595" w:type="dxa"/>
          </w:tcPr>
          <w:p w:rsidR="00FE06C2" w:rsidRPr="00684AA4" w:rsidRDefault="00FE06C2" w:rsidP="002D28FF">
            <w:pPr>
              <w:jc w:val="center"/>
              <w:rPr>
                <w:lang w:val="uk-UA"/>
              </w:rPr>
            </w:pPr>
            <w:r>
              <w:rPr>
                <w:lang w:val="uk-UA"/>
              </w:rPr>
              <w:t>17</w:t>
            </w:r>
          </w:p>
        </w:tc>
        <w:tc>
          <w:tcPr>
            <w:tcW w:w="1595" w:type="dxa"/>
          </w:tcPr>
          <w:p w:rsidR="00FE06C2" w:rsidRPr="00684AA4" w:rsidRDefault="00FE06C2" w:rsidP="002D28FF">
            <w:pPr>
              <w:jc w:val="center"/>
              <w:rPr>
                <w:lang w:val="uk-UA"/>
              </w:rPr>
            </w:pPr>
            <w:r>
              <w:rPr>
                <w:lang w:val="uk-UA"/>
              </w:rPr>
              <w:t>8</w:t>
            </w:r>
          </w:p>
        </w:tc>
        <w:tc>
          <w:tcPr>
            <w:tcW w:w="1596" w:type="dxa"/>
          </w:tcPr>
          <w:p w:rsidR="00FE06C2" w:rsidRPr="00684AA4" w:rsidRDefault="00FE06C2" w:rsidP="002D28FF">
            <w:pPr>
              <w:jc w:val="center"/>
              <w:rPr>
                <w:lang w:val="uk-UA"/>
              </w:rPr>
            </w:pPr>
            <w:r w:rsidRPr="00684AA4">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(учні)</w:t>
            </w:r>
          </w:p>
        </w:tc>
        <w:tc>
          <w:tcPr>
            <w:tcW w:w="1595" w:type="dxa"/>
          </w:tcPr>
          <w:p w:rsidR="00FE06C2" w:rsidRPr="00684AA4" w:rsidRDefault="00FE06C2" w:rsidP="002D28FF">
            <w:pPr>
              <w:jc w:val="center"/>
              <w:rPr>
                <w:lang w:val="uk-UA"/>
              </w:rPr>
            </w:pPr>
            <w:r w:rsidRPr="00684AA4">
              <w:rPr>
                <w:lang w:val="uk-UA"/>
              </w:rPr>
              <w:t>-</w:t>
            </w:r>
          </w:p>
        </w:tc>
        <w:tc>
          <w:tcPr>
            <w:tcW w:w="1595" w:type="dxa"/>
          </w:tcPr>
          <w:p w:rsidR="00FE06C2" w:rsidRPr="00684AA4" w:rsidRDefault="00FE06C2" w:rsidP="002D28FF">
            <w:pPr>
              <w:jc w:val="center"/>
              <w:rPr>
                <w:lang w:val="uk-UA"/>
              </w:rPr>
            </w:pPr>
            <w:r w:rsidRPr="00684AA4">
              <w:rPr>
                <w:lang w:val="uk-UA"/>
              </w:rPr>
              <w:t>+</w:t>
            </w:r>
            <w:r>
              <w:rPr>
                <w:lang w:val="uk-UA"/>
              </w:rPr>
              <w:t>1</w:t>
            </w:r>
          </w:p>
        </w:tc>
        <w:tc>
          <w:tcPr>
            <w:tcW w:w="1595" w:type="dxa"/>
          </w:tcPr>
          <w:p w:rsidR="00FE06C2" w:rsidRPr="00684AA4" w:rsidRDefault="00FE06C2" w:rsidP="002D28FF">
            <w:pPr>
              <w:jc w:val="center"/>
              <w:rPr>
                <w:lang w:val="uk-UA"/>
              </w:rPr>
            </w:pPr>
            <w:r w:rsidRPr="00684AA4">
              <w:rPr>
                <w:lang w:val="uk-UA"/>
              </w:rPr>
              <w:t>-</w:t>
            </w:r>
            <w:r>
              <w:rPr>
                <w:lang w:val="uk-UA"/>
              </w:rPr>
              <w:t>1</w:t>
            </w:r>
          </w:p>
        </w:tc>
        <w:tc>
          <w:tcPr>
            <w:tcW w:w="1595" w:type="dxa"/>
          </w:tcPr>
          <w:p w:rsidR="00FE06C2" w:rsidRPr="00684AA4" w:rsidRDefault="00FE06C2" w:rsidP="002D28FF">
            <w:pPr>
              <w:jc w:val="center"/>
              <w:rPr>
                <w:lang w:val="uk-UA"/>
              </w:rPr>
            </w:pPr>
            <w:r w:rsidRPr="00684AA4">
              <w:rPr>
                <w:lang w:val="uk-UA"/>
              </w:rPr>
              <w:t>-</w:t>
            </w:r>
          </w:p>
        </w:tc>
        <w:tc>
          <w:tcPr>
            <w:tcW w:w="1596" w:type="dxa"/>
          </w:tcPr>
          <w:p w:rsidR="00FE06C2" w:rsidRPr="00684AA4" w:rsidRDefault="00FE06C2" w:rsidP="002D28FF">
            <w:pPr>
              <w:jc w:val="center"/>
              <w:rPr>
                <w:lang w:val="uk-UA"/>
              </w:rPr>
            </w:pPr>
            <w:r w:rsidRPr="00684AA4">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в %</w:t>
            </w:r>
          </w:p>
        </w:tc>
        <w:tc>
          <w:tcPr>
            <w:tcW w:w="1595" w:type="dxa"/>
          </w:tcPr>
          <w:p w:rsidR="00FE06C2" w:rsidRPr="00684AA4" w:rsidRDefault="00FE06C2" w:rsidP="002D28FF">
            <w:pPr>
              <w:jc w:val="center"/>
              <w:rPr>
                <w:lang w:val="uk-UA"/>
              </w:rPr>
            </w:pPr>
            <w:r w:rsidRPr="00684AA4">
              <w:rPr>
                <w:lang w:val="uk-UA"/>
              </w:rPr>
              <w:t>-</w:t>
            </w:r>
          </w:p>
        </w:tc>
        <w:tc>
          <w:tcPr>
            <w:tcW w:w="1595" w:type="dxa"/>
          </w:tcPr>
          <w:p w:rsidR="00FE06C2" w:rsidRPr="00684AA4" w:rsidRDefault="00FE06C2" w:rsidP="002D28FF">
            <w:pPr>
              <w:jc w:val="center"/>
              <w:rPr>
                <w:lang w:val="uk-UA"/>
              </w:rPr>
            </w:pPr>
            <w:r w:rsidRPr="00684AA4">
              <w:rPr>
                <w:lang w:val="uk-UA"/>
              </w:rPr>
              <w:t>+</w:t>
            </w:r>
            <w:r>
              <w:rPr>
                <w:lang w:val="uk-UA"/>
              </w:rPr>
              <w:t>2,9</w:t>
            </w:r>
            <w:r w:rsidRPr="00684AA4">
              <w:rPr>
                <w:lang w:val="uk-UA"/>
              </w:rPr>
              <w:t>%</w:t>
            </w:r>
          </w:p>
        </w:tc>
        <w:tc>
          <w:tcPr>
            <w:tcW w:w="1595" w:type="dxa"/>
          </w:tcPr>
          <w:p w:rsidR="00FE06C2" w:rsidRPr="00684AA4" w:rsidRDefault="00FE06C2" w:rsidP="002D28FF">
            <w:pPr>
              <w:jc w:val="center"/>
              <w:rPr>
                <w:lang w:val="uk-UA"/>
              </w:rPr>
            </w:pPr>
            <w:r>
              <w:rPr>
                <w:lang w:val="uk-UA"/>
              </w:rPr>
              <w:t>-2,9</w:t>
            </w:r>
            <w:r w:rsidRPr="00684AA4">
              <w:rPr>
                <w:lang w:val="uk-UA"/>
              </w:rPr>
              <w:t>%</w:t>
            </w:r>
          </w:p>
        </w:tc>
        <w:tc>
          <w:tcPr>
            <w:tcW w:w="1595" w:type="dxa"/>
          </w:tcPr>
          <w:p w:rsidR="00FE06C2" w:rsidRPr="00684AA4" w:rsidRDefault="00FE06C2" w:rsidP="002D28FF">
            <w:pPr>
              <w:jc w:val="center"/>
              <w:rPr>
                <w:lang w:val="uk-UA"/>
              </w:rPr>
            </w:pPr>
            <w:r>
              <w:rPr>
                <w:lang w:val="uk-UA"/>
              </w:rPr>
              <w:t>-</w:t>
            </w:r>
          </w:p>
        </w:tc>
        <w:tc>
          <w:tcPr>
            <w:tcW w:w="1596" w:type="dxa"/>
          </w:tcPr>
          <w:p w:rsidR="00FE06C2" w:rsidRPr="00684AA4" w:rsidRDefault="00FE06C2" w:rsidP="002D28FF">
            <w:pPr>
              <w:jc w:val="center"/>
              <w:rPr>
                <w:lang w:val="uk-UA"/>
              </w:rPr>
            </w:pPr>
            <w:r w:rsidRPr="00684AA4">
              <w:rPr>
                <w:lang w:val="uk-UA"/>
              </w:rPr>
              <w:t>-</w:t>
            </w:r>
          </w:p>
        </w:tc>
      </w:tr>
    </w:tbl>
    <w:p w:rsidR="00FE06C2" w:rsidRPr="00E93FA7" w:rsidRDefault="00FE06C2" w:rsidP="00FE06C2">
      <w:pPr>
        <w:contextualSpacing/>
        <w:jc w:val="center"/>
        <w:rPr>
          <w:lang w:val="uk-UA"/>
        </w:rPr>
      </w:pPr>
      <w:r w:rsidRPr="00E93FA7">
        <w:rPr>
          <w:lang w:val="uk-UA"/>
        </w:rPr>
        <w:t xml:space="preserve">Аналіз </w:t>
      </w:r>
    </w:p>
    <w:p w:rsidR="00FE06C2" w:rsidRPr="00E93FA7" w:rsidRDefault="00FE06C2" w:rsidP="00FE06C2">
      <w:pPr>
        <w:contextualSpacing/>
        <w:jc w:val="center"/>
        <w:rPr>
          <w:lang w:val="uk-UA"/>
        </w:rPr>
      </w:pPr>
      <w:r w:rsidRPr="00E93FA7">
        <w:rPr>
          <w:lang w:val="uk-UA"/>
        </w:rPr>
        <w:t>результатів ДПА з української мови  в порівнянні з річним оцінюванням</w:t>
      </w:r>
    </w:p>
    <w:p w:rsidR="00FE06C2" w:rsidRPr="00E93FA7" w:rsidRDefault="00FE06C2" w:rsidP="00FE06C2">
      <w:pPr>
        <w:contextualSpacing/>
        <w:jc w:val="center"/>
        <w:rPr>
          <w:lang w:val="uk-UA"/>
        </w:rPr>
      </w:pPr>
      <w:r w:rsidRPr="00E93FA7">
        <w:rPr>
          <w:lang w:val="uk-UA"/>
        </w:rPr>
        <w:t xml:space="preserve">учнів </w:t>
      </w:r>
      <w:r w:rsidRPr="00E93FA7">
        <w:rPr>
          <w:u w:val="single"/>
          <w:lang w:val="uk-UA"/>
        </w:rPr>
        <w:t xml:space="preserve">9 – Б </w:t>
      </w:r>
      <w:r w:rsidRPr="00E93FA7">
        <w:rPr>
          <w:lang w:val="uk-UA"/>
        </w:rPr>
        <w:t xml:space="preserve"> класу БЗШ № 22 у 201</w:t>
      </w:r>
      <w:r>
        <w:rPr>
          <w:lang w:val="uk-UA"/>
        </w:rPr>
        <w:t>8</w:t>
      </w:r>
      <w:r w:rsidRPr="00E93FA7">
        <w:rPr>
          <w:lang w:val="uk-UA"/>
        </w:rPr>
        <w:t>/201</w:t>
      </w:r>
      <w:r>
        <w:rPr>
          <w:lang w:val="uk-UA"/>
        </w:rPr>
        <w:t>9</w:t>
      </w:r>
      <w:r w:rsidRPr="00E93FA7">
        <w:rPr>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5"/>
        <w:gridCol w:w="1595"/>
        <w:gridCol w:w="1596"/>
      </w:tblGrid>
      <w:tr w:rsidR="00FE06C2" w:rsidRPr="00E93FA7" w:rsidTr="002D28FF">
        <w:tc>
          <w:tcPr>
            <w:tcW w:w="1594" w:type="dxa"/>
          </w:tcPr>
          <w:p w:rsidR="00FE06C2" w:rsidRPr="00E93FA7" w:rsidRDefault="00FE06C2" w:rsidP="002D28FF">
            <w:pPr>
              <w:jc w:val="center"/>
              <w:rPr>
                <w:lang w:val="uk-UA"/>
              </w:rPr>
            </w:pPr>
          </w:p>
        </w:tc>
        <w:tc>
          <w:tcPr>
            <w:tcW w:w="1595" w:type="dxa"/>
          </w:tcPr>
          <w:p w:rsidR="00FE06C2" w:rsidRPr="00E93FA7" w:rsidRDefault="00FE06C2" w:rsidP="002D28FF">
            <w:pPr>
              <w:jc w:val="center"/>
              <w:rPr>
                <w:lang w:val="uk-UA"/>
              </w:rPr>
            </w:pPr>
            <w:r w:rsidRPr="00E93FA7">
              <w:rPr>
                <w:lang w:val="uk-UA"/>
              </w:rPr>
              <w:t xml:space="preserve">Учнів </w:t>
            </w:r>
          </w:p>
        </w:tc>
        <w:tc>
          <w:tcPr>
            <w:tcW w:w="1595" w:type="dxa"/>
          </w:tcPr>
          <w:p w:rsidR="00FE06C2" w:rsidRPr="00E93FA7" w:rsidRDefault="00FE06C2" w:rsidP="002D28FF">
            <w:pPr>
              <w:jc w:val="center"/>
              <w:rPr>
                <w:lang w:val="uk-UA"/>
              </w:rPr>
            </w:pPr>
            <w:r w:rsidRPr="00E93FA7">
              <w:rPr>
                <w:lang w:val="uk-UA"/>
              </w:rPr>
              <w:t>В</w:t>
            </w:r>
          </w:p>
        </w:tc>
        <w:tc>
          <w:tcPr>
            <w:tcW w:w="1595" w:type="dxa"/>
          </w:tcPr>
          <w:p w:rsidR="00FE06C2" w:rsidRPr="00E93FA7" w:rsidRDefault="00FE06C2" w:rsidP="002D28FF">
            <w:pPr>
              <w:jc w:val="center"/>
              <w:rPr>
                <w:lang w:val="uk-UA"/>
              </w:rPr>
            </w:pPr>
            <w:r w:rsidRPr="00E93FA7">
              <w:rPr>
                <w:lang w:val="uk-UA"/>
              </w:rPr>
              <w:t>Д</w:t>
            </w:r>
          </w:p>
        </w:tc>
        <w:tc>
          <w:tcPr>
            <w:tcW w:w="1595" w:type="dxa"/>
          </w:tcPr>
          <w:p w:rsidR="00FE06C2" w:rsidRPr="00E93FA7" w:rsidRDefault="00FE06C2" w:rsidP="002D28FF">
            <w:pPr>
              <w:jc w:val="center"/>
              <w:rPr>
                <w:lang w:val="uk-UA"/>
              </w:rPr>
            </w:pPr>
            <w:r w:rsidRPr="00E93FA7">
              <w:rPr>
                <w:lang w:val="uk-UA"/>
              </w:rPr>
              <w:t>С</w:t>
            </w:r>
          </w:p>
        </w:tc>
        <w:tc>
          <w:tcPr>
            <w:tcW w:w="1596" w:type="dxa"/>
          </w:tcPr>
          <w:p w:rsidR="00FE06C2" w:rsidRPr="00E93FA7" w:rsidRDefault="00FE06C2" w:rsidP="002D28FF">
            <w:pPr>
              <w:jc w:val="center"/>
              <w:rPr>
                <w:lang w:val="uk-UA"/>
              </w:rPr>
            </w:pPr>
            <w:r w:rsidRPr="00E93FA7">
              <w:rPr>
                <w:lang w:val="uk-UA"/>
              </w:rPr>
              <w:t>П</w:t>
            </w:r>
          </w:p>
        </w:tc>
      </w:tr>
      <w:tr w:rsidR="00FE06C2" w:rsidRPr="00E93FA7" w:rsidTr="002D28FF">
        <w:tc>
          <w:tcPr>
            <w:tcW w:w="1594" w:type="dxa"/>
          </w:tcPr>
          <w:p w:rsidR="00FE06C2" w:rsidRPr="00E93FA7" w:rsidRDefault="00FE06C2" w:rsidP="002D28FF">
            <w:pPr>
              <w:jc w:val="center"/>
              <w:rPr>
                <w:lang w:val="uk-UA"/>
              </w:rPr>
            </w:pPr>
            <w:r w:rsidRPr="00E93FA7">
              <w:rPr>
                <w:lang w:val="uk-UA"/>
              </w:rPr>
              <w:t>Річні оцінки</w:t>
            </w:r>
          </w:p>
        </w:tc>
        <w:tc>
          <w:tcPr>
            <w:tcW w:w="1595" w:type="dxa"/>
          </w:tcPr>
          <w:p w:rsidR="00FE06C2" w:rsidRPr="00E93FA7" w:rsidRDefault="00FE06C2" w:rsidP="002D28FF">
            <w:pPr>
              <w:jc w:val="center"/>
              <w:rPr>
                <w:lang w:val="uk-UA"/>
              </w:rPr>
            </w:pPr>
            <w:r>
              <w:rPr>
                <w:lang w:val="uk-UA"/>
              </w:rPr>
              <w:t>22</w:t>
            </w:r>
          </w:p>
        </w:tc>
        <w:tc>
          <w:tcPr>
            <w:tcW w:w="1595" w:type="dxa"/>
          </w:tcPr>
          <w:p w:rsidR="00FE06C2" w:rsidRPr="00E93FA7" w:rsidRDefault="00FE06C2" w:rsidP="002D28FF">
            <w:pPr>
              <w:jc w:val="center"/>
              <w:rPr>
                <w:lang w:val="uk-UA"/>
              </w:rPr>
            </w:pPr>
            <w:r>
              <w:rPr>
                <w:lang w:val="uk-UA"/>
              </w:rPr>
              <w:t>2</w:t>
            </w:r>
          </w:p>
        </w:tc>
        <w:tc>
          <w:tcPr>
            <w:tcW w:w="1595" w:type="dxa"/>
          </w:tcPr>
          <w:p w:rsidR="00FE06C2" w:rsidRPr="00E93FA7" w:rsidRDefault="00FE06C2" w:rsidP="002D28FF">
            <w:pPr>
              <w:jc w:val="center"/>
              <w:rPr>
                <w:lang w:val="uk-UA"/>
              </w:rPr>
            </w:pPr>
            <w:r>
              <w:rPr>
                <w:lang w:val="uk-UA"/>
              </w:rPr>
              <w:t>15</w:t>
            </w:r>
          </w:p>
        </w:tc>
        <w:tc>
          <w:tcPr>
            <w:tcW w:w="1595" w:type="dxa"/>
          </w:tcPr>
          <w:p w:rsidR="00FE06C2" w:rsidRPr="00E93FA7" w:rsidRDefault="00FE06C2" w:rsidP="002D28FF">
            <w:pPr>
              <w:jc w:val="center"/>
              <w:rPr>
                <w:lang w:val="uk-UA"/>
              </w:rPr>
            </w:pPr>
            <w:r>
              <w:rPr>
                <w:lang w:val="uk-UA"/>
              </w:rPr>
              <w:t>5</w:t>
            </w:r>
          </w:p>
        </w:tc>
        <w:tc>
          <w:tcPr>
            <w:tcW w:w="1596" w:type="dxa"/>
          </w:tcPr>
          <w:p w:rsidR="00FE06C2" w:rsidRPr="00E93FA7" w:rsidRDefault="00FE06C2" w:rsidP="002D28FF">
            <w:pPr>
              <w:jc w:val="center"/>
              <w:rPr>
                <w:lang w:val="uk-UA"/>
              </w:rPr>
            </w:pPr>
            <w:r>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Результати ДПА</w:t>
            </w:r>
          </w:p>
        </w:tc>
        <w:tc>
          <w:tcPr>
            <w:tcW w:w="1595" w:type="dxa"/>
          </w:tcPr>
          <w:p w:rsidR="00FE06C2" w:rsidRPr="00E93FA7" w:rsidRDefault="00FE06C2" w:rsidP="002D28FF">
            <w:pPr>
              <w:jc w:val="center"/>
              <w:rPr>
                <w:lang w:val="uk-UA"/>
              </w:rPr>
            </w:pPr>
            <w:r>
              <w:rPr>
                <w:lang w:val="uk-UA"/>
              </w:rPr>
              <w:t>22</w:t>
            </w:r>
          </w:p>
        </w:tc>
        <w:tc>
          <w:tcPr>
            <w:tcW w:w="1595" w:type="dxa"/>
          </w:tcPr>
          <w:p w:rsidR="00FE06C2" w:rsidRPr="00E93FA7" w:rsidRDefault="00FE06C2" w:rsidP="002D28FF">
            <w:pPr>
              <w:jc w:val="center"/>
              <w:rPr>
                <w:lang w:val="uk-UA"/>
              </w:rPr>
            </w:pPr>
            <w:r>
              <w:rPr>
                <w:lang w:val="uk-UA"/>
              </w:rPr>
              <w:t>8</w:t>
            </w:r>
          </w:p>
        </w:tc>
        <w:tc>
          <w:tcPr>
            <w:tcW w:w="1595" w:type="dxa"/>
          </w:tcPr>
          <w:p w:rsidR="00FE06C2" w:rsidRPr="00E93FA7" w:rsidRDefault="00FE06C2" w:rsidP="002D28FF">
            <w:pPr>
              <w:jc w:val="center"/>
              <w:rPr>
                <w:lang w:val="uk-UA"/>
              </w:rPr>
            </w:pPr>
            <w:r>
              <w:rPr>
                <w:lang w:val="uk-UA"/>
              </w:rPr>
              <w:t>8</w:t>
            </w:r>
          </w:p>
        </w:tc>
        <w:tc>
          <w:tcPr>
            <w:tcW w:w="1595" w:type="dxa"/>
          </w:tcPr>
          <w:p w:rsidR="00FE06C2" w:rsidRPr="00E93FA7" w:rsidRDefault="00FE06C2" w:rsidP="002D28FF">
            <w:pPr>
              <w:jc w:val="center"/>
              <w:rPr>
                <w:lang w:val="uk-UA"/>
              </w:rPr>
            </w:pPr>
            <w:r>
              <w:rPr>
                <w:lang w:val="uk-UA"/>
              </w:rPr>
              <w:t>6</w:t>
            </w:r>
          </w:p>
        </w:tc>
        <w:tc>
          <w:tcPr>
            <w:tcW w:w="1596" w:type="dxa"/>
          </w:tcPr>
          <w:p w:rsidR="00FE06C2" w:rsidRPr="00E93FA7" w:rsidRDefault="00FE06C2" w:rsidP="002D28FF">
            <w:pPr>
              <w:jc w:val="center"/>
              <w:rPr>
                <w:lang w:val="uk-UA"/>
              </w:rPr>
            </w:pPr>
            <w:r w:rsidRPr="00E93FA7">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(учні)</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+6</w:t>
            </w:r>
          </w:p>
        </w:tc>
        <w:tc>
          <w:tcPr>
            <w:tcW w:w="1595" w:type="dxa"/>
          </w:tcPr>
          <w:p w:rsidR="00FE06C2" w:rsidRPr="00E93FA7" w:rsidRDefault="00FE06C2" w:rsidP="002D28FF">
            <w:pPr>
              <w:jc w:val="center"/>
              <w:rPr>
                <w:lang w:val="uk-UA"/>
              </w:rPr>
            </w:pPr>
            <w:r>
              <w:rPr>
                <w:lang w:val="uk-UA"/>
              </w:rPr>
              <w:t>-7</w:t>
            </w:r>
          </w:p>
        </w:tc>
        <w:tc>
          <w:tcPr>
            <w:tcW w:w="1595" w:type="dxa"/>
          </w:tcPr>
          <w:p w:rsidR="00FE06C2" w:rsidRPr="00E93FA7" w:rsidRDefault="00FE06C2" w:rsidP="002D28FF">
            <w:pPr>
              <w:jc w:val="center"/>
              <w:rPr>
                <w:lang w:val="uk-UA"/>
              </w:rPr>
            </w:pPr>
            <w:r>
              <w:rPr>
                <w:lang w:val="uk-UA"/>
              </w:rPr>
              <w:t>+1</w:t>
            </w:r>
          </w:p>
        </w:tc>
        <w:tc>
          <w:tcPr>
            <w:tcW w:w="1596" w:type="dxa"/>
          </w:tcPr>
          <w:p w:rsidR="00FE06C2" w:rsidRPr="00E93FA7" w:rsidRDefault="00FE06C2" w:rsidP="002D28FF">
            <w:pPr>
              <w:jc w:val="center"/>
              <w:rPr>
                <w:lang w:val="uk-UA"/>
              </w:rPr>
            </w:pPr>
            <w:r>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в %</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+27,3%</w:t>
            </w:r>
          </w:p>
        </w:tc>
        <w:tc>
          <w:tcPr>
            <w:tcW w:w="1595" w:type="dxa"/>
          </w:tcPr>
          <w:p w:rsidR="00FE06C2" w:rsidRPr="00E93FA7" w:rsidRDefault="00FE06C2" w:rsidP="002D28FF">
            <w:pPr>
              <w:jc w:val="center"/>
              <w:rPr>
                <w:lang w:val="uk-UA"/>
              </w:rPr>
            </w:pPr>
            <w:r>
              <w:rPr>
                <w:lang w:val="uk-UA"/>
              </w:rPr>
              <w:t>-31,8%</w:t>
            </w:r>
          </w:p>
        </w:tc>
        <w:tc>
          <w:tcPr>
            <w:tcW w:w="1595" w:type="dxa"/>
          </w:tcPr>
          <w:p w:rsidR="00FE06C2" w:rsidRPr="00E93FA7" w:rsidRDefault="00FE06C2" w:rsidP="002D28FF">
            <w:pPr>
              <w:jc w:val="center"/>
              <w:rPr>
                <w:lang w:val="uk-UA"/>
              </w:rPr>
            </w:pPr>
            <w:r>
              <w:rPr>
                <w:lang w:val="uk-UA"/>
              </w:rPr>
              <w:t>+4,5</w:t>
            </w:r>
            <w:r w:rsidRPr="00E93FA7">
              <w:rPr>
                <w:lang w:val="uk-UA"/>
              </w:rPr>
              <w:t>%</w:t>
            </w:r>
          </w:p>
        </w:tc>
        <w:tc>
          <w:tcPr>
            <w:tcW w:w="1596" w:type="dxa"/>
          </w:tcPr>
          <w:p w:rsidR="00FE06C2" w:rsidRPr="00E93FA7" w:rsidRDefault="00FE06C2" w:rsidP="002D28FF">
            <w:pPr>
              <w:jc w:val="center"/>
              <w:rPr>
                <w:lang w:val="uk-UA"/>
              </w:rPr>
            </w:pPr>
            <w:r>
              <w:rPr>
                <w:lang w:val="uk-UA"/>
              </w:rPr>
              <w:t>-</w:t>
            </w:r>
          </w:p>
        </w:tc>
      </w:tr>
    </w:tbl>
    <w:p w:rsidR="00FE06C2" w:rsidRPr="00E93FA7" w:rsidRDefault="00FE06C2" w:rsidP="00FE06C2">
      <w:pPr>
        <w:contextualSpacing/>
        <w:jc w:val="center"/>
        <w:rPr>
          <w:lang w:val="uk-UA"/>
        </w:rPr>
      </w:pPr>
      <w:r w:rsidRPr="00E93FA7">
        <w:rPr>
          <w:lang w:val="uk-UA"/>
        </w:rPr>
        <w:t xml:space="preserve">Аналіз </w:t>
      </w:r>
    </w:p>
    <w:p w:rsidR="00FE06C2" w:rsidRPr="00E93FA7" w:rsidRDefault="00FE06C2" w:rsidP="00FE06C2">
      <w:pPr>
        <w:contextualSpacing/>
        <w:jc w:val="center"/>
        <w:rPr>
          <w:lang w:val="uk-UA"/>
        </w:rPr>
      </w:pPr>
      <w:r w:rsidRPr="00E93FA7">
        <w:rPr>
          <w:lang w:val="uk-UA"/>
        </w:rPr>
        <w:t>результатів ДПА з української мови в порівнянні з річним оцінюванням</w:t>
      </w:r>
    </w:p>
    <w:p w:rsidR="00FE06C2" w:rsidRPr="00E93FA7" w:rsidRDefault="00FE06C2" w:rsidP="00FE06C2">
      <w:pPr>
        <w:contextualSpacing/>
        <w:jc w:val="center"/>
        <w:rPr>
          <w:lang w:val="uk-UA"/>
        </w:rPr>
      </w:pPr>
      <w:r w:rsidRPr="00E93FA7">
        <w:rPr>
          <w:lang w:val="uk-UA"/>
        </w:rPr>
        <w:t xml:space="preserve">учнів </w:t>
      </w:r>
      <w:r w:rsidRPr="00E93FA7">
        <w:rPr>
          <w:u w:val="single"/>
          <w:lang w:val="uk-UA"/>
        </w:rPr>
        <w:t xml:space="preserve">9 – х </w:t>
      </w:r>
      <w:r w:rsidRPr="00E93FA7">
        <w:rPr>
          <w:lang w:val="uk-UA"/>
        </w:rPr>
        <w:t xml:space="preserve"> класів БЗШ № 22 у 201</w:t>
      </w:r>
      <w:r>
        <w:rPr>
          <w:lang w:val="uk-UA"/>
        </w:rPr>
        <w:t>7</w:t>
      </w:r>
      <w:r w:rsidRPr="00E93FA7">
        <w:rPr>
          <w:lang w:val="uk-UA"/>
        </w:rPr>
        <w:t>/201</w:t>
      </w:r>
      <w:r>
        <w:rPr>
          <w:lang w:val="uk-UA"/>
        </w:rPr>
        <w:t>8</w:t>
      </w:r>
      <w:r w:rsidRPr="00E93FA7">
        <w:rPr>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5"/>
        <w:gridCol w:w="1595"/>
        <w:gridCol w:w="1596"/>
      </w:tblGrid>
      <w:tr w:rsidR="00FE06C2" w:rsidRPr="00E93FA7" w:rsidTr="002D28FF">
        <w:tc>
          <w:tcPr>
            <w:tcW w:w="1594" w:type="dxa"/>
          </w:tcPr>
          <w:p w:rsidR="00FE06C2" w:rsidRPr="00E93FA7" w:rsidRDefault="00FE06C2" w:rsidP="002D28FF">
            <w:pPr>
              <w:jc w:val="center"/>
              <w:rPr>
                <w:lang w:val="uk-UA"/>
              </w:rPr>
            </w:pPr>
          </w:p>
        </w:tc>
        <w:tc>
          <w:tcPr>
            <w:tcW w:w="1595" w:type="dxa"/>
          </w:tcPr>
          <w:p w:rsidR="00FE06C2" w:rsidRPr="00E93FA7" w:rsidRDefault="00FE06C2" w:rsidP="002D28FF">
            <w:pPr>
              <w:jc w:val="center"/>
              <w:rPr>
                <w:lang w:val="uk-UA"/>
              </w:rPr>
            </w:pPr>
            <w:r w:rsidRPr="00E93FA7">
              <w:rPr>
                <w:lang w:val="uk-UA"/>
              </w:rPr>
              <w:t xml:space="preserve">Учнів </w:t>
            </w:r>
          </w:p>
        </w:tc>
        <w:tc>
          <w:tcPr>
            <w:tcW w:w="1595" w:type="dxa"/>
          </w:tcPr>
          <w:p w:rsidR="00FE06C2" w:rsidRPr="00E93FA7" w:rsidRDefault="00FE06C2" w:rsidP="002D28FF">
            <w:pPr>
              <w:jc w:val="center"/>
              <w:rPr>
                <w:lang w:val="uk-UA"/>
              </w:rPr>
            </w:pPr>
            <w:r w:rsidRPr="00E93FA7">
              <w:rPr>
                <w:lang w:val="uk-UA"/>
              </w:rPr>
              <w:t>В</w:t>
            </w:r>
          </w:p>
        </w:tc>
        <w:tc>
          <w:tcPr>
            <w:tcW w:w="1595" w:type="dxa"/>
          </w:tcPr>
          <w:p w:rsidR="00FE06C2" w:rsidRPr="00E93FA7" w:rsidRDefault="00FE06C2" w:rsidP="002D28FF">
            <w:pPr>
              <w:jc w:val="center"/>
              <w:rPr>
                <w:lang w:val="uk-UA"/>
              </w:rPr>
            </w:pPr>
            <w:r w:rsidRPr="00E93FA7">
              <w:rPr>
                <w:lang w:val="uk-UA"/>
              </w:rPr>
              <w:t>Д</w:t>
            </w:r>
          </w:p>
        </w:tc>
        <w:tc>
          <w:tcPr>
            <w:tcW w:w="1595" w:type="dxa"/>
          </w:tcPr>
          <w:p w:rsidR="00FE06C2" w:rsidRPr="00E93FA7" w:rsidRDefault="00FE06C2" w:rsidP="002D28FF">
            <w:pPr>
              <w:jc w:val="center"/>
              <w:rPr>
                <w:lang w:val="uk-UA"/>
              </w:rPr>
            </w:pPr>
            <w:r w:rsidRPr="00E93FA7">
              <w:rPr>
                <w:lang w:val="uk-UA"/>
              </w:rPr>
              <w:t>С</w:t>
            </w:r>
          </w:p>
        </w:tc>
        <w:tc>
          <w:tcPr>
            <w:tcW w:w="1596" w:type="dxa"/>
          </w:tcPr>
          <w:p w:rsidR="00FE06C2" w:rsidRPr="00E93FA7" w:rsidRDefault="00FE06C2" w:rsidP="002D28FF">
            <w:pPr>
              <w:jc w:val="center"/>
              <w:rPr>
                <w:lang w:val="uk-UA"/>
              </w:rPr>
            </w:pPr>
            <w:r w:rsidRPr="00E93FA7">
              <w:rPr>
                <w:lang w:val="uk-UA"/>
              </w:rPr>
              <w:t>П</w:t>
            </w:r>
          </w:p>
        </w:tc>
      </w:tr>
      <w:tr w:rsidR="00FE06C2" w:rsidRPr="00E93FA7" w:rsidTr="002D28FF">
        <w:tc>
          <w:tcPr>
            <w:tcW w:w="1594" w:type="dxa"/>
          </w:tcPr>
          <w:p w:rsidR="00FE06C2" w:rsidRPr="00E93FA7" w:rsidRDefault="00FE06C2" w:rsidP="002D28FF">
            <w:pPr>
              <w:jc w:val="center"/>
              <w:rPr>
                <w:lang w:val="uk-UA"/>
              </w:rPr>
            </w:pPr>
            <w:r w:rsidRPr="00E93FA7">
              <w:rPr>
                <w:lang w:val="uk-UA"/>
              </w:rPr>
              <w:t>Річні оцінки</w:t>
            </w:r>
          </w:p>
        </w:tc>
        <w:tc>
          <w:tcPr>
            <w:tcW w:w="1595" w:type="dxa"/>
          </w:tcPr>
          <w:p w:rsidR="00FE06C2" w:rsidRPr="00E93FA7" w:rsidRDefault="00FE06C2" w:rsidP="002D28FF">
            <w:pPr>
              <w:jc w:val="center"/>
              <w:rPr>
                <w:lang w:val="uk-UA"/>
              </w:rPr>
            </w:pPr>
            <w:r>
              <w:rPr>
                <w:lang w:val="uk-UA"/>
              </w:rPr>
              <w:t>57</w:t>
            </w:r>
          </w:p>
        </w:tc>
        <w:tc>
          <w:tcPr>
            <w:tcW w:w="1595" w:type="dxa"/>
          </w:tcPr>
          <w:p w:rsidR="00FE06C2" w:rsidRPr="00684AA4" w:rsidRDefault="00FE06C2" w:rsidP="002D28FF">
            <w:pPr>
              <w:jc w:val="center"/>
              <w:rPr>
                <w:lang w:val="uk-UA"/>
              </w:rPr>
            </w:pPr>
            <w:r>
              <w:rPr>
                <w:lang w:val="uk-UA"/>
              </w:rPr>
              <w:t>11</w:t>
            </w:r>
          </w:p>
        </w:tc>
        <w:tc>
          <w:tcPr>
            <w:tcW w:w="1595" w:type="dxa"/>
          </w:tcPr>
          <w:p w:rsidR="00FE06C2" w:rsidRPr="00684AA4" w:rsidRDefault="00FE06C2" w:rsidP="002D28FF">
            <w:pPr>
              <w:jc w:val="center"/>
              <w:rPr>
                <w:lang w:val="uk-UA"/>
              </w:rPr>
            </w:pPr>
            <w:r>
              <w:rPr>
                <w:lang w:val="uk-UA"/>
              </w:rPr>
              <w:t>33</w:t>
            </w:r>
          </w:p>
        </w:tc>
        <w:tc>
          <w:tcPr>
            <w:tcW w:w="1595" w:type="dxa"/>
          </w:tcPr>
          <w:p w:rsidR="00FE06C2" w:rsidRPr="00684AA4" w:rsidRDefault="00FE06C2" w:rsidP="002D28FF">
            <w:pPr>
              <w:jc w:val="center"/>
              <w:rPr>
                <w:lang w:val="uk-UA"/>
              </w:rPr>
            </w:pPr>
            <w:r>
              <w:rPr>
                <w:lang w:val="uk-UA"/>
              </w:rPr>
              <w:t>13</w:t>
            </w:r>
          </w:p>
        </w:tc>
        <w:tc>
          <w:tcPr>
            <w:tcW w:w="1596" w:type="dxa"/>
          </w:tcPr>
          <w:p w:rsidR="00FE06C2" w:rsidRPr="00684AA4" w:rsidRDefault="00FE06C2" w:rsidP="002D28FF">
            <w:pPr>
              <w:jc w:val="center"/>
              <w:rPr>
                <w:lang w:val="uk-UA"/>
              </w:rPr>
            </w:pPr>
            <w:r>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Результати ДПА</w:t>
            </w:r>
          </w:p>
        </w:tc>
        <w:tc>
          <w:tcPr>
            <w:tcW w:w="1595" w:type="dxa"/>
          </w:tcPr>
          <w:p w:rsidR="00FE06C2" w:rsidRPr="00E93FA7" w:rsidRDefault="00FE06C2" w:rsidP="002D28FF">
            <w:pPr>
              <w:jc w:val="center"/>
              <w:rPr>
                <w:lang w:val="uk-UA"/>
              </w:rPr>
            </w:pPr>
            <w:r>
              <w:rPr>
                <w:lang w:val="uk-UA"/>
              </w:rPr>
              <w:t>57</w:t>
            </w:r>
          </w:p>
        </w:tc>
        <w:tc>
          <w:tcPr>
            <w:tcW w:w="1595" w:type="dxa"/>
          </w:tcPr>
          <w:p w:rsidR="00FE06C2" w:rsidRPr="00684AA4" w:rsidRDefault="00FE06C2" w:rsidP="002D28FF">
            <w:pPr>
              <w:jc w:val="center"/>
              <w:rPr>
                <w:lang w:val="uk-UA"/>
              </w:rPr>
            </w:pPr>
            <w:r w:rsidRPr="00684AA4">
              <w:rPr>
                <w:lang w:val="uk-UA"/>
              </w:rPr>
              <w:t>1</w:t>
            </w:r>
            <w:r>
              <w:rPr>
                <w:lang w:val="uk-UA"/>
              </w:rPr>
              <w:t>8</w:t>
            </w:r>
          </w:p>
        </w:tc>
        <w:tc>
          <w:tcPr>
            <w:tcW w:w="1595" w:type="dxa"/>
          </w:tcPr>
          <w:p w:rsidR="00FE06C2" w:rsidRPr="00684AA4" w:rsidRDefault="00FE06C2" w:rsidP="002D28FF">
            <w:pPr>
              <w:jc w:val="center"/>
              <w:rPr>
                <w:lang w:val="uk-UA"/>
              </w:rPr>
            </w:pPr>
            <w:r>
              <w:rPr>
                <w:lang w:val="uk-UA"/>
              </w:rPr>
              <w:t>25</w:t>
            </w:r>
          </w:p>
        </w:tc>
        <w:tc>
          <w:tcPr>
            <w:tcW w:w="1595" w:type="dxa"/>
          </w:tcPr>
          <w:p w:rsidR="00FE06C2" w:rsidRPr="00684AA4" w:rsidRDefault="00FE06C2" w:rsidP="002D28FF">
            <w:pPr>
              <w:jc w:val="center"/>
              <w:rPr>
                <w:lang w:val="uk-UA"/>
              </w:rPr>
            </w:pPr>
            <w:r>
              <w:rPr>
                <w:lang w:val="uk-UA"/>
              </w:rPr>
              <w:t>14</w:t>
            </w:r>
          </w:p>
        </w:tc>
        <w:tc>
          <w:tcPr>
            <w:tcW w:w="1596" w:type="dxa"/>
          </w:tcPr>
          <w:p w:rsidR="00FE06C2" w:rsidRPr="00684AA4" w:rsidRDefault="00FE06C2" w:rsidP="002D28FF">
            <w:pPr>
              <w:jc w:val="center"/>
              <w:rPr>
                <w:lang w:val="uk-UA"/>
              </w:rPr>
            </w:pPr>
            <w:r w:rsidRPr="00684AA4">
              <w:rPr>
                <w:lang w:val="uk-UA"/>
              </w:rPr>
              <w:t>-</w:t>
            </w:r>
          </w:p>
        </w:tc>
      </w:tr>
      <w:tr w:rsidR="00FE06C2" w:rsidRPr="00684AA4" w:rsidTr="002D28FF">
        <w:tc>
          <w:tcPr>
            <w:tcW w:w="1594" w:type="dxa"/>
          </w:tcPr>
          <w:p w:rsidR="00FE06C2" w:rsidRPr="00E93FA7" w:rsidRDefault="00FE06C2" w:rsidP="002D28FF">
            <w:pPr>
              <w:jc w:val="center"/>
              <w:rPr>
                <w:lang w:val="uk-UA"/>
              </w:rPr>
            </w:pPr>
            <w:r w:rsidRPr="00E93FA7">
              <w:rPr>
                <w:lang w:val="uk-UA"/>
              </w:rPr>
              <w:t>Розбіжність (учні)</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684AA4" w:rsidRDefault="00FE06C2" w:rsidP="002D28FF">
            <w:pPr>
              <w:jc w:val="center"/>
              <w:rPr>
                <w:lang w:val="uk-UA"/>
              </w:rPr>
            </w:pPr>
            <w:r>
              <w:rPr>
                <w:lang w:val="uk-UA"/>
              </w:rPr>
              <w:t>+7</w:t>
            </w:r>
          </w:p>
        </w:tc>
        <w:tc>
          <w:tcPr>
            <w:tcW w:w="1595" w:type="dxa"/>
          </w:tcPr>
          <w:p w:rsidR="00FE06C2" w:rsidRPr="00684AA4" w:rsidRDefault="00FE06C2" w:rsidP="002D28FF">
            <w:pPr>
              <w:jc w:val="center"/>
              <w:rPr>
                <w:lang w:val="uk-UA"/>
              </w:rPr>
            </w:pPr>
            <w:r w:rsidRPr="00684AA4">
              <w:rPr>
                <w:lang w:val="uk-UA"/>
              </w:rPr>
              <w:t>-</w:t>
            </w:r>
            <w:r>
              <w:rPr>
                <w:lang w:val="uk-UA"/>
              </w:rPr>
              <w:t>8</w:t>
            </w:r>
          </w:p>
        </w:tc>
        <w:tc>
          <w:tcPr>
            <w:tcW w:w="1595" w:type="dxa"/>
          </w:tcPr>
          <w:p w:rsidR="00FE06C2" w:rsidRPr="00684AA4" w:rsidRDefault="00FE06C2" w:rsidP="002D28FF">
            <w:pPr>
              <w:jc w:val="center"/>
              <w:rPr>
                <w:lang w:val="uk-UA"/>
              </w:rPr>
            </w:pPr>
            <w:r>
              <w:rPr>
                <w:lang w:val="uk-UA"/>
              </w:rPr>
              <w:t>+1</w:t>
            </w:r>
          </w:p>
        </w:tc>
        <w:tc>
          <w:tcPr>
            <w:tcW w:w="1596" w:type="dxa"/>
          </w:tcPr>
          <w:p w:rsidR="00FE06C2" w:rsidRPr="00684AA4" w:rsidRDefault="00FE06C2" w:rsidP="002D28FF">
            <w:pPr>
              <w:jc w:val="center"/>
              <w:rPr>
                <w:lang w:val="uk-UA"/>
              </w:rPr>
            </w:pPr>
            <w:r>
              <w:rPr>
                <w:lang w:val="uk-UA"/>
              </w:rPr>
              <w:t>-</w:t>
            </w:r>
          </w:p>
        </w:tc>
      </w:tr>
      <w:tr w:rsidR="00FE06C2" w:rsidRPr="00684AA4" w:rsidTr="002D28FF">
        <w:tc>
          <w:tcPr>
            <w:tcW w:w="1594" w:type="dxa"/>
          </w:tcPr>
          <w:p w:rsidR="00FE06C2" w:rsidRPr="00E93FA7" w:rsidRDefault="00FE06C2" w:rsidP="002D28FF">
            <w:pPr>
              <w:jc w:val="center"/>
              <w:rPr>
                <w:lang w:val="uk-UA"/>
              </w:rPr>
            </w:pPr>
            <w:r w:rsidRPr="00E93FA7">
              <w:rPr>
                <w:lang w:val="uk-UA"/>
              </w:rPr>
              <w:t>Розбіжність в %</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684AA4" w:rsidRDefault="00FE06C2" w:rsidP="002D28FF">
            <w:pPr>
              <w:jc w:val="center"/>
              <w:rPr>
                <w:lang w:val="uk-UA"/>
              </w:rPr>
            </w:pPr>
            <w:r w:rsidRPr="00684AA4">
              <w:rPr>
                <w:lang w:val="uk-UA"/>
              </w:rPr>
              <w:t>+</w:t>
            </w:r>
            <w:r>
              <w:rPr>
                <w:lang w:val="uk-UA"/>
              </w:rPr>
              <w:t>12,3</w:t>
            </w:r>
            <w:r w:rsidRPr="00684AA4">
              <w:rPr>
                <w:lang w:val="uk-UA"/>
              </w:rPr>
              <w:t>%</w:t>
            </w:r>
          </w:p>
        </w:tc>
        <w:tc>
          <w:tcPr>
            <w:tcW w:w="1595" w:type="dxa"/>
          </w:tcPr>
          <w:p w:rsidR="00FE06C2" w:rsidRPr="00684AA4" w:rsidRDefault="00FE06C2" w:rsidP="002D28FF">
            <w:pPr>
              <w:jc w:val="center"/>
              <w:rPr>
                <w:lang w:val="uk-UA"/>
              </w:rPr>
            </w:pPr>
            <w:r w:rsidRPr="00684AA4">
              <w:rPr>
                <w:lang w:val="uk-UA"/>
              </w:rPr>
              <w:t>-</w:t>
            </w:r>
            <w:r>
              <w:rPr>
                <w:lang w:val="uk-UA"/>
              </w:rPr>
              <w:t>14,0</w:t>
            </w:r>
            <w:r w:rsidRPr="00684AA4">
              <w:rPr>
                <w:lang w:val="uk-UA"/>
              </w:rPr>
              <w:t>%</w:t>
            </w:r>
          </w:p>
        </w:tc>
        <w:tc>
          <w:tcPr>
            <w:tcW w:w="1595" w:type="dxa"/>
          </w:tcPr>
          <w:p w:rsidR="00FE06C2" w:rsidRPr="00684AA4" w:rsidRDefault="00FE06C2" w:rsidP="002D28FF">
            <w:pPr>
              <w:jc w:val="center"/>
              <w:rPr>
                <w:lang w:val="uk-UA"/>
              </w:rPr>
            </w:pPr>
            <w:r>
              <w:rPr>
                <w:lang w:val="uk-UA"/>
              </w:rPr>
              <w:t>+1,7</w:t>
            </w:r>
            <w:r w:rsidRPr="00684AA4">
              <w:rPr>
                <w:lang w:val="uk-UA"/>
              </w:rPr>
              <w:t>%</w:t>
            </w:r>
          </w:p>
        </w:tc>
        <w:tc>
          <w:tcPr>
            <w:tcW w:w="1596" w:type="dxa"/>
          </w:tcPr>
          <w:p w:rsidR="00FE06C2" w:rsidRPr="00684AA4" w:rsidRDefault="00FE06C2" w:rsidP="002D28FF">
            <w:pPr>
              <w:jc w:val="center"/>
              <w:rPr>
                <w:lang w:val="uk-UA"/>
              </w:rPr>
            </w:pPr>
            <w:r>
              <w:rPr>
                <w:lang w:val="uk-UA"/>
              </w:rPr>
              <w:t>-</w:t>
            </w:r>
          </w:p>
        </w:tc>
      </w:tr>
    </w:tbl>
    <w:p w:rsidR="00FE06C2" w:rsidRPr="00E93FA7" w:rsidRDefault="00FE06C2" w:rsidP="00FE06C2">
      <w:pPr>
        <w:contextualSpacing/>
        <w:jc w:val="center"/>
        <w:rPr>
          <w:lang w:val="uk-UA"/>
        </w:rPr>
      </w:pPr>
      <w:r w:rsidRPr="00E93FA7">
        <w:rPr>
          <w:lang w:val="uk-UA"/>
        </w:rPr>
        <w:t xml:space="preserve">Аналіз </w:t>
      </w:r>
    </w:p>
    <w:p w:rsidR="00FE06C2" w:rsidRPr="00E93FA7" w:rsidRDefault="00FE06C2" w:rsidP="00FE06C2">
      <w:pPr>
        <w:contextualSpacing/>
        <w:jc w:val="center"/>
        <w:rPr>
          <w:lang w:val="uk-UA"/>
        </w:rPr>
      </w:pPr>
      <w:r w:rsidRPr="00E93FA7">
        <w:rPr>
          <w:lang w:val="uk-UA"/>
        </w:rPr>
        <w:t>результатів ДПА з української літератури  в порівнянні з річним оцінюванням</w:t>
      </w:r>
    </w:p>
    <w:p w:rsidR="00FE06C2" w:rsidRPr="00E93FA7" w:rsidRDefault="00FE06C2" w:rsidP="00FE06C2">
      <w:pPr>
        <w:contextualSpacing/>
        <w:jc w:val="center"/>
        <w:rPr>
          <w:lang w:val="uk-UA"/>
        </w:rPr>
      </w:pPr>
      <w:r w:rsidRPr="00E93FA7">
        <w:rPr>
          <w:lang w:val="uk-UA"/>
        </w:rPr>
        <w:t xml:space="preserve">учнів </w:t>
      </w:r>
      <w:r w:rsidRPr="00E93FA7">
        <w:rPr>
          <w:u w:val="single"/>
          <w:lang w:val="uk-UA"/>
        </w:rPr>
        <w:t>9 –</w:t>
      </w:r>
      <w:r>
        <w:rPr>
          <w:u w:val="single"/>
          <w:lang w:val="uk-UA"/>
        </w:rPr>
        <w:t>А</w:t>
      </w:r>
      <w:r w:rsidRPr="00E93FA7">
        <w:rPr>
          <w:u w:val="single"/>
          <w:lang w:val="uk-UA"/>
        </w:rPr>
        <w:t xml:space="preserve"> </w:t>
      </w:r>
      <w:r w:rsidRPr="00E93FA7">
        <w:rPr>
          <w:lang w:val="uk-UA"/>
        </w:rPr>
        <w:t xml:space="preserve"> класу БЗШ № 22 у 201</w:t>
      </w:r>
      <w:r>
        <w:rPr>
          <w:lang w:val="uk-UA"/>
        </w:rPr>
        <w:t>8</w:t>
      </w:r>
      <w:r w:rsidRPr="00E93FA7">
        <w:rPr>
          <w:lang w:val="uk-UA"/>
        </w:rPr>
        <w:t>/201</w:t>
      </w:r>
      <w:r>
        <w:rPr>
          <w:lang w:val="uk-UA"/>
        </w:rPr>
        <w:t>9</w:t>
      </w:r>
      <w:r w:rsidRPr="00E93FA7">
        <w:rPr>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5"/>
        <w:gridCol w:w="1595"/>
        <w:gridCol w:w="1596"/>
      </w:tblGrid>
      <w:tr w:rsidR="00FE06C2" w:rsidRPr="00E93FA7" w:rsidTr="002D28FF">
        <w:tc>
          <w:tcPr>
            <w:tcW w:w="1594" w:type="dxa"/>
          </w:tcPr>
          <w:p w:rsidR="00FE06C2" w:rsidRPr="00E93FA7" w:rsidRDefault="00FE06C2" w:rsidP="002D28FF">
            <w:pPr>
              <w:jc w:val="center"/>
              <w:rPr>
                <w:lang w:val="uk-UA"/>
              </w:rPr>
            </w:pPr>
          </w:p>
        </w:tc>
        <w:tc>
          <w:tcPr>
            <w:tcW w:w="1595" w:type="dxa"/>
          </w:tcPr>
          <w:p w:rsidR="00FE06C2" w:rsidRPr="00E93FA7" w:rsidRDefault="00FE06C2" w:rsidP="002D28FF">
            <w:pPr>
              <w:jc w:val="center"/>
              <w:rPr>
                <w:lang w:val="uk-UA"/>
              </w:rPr>
            </w:pPr>
            <w:r w:rsidRPr="00E93FA7">
              <w:rPr>
                <w:lang w:val="uk-UA"/>
              </w:rPr>
              <w:t xml:space="preserve">Учнів </w:t>
            </w:r>
          </w:p>
        </w:tc>
        <w:tc>
          <w:tcPr>
            <w:tcW w:w="1595" w:type="dxa"/>
          </w:tcPr>
          <w:p w:rsidR="00FE06C2" w:rsidRPr="00E93FA7" w:rsidRDefault="00FE06C2" w:rsidP="002D28FF">
            <w:pPr>
              <w:jc w:val="center"/>
              <w:rPr>
                <w:lang w:val="uk-UA"/>
              </w:rPr>
            </w:pPr>
            <w:r w:rsidRPr="00E93FA7">
              <w:rPr>
                <w:lang w:val="uk-UA"/>
              </w:rPr>
              <w:t>В</w:t>
            </w:r>
          </w:p>
        </w:tc>
        <w:tc>
          <w:tcPr>
            <w:tcW w:w="1595" w:type="dxa"/>
          </w:tcPr>
          <w:p w:rsidR="00FE06C2" w:rsidRPr="00E93FA7" w:rsidRDefault="00FE06C2" w:rsidP="002D28FF">
            <w:pPr>
              <w:jc w:val="center"/>
              <w:rPr>
                <w:lang w:val="uk-UA"/>
              </w:rPr>
            </w:pPr>
            <w:r w:rsidRPr="00E93FA7">
              <w:rPr>
                <w:lang w:val="uk-UA"/>
              </w:rPr>
              <w:t>Д</w:t>
            </w:r>
          </w:p>
        </w:tc>
        <w:tc>
          <w:tcPr>
            <w:tcW w:w="1595" w:type="dxa"/>
          </w:tcPr>
          <w:p w:rsidR="00FE06C2" w:rsidRPr="00E93FA7" w:rsidRDefault="00FE06C2" w:rsidP="002D28FF">
            <w:pPr>
              <w:jc w:val="center"/>
              <w:rPr>
                <w:lang w:val="uk-UA"/>
              </w:rPr>
            </w:pPr>
            <w:r w:rsidRPr="00E93FA7">
              <w:rPr>
                <w:lang w:val="uk-UA"/>
              </w:rPr>
              <w:t>С</w:t>
            </w:r>
          </w:p>
        </w:tc>
        <w:tc>
          <w:tcPr>
            <w:tcW w:w="1596" w:type="dxa"/>
          </w:tcPr>
          <w:p w:rsidR="00FE06C2" w:rsidRPr="00E93FA7" w:rsidRDefault="00FE06C2" w:rsidP="002D28FF">
            <w:pPr>
              <w:jc w:val="center"/>
              <w:rPr>
                <w:lang w:val="uk-UA"/>
              </w:rPr>
            </w:pPr>
            <w:r w:rsidRPr="00E93FA7">
              <w:rPr>
                <w:lang w:val="uk-UA"/>
              </w:rPr>
              <w:t>П</w:t>
            </w:r>
          </w:p>
        </w:tc>
      </w:tr>
      <w:tr w:rsidR="00FE06C2" w:rsidRPr="00E93FA7" w:rsidTr="002D28FF">
        <w:tc>
          <w:tcPr>
            <w:tcW w:w="1594" w:type="dxa"/>
          </w:tcPr>
          <w:p w:rsidR="00FE06C2" w:rsidRPr="00E93FA7" w:rsidRDefault="00FE06C2" w:rsidP="002D28FF">
            <w:pPr>
              <w:jc w:val="center"/>
              <w:rPr>
                <w:lang w:val="uk-UA"/>
              </w:rPr>
            </w:pPr>
            <w:r w:rsidRPr="00E93FA7">
              <w:rPr>
                <w:lang w:val="uk-UA"/>
              </w:rPr>
              <w:t>Річні оцінки</w:t>
            </w:r>
          </w:p>
        </w:tc>
        <w:tc>
          <w:tcPr>
            <w:tcW w:w="1595" w:type="dxa"/>
          </w:tcPr>
          <w:p w:rsidR="00FE06C2" w:rsidRPr="00E93FA7" w:rsidRDefault="00FE06C2" w:rsidP="002D28FF">
            <w:pPr>
              <w:jc w:val="center"/>
              <w:rPr>
                <w:lang w:val="uk-UA"/>
              </w:rPr>
            </w:pPr>
            <w:r>
              <w:rPr>
                <w:lang w:val="uk-UA"/>
              </w:rPr>
              <w:t>35</w:t>
            </w:r>
          </w:p>
        </w:tc>
        <w:tc>
          <w:tcPr>
            <w:tcW w:w="1595" w:type="dxa"/>
          </w:tcPr>
          <w:p w:rsidR="00FE06C2" w:rsidRPr="00E93FA7" w:rsidRDefault="00FE06C2" w:rsidP="002D28FF">
            <w:pPr>
              <w:jc w:val="center"/>
              <w:rPr>
                <w:lang w:val="uk-UA"/>
              </w:rPr>
            </w:pPr>
            <w:r>
              <w:rPr>
                <w:lang w:val="uk-UA"/>
              </w:rPr>
              <w:t>10</w:t>
            </w:r>
          </w:p>
        </w:tc>
        <w:tc>
          <w:tcPr>
            <w:tcW w:w="1595" w:type="dxa"/>
          </w:tcPr>
          <w:p w:rsidR="00FE06C2" w:rsidRPr="00E93FA7" w:rsidRDefault="00FE06C2" w:rsidP="002D28FF">
            <w:pPr>
              <w:jc w:val="center"/>
              <w:rPr>
                <w:lang w:val="uk-UA"/>
              </w:rPr>
            </w:pPr>
            <w:r>
              <w:rPr>
                <w:lang w:val="uk-UA"/>
              </w:rPr>
              <w:t>15</w:t>
            </w:r>
          </w:p>
        </w:tc>
        <w:tc>
          <w:tcPr>
            <w:tcW w:w="1595" w:type="dxa"/>
          </w:tcPr>
          <w:p w:rsidR="00FE06C2" w:rsidRPr="00E93FA7" w:rsidRDefault="00FE06C2" w:rsidP="002D28FF">
            <w:pPr>
              <w:jc w:val="center"/>
              <w:rPr>
                <w:lang w:val="uk-UA"/>
              </w:rPr>
            </w:pPr>
            <w:r>
              <w:rPr>
                <w:lang w:val="uk-UA"/>
              </w:rPr>
              <w:t>8</w:t>
            </w:r>
          </w:p>
        </w:tc>
        <w:tc>
          <w:tcPr>
            <w:tcW w:w="1596" w:type="dxa"/>
          </w:tcPr>
          <w:p w:rsidR="00FE06C2" w:rsidRPr="00E93FA7" w:rsidRDefault="00FE06C2" w:rsidP="002D28FF">
            <w:pPr>
              <w:jc w:val="center"/>
              <w:rPr>
                <w:lang w:val="uk-UA"/>
              </w:rPr>
            </w:pPr>
            <w:r>
              <w:rPr>
                <w:lang w:val="uk-UA"/>
              </w:rPr>
              <w:t>2</w:t>
            </w:r>
          </w:p>
        </w:tc>
      </w:tr>
      <w:tr w:rsidR="00FE06C2" w:rsidRPr="00E93FA7" w:rsidTr="002D28FF">
        <w:tc>
          <w:tcPr>
            <w:tcW w:w="1594" w:type="dxa"/>
          </w:tcPr>
          <w:p w:rsidR="00FE06C2" w:rsidRPr="00E93FA7" w:rsidRDefault="00FE06C2" w:rsidP="002D28FF">
            <w:pPr>
              <w:jc w:val="center"/>
              <w:rPr>
                <w:lang w:val="uk-UA"/>
              </w:rPr>
            </w:pPr>
            <w:r w:rsidRPr="00E93FA7">
              <w:rPr>
                <w:lang w:val="uk-UA"/>
              </w:rPr>
              <w:t>Результати ДПА</w:t>
            </w:r>
          </w:p>
        </w:tc>
        <w:tc>
          <w:tcPr>
            <w:tcW w:w="1595" w:type="dxa"/>
          </w:tcPr>
          <w:p w:rsidR="00FE06C2" w:rsidRPr="00E93FA7" w:rsidRDefault="00FE06C2" w:rsidP="002D28FF">
            <w:pPr>
              <w:jc w:val="center"/>
              <w:rPr>
                <w:lang w:val="uk-UA"/>
              </w:rPr>
            </w:pPr>
            <w:r>
              <w:rPr>
                <w:lang w:val="uk-UA"/>
              </w:rPr>
              <w:t>35</w:t>
            </w:r>
          </w:p>
        </w:tc>
        <w:tc>
          <w:tcPr>
            <w:tcW w:w="1595" w:type="dxa"/>
          </w:tcPr>
          <w:p w:rsidR="00FE06C2" w:rsidRPr="00E93FA7" w:rsidRDefault="00FE06C2" w:rsidP="002D28FF">
            <w:pPr>
              <w:jc w:val="center"/>
              <w:rPr>
                <w:lang w:val="uk-UA"/>
              </w:rPr>
            </w:pPr>
            <w:r>
              <w:rPr>
                <w:lang w:val="uk-UA"/>
              </w:rPr>
              <w:t>9</w:t>
            </w:r>
          </w:p>
        </w:tc>
        <w:tc>
          <w:tcPr>
            <w:tcW w:w="1595" w:type="dxa"/>
          </w:tcPr>
          <w:p w:rsidR="00FE06C2" w:rsidRPr="00E93FA7" w:rsidRDefault="00FE06C2" w:rsidP="002D28FF">
            <w:pPr>
              <w:jc w:val="center"/>
              <w:rPr>
                <w:lang w:val="uk-UA"/>
              </w:rPr>
            </w:pPr>
            <w:r>
              <w:rPr>
                <w:lang w:val="uk-UA"/>
              </w:rPr>
              <w:t>20</w:t>
            </w:r>
          </w:p>
        </w:tc>
        <w:tc>
          <w:tcPr>
            <w:tcW w:w="1595" w:type="dxa"/>
          </w:tcPr>
          <w:p w:rsidR="00FE06C2" w:rsidRPr="00E93FA7" w:rsidRDefault="00FE06C2" w:rsidP="002D28FF">
            <w:pPr>
              <w:jc w:val="center"/>
              <w:rPr>
                <w:lang w:val="uk-UA"/>
              </w:rPr>
            </w:pPr>
            <w:r>
              <w:rPr>
                <w:lang w:val="uk-UA"/>
              </w:rPr>
              <w:t>6</w:t>
            </w:r>
          </w:p>
        </w:tc>
        <w:tc>
          <w:tcPr>
            <w:tcW w:w="1596" w:type="dxa"/>
          </w:tcPr>
          <w:p w:rsidR="00FE06C2" w:rsidRPr="00E93FA7" w:rsidRDefault="00FE06C2" w:rsidP="002D28FF">
            <w:pPr>
              <w:jc w:val="center"/>
              <w:rPr>
                <w:lang w:val="uk-UA"/>
              </w:rPr>
            </w:pPr>
            <w:r w:rsidRPr="00E93FA7">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(учні)</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-1</w:t>
            </w:r>
          </w:p>
        </w:tc>
        <w:tc>
          <w:tcPr>
            <w:tcW w:w="1595" w:type="dxa"/>
          </w:tcPr>
          <w:p w:rsidR="00FE06C2" w:rsidRPr="00E93FA7" w:rsidRDefault="00FE06C2" w:rsidP="002D28FF">
            <w:pPr>
              <w:jc w:val="center"/>
              <w:rPr>
                <w:lang w:val="uk-UA"/>
              </w:rPr>
            </w:pPr>
            <w:r>
              <w:rPr>
                <w:lang w:val="uk-UA"/>
              </w:rPr>
              <w:t>+5</w:t>
            </w:r>
          </w:p>
        </w:tc>
        <w:tc>
          <w:tcPr>
            <w:tcW w:w="1595" w:type="dxa"/>
          </w:tcPr>
          <w:p w:rsidR="00FE06C2" w:rsidRPr="00E93FA7" w:rsidRDefault="00FE06C2" w:rsidP="002D28FF">
            <w:pPr>
              <w:jc w:val="center"/>
              <w:rPr>
                <w:lang w:val="uk-UA"/>
              </w:rPr>
            </w:pPr>
            <w:r>
              <w:rPr>
                <w:lang w:val="uk-UA"/>
              </w:rPr>
              <w:t>-2</w:t>
            </w:r>
          </w:p>
        </w:tc>
        <w:tc>
          <w:tcPr>
            <w:tcW w:w="1596" w:type="dxa"/>
          </w:tcPr>
          <w:p w:rsidR="00FE06C2" w:rsidRPr="00E93FA7" w:rsidRDefault="00FE06C2" w:rsidP="002D28FF">
            <w:pPr>
              <w:jc w:val="center"/>
              <w:rPr>
                <w:lang w:val="uk-UA"/>
              </w:rPr>
            </w:pPr>
            <w:r>
              <w:rPr>
                <w:lang w:val="uk-UA"/>
              </w:rPr>
              <w:t>-2</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в %</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-2,9%</w:t>
            </w:r>
          </w:p>
        </w:tc>
        <w:tc>
          <w:tcPr>
            <w:tcW w:w="1595" w:type="dxa"/>
          </w:tcPr>
          <w:p w:rsidR="00FE06C2" w:rsidRPr="00E93FA7" w:rsidRDefault="00FE06C2" w:rsidP="002D28FF">
            <w:pPr>
              <w:jc w:val="center"/>
              <w:rPr>
                <w:lang w:val="uk-UA"/>
              </w:rPr>
            </w:pPr>
            <w:r>
              <w:rPr>
                <w:lang w:val="uk-UA"/>
              </w:rPr>
              <w:t>+14,3</w:t>
            </w:r>
            <w:r w:rsidRPr="00E93FA7">
              <w:rPr>
                <w:lang w:val="uk-UA"/>
              </w:rPr>
              <w:t>%</w:t>
            </w:r>
          </w:p>
        </w:tc>
        <w:tc>
          <w:tcPr>
            <w:tcW w:w="1595" w:type="dxa"/>
          </w:tcPr>
          <w:p w:rsidR="00FE06C2" w:rsidRPr="00E93FA7" w:rsidRDefault="00FE06C2" w:rsidP="002D28FF">
            <w:pPr>
              <w:jc w:val="center"/>
              <w:rPr>
                <w:lang w:val="uk-UA"/>
              </w:rPr>
            </w:pPr>
            <w:r>
              <w:rPr>
                <w:lang w:val="uk-UA"/>
              </w:rPr>
              <w:t>-5,7%</w:t>
            </w:r>
          </w:p>
        </w:tc>
        <w:tc>
          <w:tcPr>
            <w:tcW w:w="1596" w:type="dxa"/>
          </w:tcPr>
          <w:p w:rsidR="00FE06C2" w:rsidRPr="00E93FA7" w:rsidRDefault="00FE06C2" w:rsidP="002D28FF">
            <w:pPr>
              <w:jc w:val="center"/>
              <w:rPr>
                <w:lang w:val="uk-UA"/>
              </w:rPr>
            </w:pPr>
            <w:r w:rsidRPr="00E93FA7">
              <w:rPr>
                <w:lang w:val="uk-UA"/>
              </w:rPr>
              <w:t>-</w:t>
            </w:r>
            <w:r>
              <w:rPr>
                <w:lang w:val="uk-UA"/>
              </w:rPr>
              <w:t>5,7%</w:t>
            </w:r>
          </w:p>
        </w:tc>
      </w:tr>
    </w:tbl>
    <w:p w:rsidR="00FE06C2" w:rsidRPr="00E93FA7" w:rsidRDefault="00FE06C2" w:rsidP="00FE06C2">
      <w:pPr>
        <w:contextualSpacing/>
        <w:jc w:val="center"/>
        <w:rPr>
          <w:lang w:val="uk-UA"/>
        </w:rPr>
      </w:pPr>
      <w:r w:rsidRPr="00E93FA7">
        <w:rPr>
          <w:lang w:val="uk-UA"/>
        </w:rPr>
        <w:t xml:space="preserve">Аналіз </w:t>
      </w:r>
    </w:p>
    <w:p w:rsidR="00FE06C2" w:rsidRPr="00E93FA7" w:rsidRDefault="00FE06C2" w:rsidP="00FE06C2">
      <w:pPr>
        <w:contextualSpacing/>
        <w:jc w:val="center"/>
        <w:rPr>
          <w:lang w:val="uk-UA"/>
        </w:rPr>
      </w:pPr>
      <w:r w:rsidRPr="00E93FA7">
        <w:rPr>
          <w:lang w:val="uk-UA"/>
        </w:rPr>
        <w:t>результатів ДПА з української літератури  в порівнянні з річним оцінюванням</w:t>
      </w:r>
    </w:p>
    <w:p w:rsidR="00FE06C2" w:rsidRPr="00E93FA7" w:rsidRDefault="00FE06C2" w:rsidP="00FE06C2">
      <w:pPr>
        <w:contextualSpacing/>
        <w:jc w:val="center"/>
        <w:rPr>
          <w:lang w:val="uk-UA"/>
        </w:rPr>
      </w:pPr>
      <w:r w:rsidRPr="00E93FA7">
        <w:rPr>
          <w:lang w:val="uk-UA"/>
        </w:rPr>
        <w:t xml:space="preserve">учнів </w:t>
      </w:r>
      <w:r w:rsidRPr="00E93FA7">
        <w:rPr>
          <w:u w:val="single"/>
          <w:lang w:val="uk-UA"/>
        </w:rPr>
        <w:t xml:space="preserve">9 –Б  </w:t>
      </w:r>
      <w:r w:rsidRPr="00E93FA7">
        <w:rPr>
          <w:lang w:val="uk-UA"/>
        </w:rPr>
        <w:t xml:space="preserve"> класу БЗШ № 22 у 201</w:t>
      </w:r>
      <w:r>
        <w:rPr>
          <w:lang w:val="uk-UA"/>
        </w:rPr>
        <w:t>8</w:t>
      </w:r>
      <w:r w:rsidRPr="00E93FA7">
        <w:rPr>
          <w:lang w:val="uk-UA"/>
        </w:rPr>
        <w:t>/201</w:t>
      </w:r>
      <w:r>
        <w:rPr>
          <w:lang w:val="uk-UA"/>
        </w:rPr>
        <w:t>9</w:t>
      </w:r>
      <w:r w:rsidRPr="00E93FA7">
        <w:rPr>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5"/>
        <w:gridCol w:w="1595"/>
        <w:gridCol w:w="1596"/>
      </w:tblGrid>
      <w:tr w:rsidR="00FE06C2" w:rsidRPr="00E93FA7" w:rsidTr="002D28FF">
        <w:tc>
          <w:tcPr>
            <w:tcW w:w="1594" w:type="dxa"/>
          </w:tcPr>
          <w:p w:rsidR="00FE06C2" w:rsidRPr="00E93FA7" w:rsidRDefault="00FE06C2" w:rsidP="002D28FF">
            <w:pPr>
              <w:jc w:val="center"/>
              <w:rPr>
                <w:lang w:val="uk-UA"/>
              </w:rPr>
            </w:pPr>
          </w:p>
        </w:tc>
        <w:tc>
          <w:tcPr>
            <w:tcW w:w="1595" w:type="dxa"/>
          </w:tcPr>
          <w:p w:rsidR="00FE06C2" w:rsidRPr="00E93FA7" w:rsidRDefault="00FE06C2" w:rsidP="002D28FF">
            <w:pPr>
              <w:jc w:val="center"/>
              <w:rPr>
                <w:lang w:val="uk-UA"/>
              </w:rPr>
            </w:pPr>
            <w:r w:rsidRPr="00E93FA7">
              <w:rPr>
                <w:lang w:val="uk-UA"/>
              </w:rPr>
              <w:t xml:space="preserve">Учнів </w:t>
            </w:r>
          </w:p>
        </w:tc>
        <w:tc>
          <w:tcPr>
            <w:tcW w:w="1595" w:type="dxa"/>
          </w:tcPr>
          <w:p w:rsidR="00FE06C2" w:rsidRPr="00E93FA7" w:rsidRDefault="00FE06C2" w:rsidP="002D28FF">
            <w:pPr>
              <w:jc w:val="center"/>
              <w:rPr>
                <w:lang w:val="uk-UA"/>
              </w:rPr>
            </w:pPr>
            <w:r w:rsidRPr="00E93FA7">
              <w:rPr>
                <w:lang w:val="uk-UA"/>
              </w:rPr>
              <w:t>В</w:t>
            </w:r>
          </w:p>
        </w:tc>
        <w:tc>
          <w:tcPr>
            <w:tcW w:w="1595" w:type="dxa"/>
          </w:tcPr>
          <w:p w:rsidR="00FE06C2" w:rsidRPr="00E93FA7" w:rsidRDefault="00FE06C2" w:rsidP="002D28FF">
            <w:pPr>
              <w:jc w:val="center"/>
              <w:rPr>
                <w:lang w:val="uk-UA"/>
              </w:rPr>
            </w:pPr>
            <w:r w:rsidRPr="00E93FA7">
              <w:rPr>
                <w:lang w:val="uk-UA"/>
              </w:rPr>
              <w:t>Д</w:t>
            </w:r>
          </w:p>
        </w:tc>
        <w:tc>
          <w:tcPr>
            <w:tcW w:w="1595" w:type="dxa"/>
          </w:tcPr>
          <w:p w:rsidR="00FE06C2" w:rsidRPr="00E93FA7" w:rsidRDefault="00FE06C2" w:rsidP="002D28FF">
            <w:pPr>
              <w:jc w:val="center"/>
              <w:rPr>
                <w:lang w:val="uk-UA"/>
              </w:rPr>
            </w:pPr>
            <w:r w:rsidRPr="00E93FA7">
              <w:rPr>
                <w:lang w:val="uk-UA"/>
              </w:rPr>
              <w:t>С</w:t>
            </w:r>
          </w:p>
        </w:tc>
        <w:tc>
          <w:tcPr>
            <w:tcW w:w="1596" w:type="dxa"/>
          </w:tcPr>
          <w:p w:rsidR="00FE06C2" w:rsidRPr="00E93FA7" w:rsidRDefault="00FE06C2" w:rsidP="002D28FF">
            <w:pPr>
              <w:jc w:val="center"/>
              <w:rPr>
                <w:lang w:val="uk-UA"/>
              </w:rPr>
            </w:pPr>
            <w:r w:rsidRPr="00E93FA7">
              <w:rPr>
                <w:lang w:val="uk-UA"/>
              </w:rPr>
              <w:t>П</w:t>
            </w:r>
          </w:p>
        </w:tc>
      </w:tr>
      <w:tr w:rsidR="00FE06C2" w:rsidRPr="00E93FA7" w:rsidTr="002D28FF">
        <w:tc>
          <w:tcPr>
            <w:tcW w:w="1594" w:type="dxa"/>
          </w:tcPr>
          <w:p w:rsidR="00FE06C2" w:rsidRPr="00E93FA7" w:rsidRDefault="00FE06C2" w:rsidP="002D28FF">
            <w:pPr>
              <w:jc w:val="center"/>
              <w:rPr>
                <w:lang w:val="uk-UA"/>
              </w:rPr>
            </w:pPr>
            <w:r w:rsidRPr="00E93FA7">
              <w:rPr>
                <w:lang w:val="uk-UA"/>
              </w:rPr>
              <w:t>Річні оцінки</w:t>
            </w:r>
          </w:p>
        </w:tc>
        <w:tc>
          <w:tcPr>
            <w:tcW w:w="1595" w:type="dxa"/>
          </w:tcPr>
          <w:p w:rsidR="00FE06C2" w:rsidRPr="00E93FA7" w:rsidRDefault="00FE06C2" w:rsidP="002D28FF">
            <w:pPr>
              <w:jc w:val="center"/>
              <w:rPr>
                <w:lang w:val="uk-UA"/>
              </w:rPr>
            </w:pPr>
            <w:r>
              <w:rPr>
                <w:lang w:val="uk-UA"/>
              </w:rPr>
              <w:t>22</w:t>
            </w:r>
          </w:p>
        </w:tc>
        <w:tc>
          <w:tcPr>
            <w:tcW w:w="1595" w:type="dxa"/>
          </w:tcPr>
          <w:p w:rsidR="00FE06C2" w:rsidRPr="00E93FA7" w:rsidRDefault="00FE06C2" w:rsidP="002D28FF">
            <w:pPr>
              <w:jc w:val="center"/>
              <w:rPr>
                <w:lang w:val="uk-UA"/>
              </w:rPr>
            </w:pPr>
            <w:r>
              <w:rPr>
                <w:lang w:val="uk-UA"/>
              </w:rPr>
              <w:t>8</w:t>
            </w:r>
          </w:p>
        </w:tc>
        <w:tc>
          <w:tcPr>
            <w:tcW w:w="1595" w:type="dxa"/>
          </w:tcPr>
          <w:p w:rsidR="00FE06C2" w:rsidRPr="00E93FA7" w:rsidRDefault="00FE06C2" w:rsidP="002D28FF">
            <w:pPr>
              <w:jc w:val="center"/>
              <w:rPr>
                <w:lang w:val="uk-UA"/>
              </w:rPr>
            </w:pPr>
            <w:r>
              <w:rPr>
                <w:lang w:val="uk-UA"/>
              </w:rPr>
              <w:t>10</w:t>
            </w:r>
          </w:p>
        </w:tc>
        <w:tc>
          <w:tcPr>
            <w:tcW w:w="1595" w:type="dxa"/>
          </w:tcPr>
          <w:p w:rsidR="00FE06C2" w:rsidRPr="00E93FA7" w:rsidRDefault="00FE06C2" w:rsidP="002D28FF">
            <w:pPr>
              <w:jc w:val="center"/>
              <w:rPr>
                <w:lang w:val="uk-UA"/>
              </w:rPr>
            </w:pPr>
            <w:r>
              <w:rPr>
                <w:lang w:val="uk-UA"/>
              </w:rPr>
              <w:t>4</w:t>
            </w:r>
          </w:p>
        </w:tc>
        <w:tc>
          <w:tcPr>
            <w:tcW w:w="1596" w:type="dxa"/>
          </w:tcPr>
          <w:p w:rsidR="00FE06C2" w:rsidRPr="00E93FA7" w:rsidRDefault="00FE06C2" w:rsidP="002D28FF">
            <w:pPr>
              <w:jc w:val="center"/>
              <w:rPr>
                <w:lang w:val="uk-UA"/>
              </w:rPr>
            </w:pPr>
            <w:r>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 xml:space="preserve">Результати </w:t>
            </w:r>
            <w:r w:rsidRPr="00E93FA7">
              <w:rPr>
                <w:lang w:val="uk-UA"/>
              </w:rPr>
              <w:lastRenderedPageBreak/>
              <w:t>ДПА</w:t>
            </w:r>
          </w:p>
        </w:tc>
        <w:tc>
          <w:tcPr>
            <w:tcW w:w="1595" w:type="dxa"/>
          </w:tcPr>
          <w:p w:rsidR="00FE06C2" w:rsidRPr="00E93FA7" w:rsidRDefault="00FE06C2" w:rsidP="002D28FF">
            <w:pPr>
              <w:jc w:val="center"/>
              <w:rPr>
                <w:lang w:val="uk-UA"/>
              </w:rPr>
            </w:pPr>
            <w:r>
              <w:rPr>
                <w:lang w:val="uk-UA"/>
              </w:rPr>
              <w:lastRenderedPageBreak/>
              <w:t>22</w:t>
            </w:r>
          </w:p>
        </w:tc>
        <w:tc>
          <w:tcPr>
            <w:tcW w:w="1595" w:type="dxa"/>
          </w:tcPr>
          <w:p w:rsidR="00FE06C2" w:rsidRPr="00E93FA7" w:rsidRDefault="00FE06C2" w:rsidP="002D28FF">
            <w:pPr>
              <w:jc w:val="center"/>
              <w:rPr>
                <w:lang w:val="uk-UA"/>
              </w:rPr>
            </w:pPr>
            <w:r>
              <w:rPr>
                <w:lang w:val="uk-UA"/>
              </w:rPr>
              <w:t>4</w:t>
            </w:r>
          </w:p>
        </w:tc>
        <w:tc>
          <w:tcPr>
            <w:tcW w:w="1595" w:type="dxa"/>
          </w:tcPr>
          <w:p w:rsidR="00FE06C2" w:rsidRPr="00E93FA7" w:rsidRDefault="00FE06C2" w:rsidP="002D28FF">
            <w:pPr>
              <w:jc w:val="center"/>
              <w:rPr>
                <w:lang w:val="uk-UA"/>
              </w:rPr>
            </w:pPr>
            <w:r>
              <w:rPr>
                <w:lang w:val="uk-UA"/>
              </w:rPr>
              <w:t>16</w:t>
            </w:r>
          </w:p>
        </w:tc>
        <w:tc>
          <w:tcPr>
            <w:tcW w:w="1595" w:type="dxa"/>
          </w:tcPr>
          <w:p w:rsidR="00FE06C2" w:rsidRPr="00E93FA7" w:rsidRDefault="00FE06C2" w:rsidP="002D28FF">
            <w:pPr>
              <w:jc w:val="center"/>
              <w:rPr>
                <w:lang w:val="uk-UA"/>
              </w:rPr>
            </w:pPr>
            <w:r>
              <w:rPr>
                <w:lang w:val="uk-UA"/>
              </w:rPr>
              <w:t>2</w:t>
            </w:r>
          </w:p>
        </w:tc>
        <w:tc>
          <w:tcPr>
            <w:tcW w:w="1596" w:type="dxa"/>
          </w:tcPr>
          <w:p w:rsidR="00FE06C2" w:rsidRPr="00E93FA7" w:rsidRDefault="00FE06C2" w:rsidP="002D28FF">
            <w:pPr>
              <w:jc w:val="center"/>
              <w:rPr>
                <w:lang w:val="uk-UA"/>
              </w:rPr>
            </w:pPr>
            <w:r w:rsidRPr="00E93FA7">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lastRenderedPageBreak/>
              <w:t>Розбіжність (учні)</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-4</w:t>
            </w:r>
          </w:p>
        </w:tc>
        <w:tc>
          <w:tcPr>
            <w:tcW w:w="1595" w:type="dxa"/>
          </w:tcPr>
          <w:p w:rsidR="00FE06C2" w:rsidRPr="00E93FA7" w:rsidRDefault="00FE06C2" w:rsidP="002D28FF">
            <w:pPr>
              <w:jc w:val="center"/>
              <w:rPr>
                <w:lang w:val="uk-UA"/>
              </w:rPr>
            </w:pPr>
            <w:r>
              <w:rPr>
                <w:lang w:val="uk-UA"/>
              </w:rPr>
              <w:t>+6</w:t>
            </w:r>
          </w:p>
        </w:tc>
        <w:tc>
          <w:tcPr>
            <w:tcW w:w="1595" w:type="dxa"/>
          </w:tcPr>
          <w:p w:rsidR="00FE06C2" w:rsidRPr="00E93FA7" w:rsidRDefault="00FE06C2" w:rsidP="002D28FF">
            <w:pPr>
              <w:jc w:val="center"/>
              <w:rPr>
                <w:lang w:val="uk-UA"/>
              </w:rPr>
            </w:pPr>
            <w:r>
              <w:rPr>
                <w:lang w:val="uk-UA"/>
              </w:rPr>
              <w:t>-2</w:t>
            </w:r>
          </w:p>
        </w:tc>
        <w:tc>
          <w:tcPr>
            <w:tcW w:w="1596" w:type="dxa"/>
          </w:tcPr>
          <w:p w:rsidR="00FE06C2" w:rsidRPr="00E93FA7" w:rsidRDefault="00FE06C2" w:rsidP="002D28FF">
            <w:pPr>
              <w:jc w:val="center"/>
              <w:rPr>
                <w:lang w:val="uk-UA"/>
              </w:rPr>
            </w:pPr>
            <w:r>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в %</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-18,2</w:t>
            </w:r>
          </w:p>
        </w:tc>
        <w:tc>
          <w:tcPr>
            <w:tcW w:w="1595" w:type="dxa"/>
          </w:tcPr>
          <w:p w:rsidR="00FE06C2" w:rsidRPr="00E93FA7" w:rsidRDefault="00FE06C2" w:rsidP="002D28FF">
            <w:pPr>
              <w:jc w:val="center"/>
              <w:rPr>
                <w:lang w:val="uk-UA"/>
              </w:rPr>
            </w:pPr>
            <w:r>
              <w:rPr>
                <w:lang w:val="uk-UA"/>
              </w:rPr>
              <w:t>+27,3%</w:t>
            </w:r>
          </w:p>
        </w:tc>
        <w:tc>
          <w:tcPr>
            <w:tcW w:w="1595" w:type="dxa"/>
          </w:tcPr>
          <w:p w:rsidR="00FE06C2" w:rsidRPr="00E93FA7" w:rsidRDefault="00FE06C2" w:rsidP="002D28FF">
            <w:pPr>
              <w:jc w:val="center"/>
              <w:rPr>
                <w:lang w:val="uk-UA"/>
              </w:rPr>
            </w:pPr>
            <w:r>
              <w:rPr>
                <w:lang w:val="uk-UA"/>
              </w:rPr>
              <w:t>-9,1%</w:t>
            </w:r>
          </w:p>
        </w:tc>
        <w:tc>
          <w:tcPr>
            <w:tcW w:w="1596" w:type="dxa"/>
          </w:tcPr>
          <w:p w:rsidR="00FE06C2" w:rsidRPr="00E93FA7" w:rsidRDefault="00FE06C2" w:rsidP="002D28FF">
            <w:pPr>
              <w:jc w:val="center"/>
              <w:rPr>
                <w:lang w:val="uk-UA"/>
              </w:rPr>
            </w:pPr>
            <w:r>
              <w:rPr>
                <w:lang w:val="uk-UA"/>
              </w:rPr>
              <w:t>-</w:t>
            </w:r>
          </w:p>
        </w:tc>
      </w:tr>
    </w:tbl>
    <w:p w:rsidR="00FE06C2" w:rsidRPr="00E93FA7" w:rsidRDefault="00FE06C2" w:rsidP="00FE06C2">
      <w:pPr>
        <w:contextualSpacing/>
        <w:jc w:val="center"/>
        <w:rPr>
          <w:lang w:val="uk-UA"/>
        </w:rPr>
      </w:pPr>
      <w:r w:rsidRPr="00E93FA7">
        <w:rPr>
          <w:lang w:val="uk-UA"/>
        </w:rPr>
        <w:t xml:space="preserve">Аналіз </w:t>
      </w:r>
    </w:p>
    <w:p w:rsidR="00FE06C2" w:rsidRPr="00E93FA7" w:rsidRDefault="00FE06C2" w:rsidP="00FE06C2">
      <w:pPr>
        <w:contextualSpacing/>
        <w:jc w:val="center"/>
        <w:rPr>
          <w:lang w:val="uk-UA"/>
        </w:rPr>
      </w:pPr>
      <w:r w:rsidRPr="00E93FA7">
        <w:rPr>
          <w:lang w:val="uk-UA"/>
        </w:rPr>
        <w:t>результатів ДПА з української літератури  в порівнянні з річним оцінюванням</w:t>
      </w:r>
    </w:p>
    <w:p w:rsidR="00FE06C2" w:rsidRPr="00E93FA7" w:rsidRDefault="00FE06C2" w:rsidP="00FE06C2">
      <w:pPr>
        <w:contextualSpacing/>
        <w:jc w:val="center"/>
        <w:rPr>
          <w:lang w:val="uk-UA"/>
        </w:rPr>
      </w:pPr>
      <w:r w:rsidRPr="00E93FA7">
        <w:rPr>
          <w:lang w:val="uk-UA"/>
        </w:rPr>
        <w:t xml:space="preserve">учнів </w:t>
      </w:r>
      <w:r w:rsidRPr="00E93FA7">
        <w:rPr>
          <w:u w:val="single"/>
          <w:lang w:val="uk-UA"/>
        </w:rPr>
        <w:t>9 –</w:t>
      </w:r>
      <w:r>
        <w:rPr>
          <w:u w:val="single"/>
          <w:lang w:val="uk-UA"/>
        </w:rPr>
        <w:t>х</w:t>
      </w:r>
      <w:r w:rsidRPr="00E93FA7">
        <w:rPr>
          <w:u w:val="single"/>
          <w:lang w:val="uk-UA"/>
        </w:rPr>
        <w:t xml:space="preserve"> </w:t>
      </w:r>
      <w:r w:rsidRPr="00E93FA7">
        <w:rPr>
          <w:lang w:val="uk-UA"/>
        </w:rPr>
        <w:t xml:space="preserve"> клас</w:t>
      </w:r>
      <w:r>
        <w:rPr>
          <w:lang w:val="uk-UA"/>
        </w:rPr>
        <w:t>ів</w:t>
      </w:r>
      <w:r w:rsidRPr="00E93FA7">
        <w:rPr>
          <w:lang w:val="uk-UA"/>
        </w:rPr>
        <w:t xml:space="preserve"> БЗШ № 22 у 201</w:t>
      </w:r>
      <w:r>
        <w:rPr>
          <w:lang w:val="uk-UA"/>
        </w:rPr>
        <w:t>8/2019</w:t>
      </w:r>
      <w:r w:rsidRPr="00E93FA7">
        <w:rPr>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5"/>
        <w:gridCol w:w="1595"/>
        <w:gridCol w:w="1596"/>
      </w:tblGrid>
      <w:tr w:rsidR="00FE06C2" w:rsidRPr="00E93FA7" w:rsidTr="002D28FF">
        <w:tc>
          <w:tcPr>
            <w:tcW w:w="1594" w:type="dxa"/>
          </w:tcPr>
          <w:p w:rsidR="00FE06C2" w:rsidRPr="00E93FA7" w:rsidRDefault="00FE06C2" w:rsidP="002D28FF">
            <w:pPr>
              <w:jc w:val="center"/>
              <w:rPr>
                <w:lang w:val="uk-UA"/>
              </w:rPr>
            </w:pPr>
          </w:p>
        </w:tc>
        <w:tc>
          <w:tcPr>
            <w:tcW w:w="1595" w:type="dxa"/>
          </w:tcPr>
          <w:p w:rsidR="00FE06C2" w:rsidRPr="00E93FA7" w:rsidRDefault="00FE06C2" w:rsidP="002D28FF">
            <w:pPr>
              <w:jc w:val="center"/>
              <w:rPr>
                <w:lang w:val="uk-UA"/>
              </w:rPr>
            </w:pPr>
            <w:r w:rsidRPr="00E93FA7">
              <w:rPr>
                <w:lang w:val="uk-UA"/>
              </w:rPr>
              <w:t xml:space="preserve">Учнів </w:t>
            </w:r>
          </w:p>
        </w:tc>
        <w:tc>
          <w:tcPr>
            <w:tcW w:w="1595" w:type="dxa"/>
          </w:tcPr>
          <w:p w:rsidR="00FE06C2" w:rsidRPr="00E93FA7" w:rsidRDefault="00FE06C2" w:rsidP="002D28FF">
            <w:pPr>
              <w:jc w:val="center"/>
              <w:rPr>
                <w:lang w:val="uk-UA"/>
              </w:rPr>
            </w:pPr>
            <w:r w:rsidRPr="00E93FA7">
              <w:rPr>
                <w:lang w:val="uk-UA"/>
              </w:rPr>
              <w:t>В</w:t>
            </w:r>
          </w:p>
        </w:tc>
        <w:tc>
          <w:tcPr>
            <w:tcW w:w="1595" w:type="dxa"/>
          </w:tcPr>
          <w:p w:rsidR="00FE06C2" w:rsidRPr="00E93FA7" w:rsidRDefault="00FE06C2" w:rsidP="002D28FF">
            <w:pPr>
              <w:jc w:val="center"/>
              <w:rPr>
                <w:lang w:val="uk-UA"/>
              </w:rPr>
            </w:pPr>
            <w:r w:rsidRPr="00E93FA7">
              <w:rPr>
                <w:lang w:val="uk-UA"/>
              </w:rPr>
              <w:t>Д</w:t>
            </w:r>
          </w:p>
        </w:tc>
        <w:tc>
          <w:tcPr>
            <w:tcW w:w="1595" w:type="dxa"/>
          </w:tcPr>
          <w:p w:rsidR="00FE06C2" w:rsidRPr="00E93FA7" w:rsidRDefault="00FE06C2" w:rsidP="002D28FF">
            <w:pPr>
              <w:jc w:val="center"/>
              <w:rPr>
                <w:lang w:val="uk-UA"/>
              </w:rPr>
            </w:pPr>
            <w:r w:rsidRPr="00E93FA7">
              <w:rPr>
                <w:lang w:val="uk-UA"/>
              </w:rPr>
              <w:t>С</w:t>
            </w:r>
          </w:p>
        </w:tc>
        <w:tc>
          <w:tcPr>
            <w:tcW w:w="1596" w:type="dxa"/>
          </w:tcPr>
          <w:p w:rsidR="00FE06C2" w:rsidRPr="00E93FA7" w:rsidRDefault="00FE06C2" w:rsidP="002D28FF">
            <w:pPr>
              <w:jc w:val="center"/>
              <w:rPr>
                <w:lang w:val="uk-UA"/>
              </w:rPr>
            </w:pPr>
            <w:r w:rsidRPr="00E93FA7">
              <w:rPr>
                <w:lang w:val="uk-UA"/>
              </w:rPr>
              <w:t>П</w:t>
            </w:r>
          </w:p>
        </w:tc>
      </w:tr>
      <w:tr w:rsidR="00FE06C2" w:rsidRPr="00E93FA7" w:rsidTr="002D28FF">
        <w:tc>
          <w:tcPr>
            <w:tcW w:w="1594" w:type="dxa"/>
          </w:tcPr>
          <w:p w:rsidR="00FE06C2" w:rsidRPr="00E93FA7" w:rsidRDefault="00FE06C2" w:rsidP="002D28FF">
            <w:pPr>
              <w:jc w:val="center"/>
              <w:rPr>
                <w:lang w:val="uk-UA"/>
              </w:rPr>
            </w:pPr>
            <w:r w:rsidRPr="00E93FA7">
              <w:rPr>
                <w:lang w:val="uk-UA"/>
              </w:rPr>
              <w:t>Річні оцінки</w:t>
            </w:r>
          </w:p>
        </w:tc>
        <w:tc>
          <w:tcPr>
            <w:tcW w:w="1595" w:type="dxa"/>
          </w:tcPr>
          <w:p w:rsidR="00FE06C2" w:rsidRPr="00E93FA7" w:rsidRDefault="00FE06C2" w:rsidP="002D28FF">
            <w:pPr>
              <w:jc w:val="center"/>
              <w:rPr>
                <w:lang w:val="uk-UA"/>
              </w:rPr>
            </w:pPr>
            <w:r>
              <w:rPr>
                <w:lang w:val="uk-UA"/>
              </w:rPr>
              <w:t>57</w:t>
            </w:r>
          </w:p>
        </w:tc>
        <w:tc>
          <w:tcPr>
            <w:tcW w:w="1595" w:type="dxa"/>
          </w:tcPr>
          <w:p w:rsidR="00FE06C2" w:rsidRPr="00E93FA7" w:rsidRDefault="00FE06C2" w:rsidP="002D28FF">
            <w:pPr>
              <w:jc w:val="center"/>
              <w:rPr>
                <w:lang w:val="uk-UA"/>
              </w:rPr>
            </w:pPr>
            <w:r>
              <w:rPr>
                <w:lang w:val="uk-UA"/>
              </w:rPr>
              <w:t>18</w:t>
            </w:r>
          </w:p>
        </w:tc>
        <w:tc>
          <w:tcPr>
            <w:tcW w:w="1595" w:type="dxa"/>
          </w:tcPr>
          <w:p w:rsidR="00FE06C2" w:rsidRPr="00E93FA7" w:rsidRDefault="00FE06C2" w:rsidP="002D28FF">
            <w:pPr>
              <w:jc w:val="center"/>
              <w:rPr>
                <w:lang w:val="uk-UA"/>
              </w:rPr>
            </w:pPr>
            <w:r>
              <w:rPr>
                <w:lang w:val="uk-UA"/>
              </w:rPr>
              <w:t>25</w:t>
            </w:r>
          </w:p>
        </w:tc>
        <w:tc>
          <w:tcPr>
            <w:tcW w:w="1595" w:type="dxa"/>
          </w:tcPr>
          <w:p w:rsidR="00FE06C2" w:rsidRPr="00E93FA7" w:rsidRDefault="00FE06C2" w:rsidP="002D28FF">
            <w:pPr>
              <w:jc w:val="center"/>
              <w:rPr>
                <w:lang w:val="uk-UA"/>
              </w:rPr>
            </w:pPr>
            <w:r>
              <w:rPr>
                <w:lang w:val="uk-UA"/>
              </w:rPr>
              <w:t>12</w:t>
            </w:r>
          </w:p>
        </w:tc>
        <w:tc>
          <w:tcPr>
            <w:tcW w:w="1596" w:type="dxa"/>
          </w:tcPr>
          <w:p w:rsidR="00FE06C2" w:rsidRPr="00E93FA7" w:rsidRDefault="00FE06C2" w:rsidP="002D28FF">
            <w:pPr>
              <w:jc w:val="center"/>
              <w:rPr>
                <w:lang w:val="uk-UA"/>
              </w:rPr>
            </w:pPr>
            <w:r>
              <w:rPr>
                <w:lang w:val="uk-UA"/>
              </w:rPr>
              <w:t>2</w:t>
            </w:r>
          </w:p>
        </w:tc>
      </w:tr>
      <w:tr w:rsidR="00FE06C2" w:rsidRPr="00E93FA7" w:rsidTr="002D28FF">
        <w:tc>
          <w:tcPr>
            <w:tcW w:w="1594" w:type="dxa"/>
          </w:tcPr>
          <w:p w:rsidR="00FE06C2" w:rsidRPr="00E93FA7" w:rsidRDefault="00FE06C2" w:rsidP="002D28FF">
            <w:pPr>
              <w:jc w:val="center"/>
              <w:rPr>
                <w:lang w:val="uk-UA"/>
              </w:rPr>
            </w:pPr>
            <w:r w:rsidRPr="00E93FA7">
              <w:rPr>
                <w:lang w:val="uk-UA"/>
              </w:rPr>
              <w:t>Результати ДПА</w:t>
            </w:r>
          </w:p>
        </w:tc>
        <w:tc>
          <w:tcPr>
            <w:tcW w:w="1595" w:type="dxa"/>
          </w:tcPr>
          <w:p w:rsidR="00FE06C2" w:rsidRPr="00E93FA7" w:rsidRDefault="00FE06C2" w:rsidP="002D28FF">
            <w:pPr>
              <w:jc w:val="center"/>
              <w:rPr>
                <w:lang w:val="uk-UA"/>
              </w:rPr>
            </w:pPr>
            <w:r>
              <w:rPr>
                <w:lang w:val="uk-UA"/>
              </w:rPr>
              <w:t>57</w:t>
            </w:r>
          </w:p>
        </w:tc>
        <w:tc>
          <w:tcPr>
            <w:tcW w:w="1595" w:type="dxa"/>
          </w:tcPr>
          <w:p w:rsidR="00FE06C2" w:rsidRPr="00E93FA7" w:rsidRDefault="00FE06C2" w:rsidP="002D28FF">
            <w:pPr>
              <w:jc w:val="center"/>
              <w:rPr>
                <w:lang w:val="uk-UA"/>
              </w:rPr>
            </w:pPr>
            <w:r>
              <w:rPr>
                <w:lang w:val="uk-UA"/>
              </w:rPr>
              <w:t>13</w:t>
            </w:r>
          </w:p>
        </w:tc>
        <w:tc>
          <w:tcPr>
            <w:tcW w:w="1595" w:type="dxa"/>
          </w:tcPr>
          <w:p w:rsidR="00FE06C2" w:rsidRPr="00E93FA7" w:rsidRDefault="00FE06C2" w:rsidP="002D28FF">
            <w:pPr>
              <w:jc w:val="center"/>
              <w:rPr>
                <w:lang w:val="uk-UA"/>
              </w:rPr>
            </w:pPr>
            <w:r>
              <w:rPr>
                <w:lang w:val="uk-UA"/>
              </w:rPr>
              <w:t>36</w:t>
            </w:r>
          </w:p>
        </w:tc>
        <w:tc>
          <w:tcPr>
            <w:tcW w:w="1595" w:type="dxa"/>
          </w:tcPr>
          <w:p w:rsidR="00FE06C2" w:rsidRPr="00E93FA7" w:rsidRDefault="00FE06C2" w:rsidP="002D28FF">
            <w:pPr>
              <w:jc w:val="center"/>
              <w:rPr>
                <w:lang w:val="uk-UA"/>
              </w:rPr>
            </w:pPr>
            <w:r>
              <w:rPr>
                <w:lang w:val="uk-UA"/>
              </w:rPr>
              <w:t>8</w:t>
            </w:r>
          </w:p>
        </w:tc>
        <w:tc>
          <w:tcPr>
            <w:tcW w:w="1596" w:type="dxa"/>
          </w:tcPr>
          <w:p w:rsidR="00FE06C2" w:rsidRPr="00E93FA7" w:rsidRDefault="00FE06C2" w:rsidP="002D28FF">
            <w:pPr>
              <w:jc w:val="center"/>
              <w:rPr>
                <w:lang w:val="uk-UA"/>
              </w:rPr>
            </w:pPr>
            <w:r w:rsidRPr="00E93FA7">
              <w:rPr>
                <w:lang w:val="uk-UA"/>
              </w:rPr>
              <w:t>-</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(учні)</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-5</w:t>
            </w:r>
          </w:p>
        </w:tc>
        <w:tc>
          <w:tcPr>
            <w:tcW w:w="1595" w:type="dxa"/>
          </w:tcPr>
          <w:p w:rsidR="00FE06C2" w:rsidRPr="00E93FA7" w:rsidRDefault="00FE06C2" w:rsidP="002D28FF">
            <w:pPr>
              <w:jc w:val="center"/>
              <w:rPr>
                <w:lang w:val="uk-UA"/>
              </w:rPr>
            </w:pPr>
            <w:r>
              <w:rPr>
                <w:lang w:val="uk-UA"/>
              </w:rPr>
              <w:t>+11</w:t>
            </w:r>
          </w:p>
        </w:tc>
        <w:tc>
          <w:tcPr>
            <w:tcW w:w="1595" w:type="dxa"/>
          </w:tcPr>
          <w:p w:rsidR="00FE06C2" w:rsidRPr="00E93FA7" w:rsidRDefault="00FE06C2" w:rsidP="002D28FF">
            <w:pPr>
              <w:jc w:val="center"/>
              <w:rPr>
                <w:lang w:val="uk-UA"/>
              </w:rPr>
            </w:pPr>
            <w:r>
              <w:rPr>
                <w:lang w:val="uk-UA"/>
              </w:rPr>
              <w:t>-4</w:t>
            </w:r>
          </w:p>
        </w:tc>
        <w:tc>
          <w:tcPr>
            <w:tcW w:w="1596" w:type="dxa"/>
          </w:tcPr>
          <w:p w:rsidR="00FE06C2" w:rsidRPr="00E93FA7" w:rsidRDefault="00FE06C2" w:rsidP="002D28FF">
            <w:pPr>
              <w:jc w:val="center"/>
              <w:rPr>
                <w:lang w:val="uk-UA"/>
              </w:rPr>
            </w:pPr>
            <w:r>
              <w:rPr>
                <w:lang w:val="uk-UA"/>
              </w:rPr>
              <w:t>-2</w:t>
            </w:r>
          </w:p>
        </w:tc>
      </w:tr>
      <w:tr w:rsidR="00FE06C2" w:rsidRPr="00E93FA7" w:rsidTr="002D28FF">
        <w:tc>
          <w:tcPr>
            <w:tcW w:w="1594" w:type="dxa"/>
          </w:tcPr>
          <w:p w:rsidR="00FE06C2" w:rsidRPr="00E93FA7" w:rsidRDefault="00FE06C2" w:rsidP="002D28FF">
            <w:pPr>
              <w:jc w:val="center"/>
              <w:rPr>
                <w:lang w:val="uk-UA"/>
              </w:rPr>
            </w:pPr>
            <w:r w:rsidRPr="00E93FA7">
              <w:rPr>
                <w:lang w:val="uk-UA"/>
              </w:rPr>
              <w:t>Розбіжність в %</w:t>
            </w:r>
          </w:p>
        </w:tc>
        <w:tc>
          <w:tcPr>
            <w:tcW w:w="1595" w:type="dxa"/>
          </w:tcPr>
          <w:p w:rsidR="00FE06C2" w:rsidRPr="00E93FA7" w:rsidRDefault="00FE06C2" w:rsidP="002D28FF">
            <w:pPr>
              <w:jc w:val="center"/>
              <w:rPr>
                <w:lang w:val="uk-UA"/>
              </w:rPr>
            </w:pPr>
            <w:r w:rsidRPr="00E93FA7">
              <w:rPr>
                <w:lang w:val="uk-UA"/>
              </w:rPr>
              <w:t>-</w:t>
            </w:r>
          </w:p>
        </w:tc>
        <w:tc>
          <w:tcPr>
            <w:tcW w:w="1595" w:type="dxa"/>
          </w:tcPr>
          <w:p w:rsidR="00FE06C2" w:rsidRPr="00E93FA7" w:rsidRDefault="00FE06C2" w:rsidP="002D28FF">
            <w:pPr>
              <w:jc w:val="center"/>
              <w:rPr>
                <w:lang w:val="uk-UA"/>
              </w:rPr>
            </w:pPr>
            <w:r>
              <w:rPr>
                <w:lang w:val="uk-UA"/>
              </w:rPr>
              <w:t>-8,8%</w:t>
            </w:r>
          </w:p>
        </w:tc>
        <w:tc>
          <w:tcPr>
            <w:tcW w:w="1595" w:type="dxa"/>
          </w:tcPr>
          <w:p w:rsidR="00FE06C2" w:rsidRPr="00E93FA7" w:rsidRDefault="00FE06C2" w:rsidP="002D28FF">
            <w:pPr>
              <w:jc w:val="center"/>
              <w:rPr>
                <w:lang w:val="uk-UA"/>
              </w:rPr>
            </w:pPr>
            <w:r>
              <w:rPr>
                <w:lang w:val="uk-UA"/>
              </w:rPr>
              <w:t>+19,3</w:t>
            </w:r>
          </w:p>
        </w:tc>
        <w:tc>
          <w:tcPr>
            <w:tcW w:w="1595" w:type="dxa"/>
          </w:tcPr>
          <w:p w:rsidR="00FE06C2" w:rsidRPr="00E93FA7" w:rsidRDefault="00FE06C2" w:rsidP="002D28FF">
            <w:pPr>
              <w:jc w:val="center"/>
              <w:rPr>
                <w:lang w:val="uk-UA"/>
              </w:rPr>
            </w:pPr>
            <w:r>
              <w:rPr>
                <w:lang w:val="uk-UA"/>
              </w:rPr>
              <w:t>-7,0</w:t>
            </w:r>
            <w:r w:rsidRPr="00E93FA7">
              <w:rPr>
                <w:lang w:val="uk-UA"/>
              </w:rPr>
              <w:t>%</w:t>
            </w:r>
          </w:p>
        </w:tc>
        <w:tc>
          <w:tcPr>
            <w:tcW w:w="1596" w:type="dxa"/>
          </w:tcPr>
          <w:p w:rsidR="00FE06C2" w:rsidRPr="00E93FA7" w:rsidRDefault="00FE06C2" w:rsidP="002D28FF">
            <w:pPr>
              <w:jc w:val="center"/>
              <w:rPr>
                <w:lang w:val="uk-UA"/>
              </w:rPr>
            </w:pPr>
            <w:r>
              <w:rPr>
                <w:lang w:val="uk-UA"/>
              </w:rPr>
              <w:t>-3,5%</w:t>
            </w:r>
          </w:p>
        </w:tc>
      </w:tr>
    </w:tbl>
    <w:p w:rsidR="00FE06C2" w:rsidRPr="00EF272C" w:rsidRDefault="00FE06C2" w:rsidP="00FE06C2">
      <w:pPr>
        <w:contextualSpacing/>
        <w:jc w:val="center"/>
        <w:rPr>
          <w:lang w:val="uk-UA"/>
        </w:rPr>
      </w:pPr>
      <w:r>
        <w:rPr>
          <w:lang w:val="uk-UA"/>
        </w:rPr>
        <w:t>А</w:t>
      </w:r>
      <w:r w:rsidRPr="00EF272C">
        <w:rPr>
          <w:lang w:val="uk-UA"/>
        </w:rPr>
        <w:t xml:space="preserve">наліз </w:t>
      </w:r>
    </w:p>
    <w:p w:rsidR="00FE06C2" w:rsidRPr="00EF272C" w:rsidRDefault="00FE06C2" w:rsidP="00FE06C2">
      <w:pPr>
        <w:contextualSpacing/>
        <w:jc w:val="center"/>
        <w:rPr>
          <w:lang w:val="uk-UA"/>
        </w:rPr>
      </w:pPr>
      <w:r w:rsidRPr="00EF272C">
        <w:rPr>
          <w:lang w:val="uk-UA"/>
        </w:rPr>
        <w:t xml:space="preserve"> результатів ДПА з математики  в порівнянні з річним оцінюванням</w:t>
      </w:r>
    </w:p>
    <w:p w:rsidR="00FE06C2" w:rsidRPr="00EF272C" w:rsidRDefault="00FE06C2" w:rsidP="00FE06C2">
      <w:pPr>
        <w:contextualSpacing/>
        <w:jc w:val="center"/>
        <w:rPr>
          <w:lang w:val="uk-UA"/>
        </w:rPr>
      </w:pPr>
      <w:r w:rsidRPr="00EF272C">
        <w:rPr>
          <w:lang w:val="uk-UA"/>
        </w:rPr>
        <w:t xml:space="preserve">учнів </w:t>
      </w:r>
      <w:r w:rsidRPr="00EF272C">
        <w:rPr>
          <w:u w:val="single"/>
          <w:lang w:val="uk-UA"/>
        </w:rPr>
        <w:t xml:space="preserve">9 –А  </w:t>
      </w:r>
      <w:r w:rsidRPr="00EF272C">
        <w:rPr>
          <w:lang w:val="uk-UA"/>
        </w:rPr>
        <w:t xml:space="preserve"> класу  БЗШ № 22 у 2018/2019 н.р.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595"/>
        <w:gridCol w:w="1595"/>
        <w:gridCol w:w="1595"/>
        <w:gridCol w:w="1595"/>
        <w:gridCol w:w="1596"/>
      </w:tblGrid>
      <w:tr w:rsidR="00FE06C2" w:rsidRPr="00EF272C" w:rsidTr="002D28FF">
        <w:tc>
          <w:tcPr>
            <w:tcW w:w="2053" w:type="dxa"/>
          </w:tcPr>
          <w:p w:rsidR="00FE06C2" w:rsidRPr="00EF272C" w:rsidRDefault="00FE06C2" w:rsidP="002D28FF">
            <w:pPr>
              <w:jc w:val="center"/>
              <w:rPr>
                <w:lang w:val="uk-UA"/>
              </w:rPr>
            </w:pPr>
          </w:p>
        </w:tc>
        <w:tc>
          <w:tcPr>
            <w:tcW w:w="1595" w:type="dxa"/>
          </w:tcPr>
          <w:p w:rsidR="00FE06C2" w:rsidRPr="00EF272C" w:rsidRDefault="00FE06C2" w:rsidP="002D28FF">
            <w:pPr>
              <w:jc w:val="center"/>
              <w:rPr>
                <w:lang w:val="uk-UA"/>
              </w:rPr>
            </w:pPr>
            <w:r w:rsidRPr="00EF272C">
              <w:rPr>
                <w:lang w:val="uk-UA"/>
              </w:rPr>
              <w:t xml:space="preserve">Учнів </w:t>
            </w:r>
          </w:p>
        </w:tc>
        <w:tc>
          <w:tcPr>
            <w:tcW w:w="1595" w:type="dxa"/>
          </w:tcPr>
          <w:p w:rsidR="00FE06C2" w:rsidRPr="00EF272C" w:rsidRDefault="00FE06C2" w:rsidP="002D28FF">
            <w:pPr>
              <w:jc w:val="center"/>
              <w:rPr>
                <w:lang w:val="uk-UA"/>
              </w:rPr>
            </w:pPr>
            <w:r w:rsidRPr="00EF272C">
              <w:rPr>
                <w:lang w:val="uk-UA"/>
              </w:rPr>
              <w:t>В</w:t>
            </w:r>
          </w:p>
        </w:tc>
        <w:tc>
          <w:tcPr>
            <w:tcW w:w="1595" w:type="dxa"/>
          </w:tcPr>
          <w:p w:rsidR="00FE06C2" w:rsidRPr="00EF272C" w:rsidRDefault="00FE06C2" w:rsidP="002D28FF">
            <w:pPr>
              <w:jc w:val="center"/>
              <w:rPr>
                <w:lang w:val="uk-UA"/>
              </w:rPr>
            </w:pPr>
            <w:r w:rsidRPr="00EF272C">
              <w:rPr>
                <w:lang w:val="uk-UA"/>
              </w:rPr>
              <w:t>Д</w:t>
            </w:r>
          </w:p>
        </w:tc>
        <w:tc>
          <w:tcPr>
            <w:tcW w:w="1595" w:type="dxa"/>
          </w:tcPr>
          <w:p w:rsidR="00FE06C2" w:rsidRPr="00EF272C" w:rsidRDefault="00FE06C2" w:rsidP="002D28FF">
            <w:pPr>
              <w:jc w:val="center"/>
              <w:rPr>
                <w:lang w:val="uk-UA"/>
              </w:rPr>
            </w:pPr>
            <w:r w:rsidRPr="00EF272C">
              <w:rPr>
                <w:lang w:val="uk-UA"/>
              </w:rPr>
              <w:t>С</w:t>
            </w:r>
          </w:p>
        </w:tc>
        <w:tc>
          <w:tcPr>
            <w:tcW w:w="1596" w:type="dxa"/>
          </w:tcPr>
          <w:p w:rsidR="00FE06C2" w:rsidRPr="00EF272C" w:rsidRDefault="00FE06C2" w:rsidP="002D28FF">
            <w:pPr>
              <w:jc w:val="center"/>
              <w:rPr>
                <w:lang w:val="uk-UA"/>
              </w:rPr>
            </w:pPr>
            <w:r w:rsidRPr="00EF272C">
              <w:rPr>
                <w:lang w:val="uk-UA"/>
              </w:rPr>
              <w:t>П</w:t>
            </w:r>
          </w:p>
        </w:tc>
      </w:tr>
      <w:tr w:rsidR="00FE06C2" w:rsidRPr="00EF272C" w:rsidTr="002D28FF">
        <w:tc>
          <w:tcPr>
            <w:tcW w:w="2053" w:type="dxa"/>
          </w:tcPr>
          <w:p w:rsidR="00FE06C2" w:rsidRPr="00EF272C" w:rsidRDefault="00FE06C2" w:rsidP="002D28FF">
            <w:pPr>
              <w:jc w:val="center"/>
              <w:rPr>
                <w:lang w:val="uk-UA"/>
              </w:rPr>
            </w:pPr>
            <w:r w:rsidRPr="00EF272C">
              <w:rPr>
                <w:lang w:val="uk-UA"/>
              </w:rPr>
              <w:t>Річні оцінки(алг./г)</w:t>
            </w:r>
          </w:p>
        </w:tc>
        <w:tc>
          <w:tcPr>
            <w:tcW w:w="1595" w:type="dxa"/>
          </w:tcPr>
          <w:p w:rsidR="00FE06C2" w:rsidRPr="00EF272C" w:rsidRDefault="00FE06C2" w:rsidP="002D28FF">
            <w:pPr>
              <w:jc w:val="center"/>
              <w:rPr>
                <w:lang w:val="uk-UA"/>
              </w:rPr>
            </w:pPr>
            <w:r w:rsidRPr="00EF272C">
              <w:rPr>
                <w:lang w:val="uk-UA"/>
              </w:rPr>
              <w:t>35</w:t>
            </w:r>
          </w:p>
        </w:tc>
        <w:tc>
          <w:tcPr>
            <w:tcW w:w="1595" w:type="dxa"/>
          </w:tcPr>
          <w:p w:rsidR="00FE06C2" w:rsidRPr="00EF272C" w:rsidRDefault="00FE06C2" w:rsidP="002D28FF">
            <w:pPr>
              <w:jc w:val="center"/>
              <w:rPr>
                <w:lang w:val="uk-UA"/>
              </w:rPr>
            </w:pPr>
            <w:r w:rsidRPr="00EF272C">
              <w:rPr>
                <w:lang w:val="uk-UA"/>
              </w:rPr>
              <w:t>8</w:t>
            </w:r>
          </w:p>
        </w:tc>
        <w:tc>
          <w:tcPr>
            <w:tcW w:w="1595" w:type="dxa"/>
          </w:tcPr>
          <w:p w:rsidR="00FE06C2" w:rsidRPr="00EF272C" w:rsidRDefault="00FE06C2" w:rsidP="002D28FF">
            <w:pPr>
              <w:jc w:val="center"/>
              <w:rPr>
                <w:lang w:val="uk-UA"/>
              </w:rPr>
            </w:pPr>
            <w:r w:rsidRPr="00EF272C">
              <w:rPr>
                <w:lang w:val="uk-UA"/>
              </w:rPr>
              <w:t>19</w:t>
            </w:r>
          </w:p>
        </w:tc>
        <w:tc>
          <w:tcPr>
            <w:tcW w:w="1595" w:type="dxa"/>
          </w:tcPr>
          <w:p w:rsidR="00FE06C2" w:rsidRPr="00EF272C" w:rsidRDefault="00FE06C2" w:rsidP="002D28FF">
            <w:pPr>
              <w:jc w:val="center"/>
              <w:rPr>
                <w:lang w:val="uk-UA"/>
              </w:rPr>
            </w:pPr>
            <w:r w:rsidRPr="00EF272C">
              <w:rPr>
                <w:lang w:val="uk-UA"/>
              </w:rPr>
              <w:t>8</w:t>
            </w:r>
          </w:p>
        </w:tc>
        <w:tc>
          <w:tcPr>
            <w:tcW w:w="1596" w:type="dxa"/>
          </w:tcPr>
          <w:p w:rsidR="00FE06C2" w:rsidRPr="00EF272C" w:rsidRDefault="00FE06C2" w:rsidP="002D28FF">
            <w:pPr>
              <w:jc w:val="center"/>
              <w:rPr>
                <w:lang w:val="uk-UA"/>
              </w:rPr>
            </w:pPr>
            <w:r w:rsidRPr="00EF272C">
              <w:rPr>
                <w:lang w:val="uk-UA"/>
              </w:rPr>
              <w:t>-</w:t>
            </w:r>
          </w:p>
        </w:tc>
      </w:tr>
      <w:tr w:rsidR="00FE06C2" w:rsidRPr="00EF272C" w:rsidTr="002D28FF">
        <w:tc>
          <w:tcPr>
            <w:tcW w:w="2053" w:type="dxa"/>
          </w:tcPr>
          <w:p w:rsidR="00FE06C2" w:rsidRPr="00EF272C" w:rsidRDefault="00FE06C2" w:rsidP="002D28FF">
            <w:pPr>
              <w:jc w:val="center"/>
              <w:rPr>
                <w:lang w:val="uk-UA"/>
              </w:rPr>
            </w:pPr>
            <w:r w:rsidRPr="00EF272C">
              <w:rPr>
                <w:lang w:val="uk-UA"/>
              </w:rPr>
              <w:t>Результати ДПА</w:t>
            </w:r>
          </w:p>
        </w:tc>
        <w:tc>
          <w:tcPr>
            <w:tcW w:w="1595" w:type="dxa"/>
          </w:tcPr>
          <w:p w:rsidR="00FE06C2" w:rsidRPr="00EF272C" w:rsidRDefault="00FE06C2" w:rsidP="002D28FF">
            <w:pPr>
              <w:jc w:val="center"/>
              <w:rPr>
                <w:lang w:val="uk-UA"/>
              </w:rPr>
            </w:pPr>
            <w:r w:rsidRPr="00EF272C">
              <w:rPr>
                <w:lang w:val="uk-UA"/>
              </w:rPr>
              <w:t>35</w:t>
            </w:r>
          </w:p>
        </w:tc>
        <w:tc>
          <w:tcPr>
            <w:tcW w:w="1595" w:type="dxa"/>
          </w:tcPr>
          <w:p w:rsidR="00FE06C2" w:rsidRPr="00EF272C" w:rsidRDefault="00FE06C2" w:rsidP="002D28FF">
            <w:pPr>
              <w:jc w:val="center"/>
              <w:rPr>
                <w:lang w:val="uk-UA"/>
              </w:rPr>
            </w:pPr>
            <w:r w:rsidRPr="00EF272C">
              <w:rPr>
                <w:lang w:val="uk-UA"/>
              </w:rPr>
              <w:t>7</w:t>
            </w:r>
          </w:p>
        </w:tc>
        <w:tc>
          <w:tcPr>
            <w:tcW w:w="1595" w:type="dxa"/>
          </w:tcPr>
          <w:p w:rsidR="00FE06C2" w:rsidRPr="00EF272C" w:rsidRDefault="00FE06C2" w:rsidP="002D28FF">
            <w:pPr>
              <w:jc w:val="center"/>
              <w:rPr>
                <w:lang w:val="uk-UA"/>
              </w:rPr>
            </w:pPr>
            <w:r w:rsidRPr="00EF272C">
              <w:rPr>
                <w:lang w:val="uk-UA"/>
              </w:rPr>
              <w:t>18</w:t>
            </w:r>
          </w:p>
        </w:tc>
        <w:tc>
          <w:tcPr>
            <w:tcW w:w="1595" w:type="dxa"/>
          </w:tcPr>
          <w:p w:rsidR="00FE06C2" w:rsidRPr="00EF272C" w:rsidRDefault="00FE06C2" w:rsidP="002D28FF">
            <w:pPr>
              <w:jc w:val="center"/>
              <w:rPr>
                <w:lang w:val="uk-UA"/>
              </w:rPr>
            </w:pPr>
            <w:r w:rsidRPr="00EF272C">
              <w:rPr>
                <w:lang w:val="uk-UA"/>
              </w:rPr>
              <w:t>10</w:t>
            </w:r>
          </w:p>
        </w:tc>
        <w:tc>
          <w:tcPr>
            <w:tcW w:w="1596" w:type="dxa"/>
          </w:tcPr>
          <w:p w:rsidR="00FE06C2" w:rsidRPr="00EF272C" w:rsidRDefault="00FE06C2" w:rsidP="002D28FF">
            <w:pPr>
              <w:jc w:val="center"/>
              <w:rPr>
                <w:lang w:val="uk-UA"/>
              </w:rPr>
            </w:pPr>
            <w:r w:rsidRPr="00EF272C">
              <w:rPr>
                <w:lang w:val="uk-UA"/>
              </w:rPr>
              <w:t>-</w:t>
            </w:r>
          </w:p>
        </w:tc>
      </w:tr>
      <w:tr w:rsidR="00FE06C2" w:rsidRPr="00EF272C" w:rsidTr="002D28FF">
        <w:tc>
          <w:tcPr>
            <w:tcW w:w="2053" w:type="dxa"/>
          </w:tcPr>
          <w:p w:rsidR="00FE06C2" w:rsidRPr="00EF272C" w:rsidRDefault="00FE06C2" w:rsidP="002D28FF">
            <w:pPr>
              <w:jc w:val="center"/>
              <w:rPr>
                <w:lang w:val="uk-UA"/>
              </w:rPr>
            </w:pPr>
            <w:r w:rsidRPr="00EF272C">
              <w:rPr>
                <w:lang w:val="uk-UA"/>
              </w:rPr>
              <w:t>Розбіжність (учні)</w:t>
            </w:r>
          </w:p>
        </w:tc>
        <w:tc>
          <w:tcPr>
            <w:tcW w:w="1595" w:type="dxa"/>
          </w:tcPr>
          <w:p w:rsidR="00FE06C2" w:rsidRPr="00EF272C" w:rsidRDefault="00FE06C2" w:rsidP="002D28FF">
            <w:pPr>
              <w:jc w:val="center"/>
              <w:rPr>
                <w:lang w:val="uk-UA"/>
              </w:rPr>
            </w:pPr>
            <w:r w:rsidRPr="00EF272C">
              <w:rPr>
                <w:lang w:val="uk-UA"/>
              </w:rPr>
              <w:t>-</w:t>
            </w:r>
          </w:p>
        </w:tc>
        <w:tc>
          <w:tcPr>
            <w:tcW w:w="1595" w:type="dxa"/>
          </w:tcPr>
          <w:p w:rsidR="00FE06C2" w:rsidRPr="00EF272C" w:rsidRDefault="00FE06C2" w:rsidP="002D28FF">
            <w:pPr>
              <w:jc w:val="center"/>
              <w:rPr>
                <w:lang w:val="uk-UA"/>
              </w:rPr>
            </w:pPr>
            <w:r w:rsidRPr="00EF272C">
              <w:rPr>
                <w:lang w:val="uk-UA"/>
              </w:rPr>
              <w:t>-1</w:t>
            </w:r>
          </w:p>
        </w:tc>
        <w:tc>
          <w:tcPr>
            <w:tcW w:w="1595" w:type="dxa"/>
          </w:tcPr>
          <w:p w:rsidR="00FE06C2" w:rsidRPr="00EF272C" w:rsidRDefault="00FE06C2" w:rsidP="002D28FF">
            <w:pPr>
              <w:jc w:val="center"/>
              <w:rPr>
                <w:lang w:val="uk-UA"/>
              </w:rPr>
            </w:pPr>
            <w:r w:rsidRPr="00EF272C">
              <w:rPr>
                <w:lang w:val="uk-UA"/>
              </w:rPr>
              <w:t>+1</w:t>
            </w:r>
          </w:p>
        </w:tc>
        <w:tc>
          <w:tcPr>
            <w:tcW w:w="1595" w:type="dxa"/>
          </w:tcPr>
          <w:p w:rsidR="00FE06C2" w:rsidRPr="00EF272C" w:rsidRDefault="00FE06C2" w:rsidP="002D28FF">
            <w:pPr>
              <w:jc w:val="center"/>
              <w:rPr>
                <w:lang w:val="uk-UA"/>
              </w:rPr>
            </w:pPr>
            <w:r w:rsidRPr="00EF272C">
              <w:rPr>
                <w:lang w:val="uk-UA"/>
              </w:rPr>
              <w:t>+2</w:t>
            </w:r>
          </w:p>
        </w:tc>
        <w:tc>
          <w:tcPr>
            <w:tcW w:w="1596" w:type="dxa"/>
          </w:tcPr>
          <w:p w:rsidR="00FE06C2" w:rsidRPr="00EF272C" w:rsidRDefault="00FE06C2" w:rsidP="002D28FF">
            <w:pPr>
              <w:jc w:val="center"/>
              <w:rPr>
                <w:lang w:val="uk-UA"/>
              </w:rPr>
            </w:pPr>
            <w:r w:rsidRPr="00EF272C">
              <w:rPr>
                <w:lang w:val="uk-UA"/>
              </w:rPr>
              <w:t>-</w:t>
            </w:r>
          </w:p>
        </w:tc>
      </w:tr>
      <w:tr w:rsidR="00FE06C2" w:rsidRPr="00EF272C" w:rsidTr="002D28FF">
        <w:tc>
          <w:tcPr>
            <w:tcW w:w="2053" w:type="dxa"/>
          </w:tcPr>
          <w:p w:rsidR="00FE06C2" w:rsidRPr="00EF272C" w:rsidRDefault="00FE06C2" w:rsidP="002D28FF">
            <w:pPr>
              <w:jc w:val="center"/>
              <w:rPr>
                <w:lang w:val="uk-UA"/>
              </w:rPr>
            </w:pPr>
            <w:r w:rsidRPr="00EF272C">
              <w:rPr>
                <w:lang w:val="uk-UA"/>
              </w:rPr>
              <w:t>Розбіжність в %</w:t>
            </w:r>
          </w:p>
        </w:tc>
        <w:tc>
          <w:tcPr>
            <w:tcW w:w="1595" w:type="dxa"/>
          </w:tcPr>
          <w:p w:rsidR="00FE06C2" w:rsidRPr="00EF272C" w:rsidRDefault="00FE06C2" w:rsidP="002D28FF">
            <w:pPr>
              <w:jc w:val="center"/>
              <w:rPr>
                <w:lang w:val="uk-UA"/>
              </w:rPr>
            </w:pPr>
            <w:r w:rsidRPr="00EF272C">
              <w:rPr>
                <w:lang w:val="uk-UA"/>
              </w:rPr>
              <w:t>-</w:t>
            </w:r>
          </w:p>
        </w:tc>
        <w:tc>
          <w:tcPr>
            <w:tcW w:w="1595" w:type="dxa"/>
          </w:tcPr>
          <w:p w:rsidR="00FE06C2" w:rsidRPr="00EF272C" w:rsidRDefault="00FE06C2" w:rsidP="002D28FF">
            <w:pPr>
              <w:jc w:val="center"/>
              <w:rPr>
                <w:lang w:val="uk-UA"/>
              </w:rPr>
            </w:pPr>
            <w:r w:rsidRPr="00EF272C">
              <w:rPr>
                <w:lang w:val="uk-UA"/>
              </w:rPr>
              <w:t>-2,9%</w:t>
            </w:r>
          </w:p>
        </w:tc>
        <w:tc>
          <w:tcPr>
            <w:tcW w:w="1595" w:type="dxa"/>
          </w:tcPr>
          <w:p w:rsidR="00FE06C2" w:rsidRPr="00EF272C" w:rsidRDefault="00FE06C2" w:rsidP="002D28FF">
            <w:pPr>
              <w:jc w:val="center"/>
              <w:rPr>
                <w:lang w:val="uk-UA"/>
              </w:rPr>
            </w:pPr>
            <w:r w:rsidRPr="00EF272C">
              <w:rPr>
                <w:lang w:val="uk-UA"/>
              </w:rPr>
              <w:t>+2,9%</w:t>
            </w:r>
          </w:p>
        </w:tc>
        <w:tc>
          <w:tcPr>
            <w:tcW w:w="1595" w:type="dxa"/>
          </w:tcPr>
          <w:p w:rsidR="00FE06C2" w:rsidRPr="00EF272C" w:rsidRDefault="00FE06C2" w:rsidP="002D28FF">
            <w:pPr>
              <w:jc w:val="center"/>
              <w:rPr>
                <w:lang w:val="uk-UA"/>
              </w:rPr>
            </w:pPr>
            <w:r w:rsidRPr="00EF272C">
              <w:rPr>
                <w:lang w:val="uk-UA"/>
              </w:rPr>
              <w:t>+5,8%</w:t>
            </w:r>
          </w:p>
        </w:tc>
        <w:tc>
          <w:tcPr>
            <w:tcW w:w="1596" w:type="dxa"/>
          </w:tcPr>
          <w:p w:rsidR="00FE06C2" w:rsidRPr="00EF272C" w:rsidRDefault="00FE06C2" w:rsidP="002D28FF">
            <w:pPr>
              <w:jc w:val="center"/>
              <w:rPr>
                <w:lang w:val="uk-UA"/>
              </w:rPr>
            </w:pPr>
            <w:r w:rsidRPr="00EF272C">
              <w:rPr>
                <w:lang w:val="uk-UA"/>
              </w:rPr>
              <w:t>-</w:t>
            </w:r>
          </w:p>
        </w:tc>
      </w:tr>
    </w:tbl>
    <w:p w:rsidR="00FE06C2" w:rsidRPr="00EF272C" w:rsidRDefault="00FE06C2" w:rsidP="00FE06C2">
      <w:pPr>
        <w:contextualSpacing/>
        <w:jc w:val="center"/>
        <w:rPr>
          <w:lang w:val="uk-UA"/>
        </w:rPr>
      </w:pPr>
      <w:r w:rsidRPr="00EF272C">
        <w:rPr>
          <w:lang w:val="uk-UA"/>
        </w:rPr>
        <w:t xml:space="preserve">Аналіз </w:t>
      </w:r>
    </w:p>
    <w:p w:rsidR="00FE06C2" w:rsidRPr="00EF272C" w:rsidRDefault="00FE06C2" w:rsidP="00FE06C2">
      <w:pPr>
        <w:contextualSpacing/>
        <w:jc w:val="center"/>
        <w:rPr>
          <w:lang w:val="uk-UA"/>
        </w:rPr>
      </w:pPr>
      <w:r w:rsidRPr="00EF272C">
        <w:rPr>
          <w:lang w:val="uk-UA"/>
        </w:rPr>
        <w:t>результатів ДПА з математики  в порівнянні з річним оцінюванням</w:t>
      </w:r>
    </w:p>
    <w:p w:rsidR="00FE06C2" w:rsidRPr="00EF272C" w:rsidRDefault="00FE06C2" w:rsidP="00FE06C2">
      <w:pPr>
        <w:contextualSpacing/>
        <w:jc w:val="center"/>
        <w:rPr>
          <w:lang w:val="uk-UA"/>
        </w:rPr>
      </w:pPr>
      <w:r w:rsidRPr="00EF272C">
        <w:rPr>
          <w:lang w:val="uk-UA"/>
        </w:rPr>
        <w:t xml:space="preserve">учнів </w:t>
      </w:r>
      <w:r w:rsidRPr="00EF272C">
        <w:rPr>
          <w:u w:val="single"/>
          <w:lang w:val="uk-UA"/>
        </w:rPr>
        <w:t xml:space="preserve">9 –Б  </w:t>
      </w:r>
      <w:r w:rsidRPr="00EF272C">
        <w:rPr>
          <w:lang w:val="uk-UA"/>
        </w:rPr>
        <w:t xml:space="preserve"> класу  БЗШ № 22 у 2018/2019 н.р.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595"/>
        <w:gridCol w:w="1595"/>
        <w:gridCol w:w="1595"/>
        <w:gridCol w:w="1595"/>
        <w:gridCol w:w="1596"/>
      </w:tblGrid>
      <w:tr w:rsidR="00FE06C2" w:rsidRPr="00EF272C" w:rsidTr="002D28FF">
        <w:tc>
          <w:tcPr>
            <w:tcW w:w="2053" w:type="dxa"/>
          </w:tcPr>
          <w:p w:rsidR="00FE06C2" w:rsidRPr="00EF272C" w:rsidRDefault="00FE06C2" w:rsidP="002D28FF">
            <w:pPr>
              <w:jc w:val="center"/>
              <w:rPr>
                <w:lang w:val="uk-UA"/>
              </w:rPr>
            </w:pPr>
          </w:p>
        </w:tc>
        <w:tc>
          <w:tcPr>
            <w:tcW w:w="1595" w:type="dxa"/>
          </w:tcPr>
          <w:p w:rsidR="00FE06C2" w:rsidRPr="00EF272C" w:rsidRDefault="00FE06C2" w:rsidP="002D28FF">
            <w:pPr>
              <w:jc w:val="center"/>
              <w:rPr>
                <w:lang w:val="uk-UA"/>
              </w:rPr>
            </w:pPr>
            <w:r w:rsidRPr="00EF272C">
              <w:rPr>
                <w:lang w:val="uk-UA"/>
              </w:rPr>
              <w:t xml:space="preserve">Учнів </w:t>
            </w:r>
          </w:p>
        </w:tc>
        <w:tc>
          <w:tcPr>
            <w:tcW w:w="1595" w:type="dxa"/>
          </w:tcPr>
          <w:p w:rsidR="00FE06C2" w:rsidRPr="00EF272C" w:rsidRDefault="00FE06C2" w:rsidP="002D28FF">
            <w:pPr>
              <w:jc w:val="center"/>
              <w:rPr>
                <w:lang w:val="uk-UA"/>
              </w:rPr>
            </w:pPr>
            <w:r w:rsidRPr="00EF272C">
              <w:rPr>
                <w:lang w:val="uk-UA"/>
              </w:rPr>
              <w:t xml:space="preserve">В </w:t>
            </w:r>
          </w:p>
        </w:tc>
        <w:tc>
          <w:tcPr>
            <w:tcW w:w="1595" w:type="dxa"/>
          </w:tcPr>
          <w:p w:rsidR="00FE06C2" w:rsidRPr="00EF272C" w:rsidRDefault="00FE06C2" w:rsidP="002D28FF">
            <w:pPr>
              <w:jc w:val="center"/>
              <w:rPr>
                <w:lang w:val="uk-UA"/>
              </w:rPr>
            </w:pPr>
            <w:r w:rsidRPr="00EF272C">
              <w:rPr>
                <w:lang w:val="uk-UA"/>
              </w:rPr>
              <w:t>Д</w:t>
            </w:r>
          </w:p>
        </w:tc>
        <w:tc>
          <w:tcPr>
            <w:tcW w:w="1595" w:type="dxa"/>
          </w:tcPr>
          <w:p w:rsidR="00FE06C2" w:rsidRPr="00EF272C" w:rsidRDefault="00FE06C2" w:rsidP="002D28FF">
            <w:pPr>
              <w:jc w:val="center"/>
              <w:rPr>
                <w:lang w:val="uk-UA"/>
              </w:rPr>
            </w:pPr>
            <w:r w:rsidRPr="00EF272C">
              <w:rPr>
                <w:lang w:val="uk-UA"/>
              </w:rPr>
              <w:t>С</w:t>
            </w:r>
          </w:p>
        </w:tc>
        <w:tc>
          <w:tcPr>
            <w:tcW w:w="1596" w:type="dxa"/>
          </w:tcPr>
          <w:p w:rsidR="00FE06C2" w:rsidRPr="00EF272C" w:rsidRDefault="00FE06C2" w:rsidP="002D28FF">
            <w:pPr>
              <w:jc w:val="center"/>
              <w:rPr>
                <w:lang w:val="uk-UA"/>
              </w:rPr>
            </w:pPr>
            <w:r w:rsidRPr="00EF272C">
              <w:rPr>
                <w:lang w:val="uk-UA"/>
              </w:rPr>
              <w:t>П</w:t>
            </w:r>
          </w:p>
        </w:tc>
      </w:tr>
      <w:tr w:rsidR="00FE06C2" w:rsidRPr="00EF272C" w:rsidTr="002D28FF">
        <w:tc>
          <w:tcPr>
            <w:tcW w:w="2053" w:type="dxa"/>
          </w:tcPr>
          <w:p w:rsidR="00FE06C2" w:rsidRPr="00EF272C" w:rsidRDefault="00FE06C2" w:rsidP="002D28FF">
            <w:pPr>
              <w:jc w:val="center"/>
              <w:rPr>
                <w:lang w:val="uk-UA"/>
              </w:rPr>
            </w:pPr>
            <w:r w:rsidRPr="00EF272C">
              <w:rPr>
                <w:lang w:val="uk-UA"/>
              </w:rPr>
              <w:t>Річні оцінки(алг./г)</w:t>
            </w:r>
          </w:p>
        </w:tc>
        <w:tc>
          <w:tcPr>
            <w:tcW w:w="1595" w:type="dxa"/>
          </w:tcPr>
          <w:p w:rsidR="00FE06C2" w:rsidRPr="00EF272C" w:rsidRDefault="00FE06C2" w:rsidP="002D28FF">
            <w:pPr>
              <w:jc w:val="center"/>
              <w:rPr>
                <w:lang w:val="uk-UA"/>
              </w:rPr>
            </w:pPr>
            <w:r w:rsidRPr="00EF272C">
              <w:rPr>
                <w:lang w:val="uk-UA"/>
              </w:rPr>
              <w:t>22</w:t>
            </w:r>
          </w:p>
        </w:tc>
        <w:tc>
          <w:tcPr>
            <w:tcW w:w="1595" w:type="dxa"/>
          </w:tcPr>
          <w:p w:rsidR="00FE06C2" w:rsidRPr="00EF272C" w:rsidRDefault="00FE06C2" w:rsidP="002D28FF">
            <w:pPr>
              <w:jc w:val="center"/>
              <w:rPr>
                <w:lang w:val="uk-UA"/>
              </w:rPr>
            </w:pPr>
            <w:r w:rsidRPr="00EF272C">
              <w:rPr>
                <w:lang w:val="uk-UA"/>
              </w:rPr>
              <w:t>2</w:t>
            </w:r>
          </w:p>
        </w:tc>
        <w:tc>
          <w:tcPr>
            <w:tcW w:w="1595" w:type="dxa"/>
          </w:tcPr>
          <w:p w:rsidR="00FE06C2" w:rsidRPr="00EF272C" w:rsidRDefault="00FE06C2" w:rsidP="002D28FF">
            <w:pPr>
              <w:jc w:val="center"/>
              <w:rPr>
                <w:lang w:val="uk-UA"/>
              </w:rPr>
            </w:pPr>
            <w:r w:rsidRPr="00EF272C">
              <w:rPr>
                <w:lang w:val="uk-UA"/>
              </w:rPr>
              <w:t>5</w:t>
            </w:r>
          </w:p>
        </w:tc>
        <w:tc>
          <w:tcPr>
            <w:tcW w:w="1595" w:type="dxa"/>
          </w:tcPr>
          <w:p w:rsidR="00FE06C2" w:rsidRPr="00EF272C" w:rsidRDefault="00FE06C2" w:rsidP="002D28FF">
            <w:pPr>
              <w:jc w:val="center"/>
              <w:rPr>
                <w:lang w:val="uk-UA"/>
              </w:rPr>
            </w:pPr>
            <w:r w:rsidRPr="00EF272C">
              <w:rPr>
                <w:lang w:val="uk-UA"/>
              </w:rPr>
              <w:t>13</w:t>
            </w:r>
          </w:p>
        </w:tc>
        <w:tc>
          <w:tcPr>
            <w:tcW w:w="1596" w:type="dxa"/>
          </w:tcPr>
          <w:p w:rsidR="00FE06C2" w:rsidRPr="00EF272C" w:rsidRDefault="00FE06C2" w:rsidP="002D28FF">
            <w:pPr>
              <w:jc w:val="center"/>
              <w:rPr>
                <w:lang w:val="uk-UA"/>
              </w:rPr>
            </w:pPr>
            <w:r w:rsidRPr="00EF272C">
              <w:rPr>
                <w:lang w:val="uk-UA"/>
              </w:rPr>
              <w:t>2</w:t>
            </w:r>
          </w:p>
        </w:tc>
      </w:tr>
      <w:tr w:rsidR="00FE06C2" w:rsidRPr="00EF272C" w:rsidTr="002D28FF">
        <w:tc>
          <w:tcPr>
            <w:tcW w:w="2053" w:type="dxa"/>
          </w:tcPr>
          <w:p w:rsidR="00FE06C2" w:rsidRPr="00EF272C" w:rsidRDefault="00FE06C2" w:rsidP="002D28FF">
            <w:pPr>
              <w:jc w:val="center"/>
              <w:rPr>
                <w:lang w:val="uk-UA"/>
              </w:rPr>
            </w:pPr>
            <w:r w:rsidRPr="00EF272C">
              <w:rPr>
                <w:lang w:val="uk-UA"/>
              </w:rPr>
              <w:t>Результати ДПА</w:t>
            </w:r>
          </w:p>
        </w:tc>
        <w:tc>
          <w:tcPr>
            <w:tcW w:w="1595" w:type="dxa"/>
          </w:tcPr>
          <w:p w:rsidR="00FE06C2" w:rsidRPr="00EF272C" w:rsidRDefault="00FE06C2" w:rsidP="002D28FF">
            <w:pPr>
              <w:jc w:val="center"/>
              <w:rPr>
                <w:lang w:val="uk-UA"/>
              </w:rPr>
            </w:pPr>
            <w:r w:rsidRPr="00EF272C">
              <w:rPr>
                <w:lang w:val="uk-UA"/>
              </w:rPr>
              <w:t>22</w:t>
            </w:r>
          </w:p>
        </w:tc>
        <w:tc>
          <w:tcPr>
            <w:tcW w:w="1595" w:type="dxa"/>
          </w:tcPr>
          <w:p w:rsidR="00FE06C2" w:rsidRPr="00EF272C" w:rsidRDefault="00FE06C2" w:rsidP="002D28FF">
            <w:pPr>
              <w:jc w:val="center"/>
              <w:rPr>
                <w:lang w:val="uk-UA"/>
              </w:rPr>
            </w:pPr>
            <w:r w:rsidRPr="00EF272C">
              <w:rPr>
                <w:lang w:val="uk-UA"/>
              </w:rPr>
              <w:t>1</w:t>
            </w:r>
          </w:p>
        </w:tc>
        <w:tc>
          <w:tcPr>
            <w:tcW w:w="1595" w:type="dxa"/>
          </w:tcPr>
          <w:p w:rsidR="00FE06C2" w:rsidRPr="00EF272C" w:rsidRDefault="00FE06C2" w:rsidP="002D28FF">
            <w:pPr>
              <w:jc w:val="center"/>
              <w:rPr>
                <w:lang w:val="uk-UA"/>
              </w:rPr>
            </w:pPr>
            <w:r w:rsidRPr="00EF272C">
              <w:rPr>
                <w:lang w:val="uk-UA"/>
              </w:rPr>
              <w:t>4</w:t>
            </w:r>
          </w:p>
        </w:tc>
        <w:tc>
          <w:tcPr>
            <w:tcW w:w="1595" w:type="dxa"/>
          </w:tcPr>
          <w:p w:rsidR="00FE06C2" w:rsidRPr="00EF272C" w:rsidRDefault="00FE06C2" w:rsidP="002D28FF">
            <w:pPr>
              <w:jc w:val="center"/>
              <w:rPr>
                <w:lang w:val="uk-UA"/>
              </w:rPr>
            </w:pPr>
            <w:r w:rsidRPr="00EF272C">
              <w:rPr>
                <w:lang w:val="uk-UA"/>
              </w:rPr>
              <w:t>17</w:t>
            </w:r>
          </w:p>
        </w:tc>
        <w:tc>
          <w:tcPr>
            <w:tcW w:w="1596" w:type="dxa"/>
          </w:tcPr>
          <w:p w:rsidR="00FE06C2" w:rsidRPr="00EF272C" w:rsidRDefault="00FE06C2" w:rsidP="002D28FF">
            <w:pPr>
              <w:jc w:val="center"/>
              <w:rPr>
                <w:lang w:val="uk-UA"/>
              </w:rPr>
            </w:pPr>
            <w:r w:rsidRPr="00EF272C">
              <w:rPr>
                <w:lang w:val="uk-UA"/>
              </w:rPr>
              <w:t>-</w:t>
            </w:r>
          </w:p>
        </w:tc>
      </w:tr>
      <w:tr w:rsidR="00FE06C2" w:rsidRPr="00EF272C" w:rsidTr="002D28FF">
        <w:tc>
          <w:tcPr>
            <w:tcW w:w="2053" w:type="dxa"/>
          </w:tcPr>
          <w:p w:rsidR="00FE06C2" w:rsidRPr="00EF272C" w:rsidRDefault="00FE06C2" w:rsidP="002D28FF">
            <w:pPr>
              <w:jc w:val="center"/>
              <w:rPr>
                <w:lang w:val="uk-UA"/>
              </w:rPr>
            </w:pPr>
            <w:r w:rsidRPr="00EF272C">
              <w:rPr>
                <w:lang w:val="uk-UA"/>
              </w:rPr>
              <w:t>Розбіжність (учні)</w:t>
            </w:r>
          </w:p>
        </w:tc>
        <w:tc>
          <w:tcPr>
            <w:tcW w:w="1595" w:type="dxa"/>
          </w:tcPr>
          <w:p w:rsidR="00FE06C2" w:rsidRPr="00EF272C" w:rsidRDefault="00FE06C2" w:rsidP="002D28FF">
            <w:pPr>
              <w:jc w:val="center"/>
              <w:rPr>
                <w:lang w:val="uk-UA"/>
              </w:rPr>
            </w:pPr>
            <w:r w:rsidRPr="00EF272C">
              <w:rPr>
                <w:lang w:val="uk-UA"/>
              </w:rPr>
              <w:t>-</w:t>
            </w:r>
          </w:p>
        </w:tc>
        <w:tc>
          <w:tcPr>
            <w:tcW w:w="1595" w:type="dxa"/>
          </w:tcPr>
          <w:p w:rsidR="00FE06C2" w:rsidRPr="00EF272C" w:rsidRDefault="00FE06C2" w:rsidP="002D28FF">
            <w:pPr>
              <w:jc w:val="center"/>
              <w:rPr>
                <w:lang w:val="uk-UA"/>
              </w:rPr>
            </w:pPr>
            <w:r w:rsidRPr="00EF272C">
              <w:rPr>
                <w:lang w:val="uk-UA"/>
              </w:rPr>
              <w:t>-1</w:t>
            </w:r>
          </w:p>
        </w:tc>
        <w:tc>
          <w:tcPr>
            <w:tcW w:w="1595" w:type="dxa"/>
          </w:tcPr>
          <w:p w:rsidR="00FE06C2" w:rsidRPr="00EF272C" w:rsidRDefault="00FE06C2" w:rsidP="002D28FF">
            <w:pPr>
              <w:jc w:val="center"/>
              <w:rPr>
                <w:lang w:val="uk-UA"/>
              </w:rPr>
            </w:pPr>
            <w:r w:rsidRPr="00EF272C">
              <w:rPr>
                <w:lang w:val="uk-UA"/>
              </w:rPr>
              <w:t>-1</w:t>
            </w:r>
          </w:p>
        </w:tc>
        <w:tc>
          <w:tcPr>
            <w:tcW w:w="1595" w:type="dxa"/>
          </w:tcPr>
          <w:p w:rsidR="00FE06C2" w:rsidRPr="00EF272C" w:rsidRDefault="00FE06C2" w:rsidP="002D28FF">
            <w:pPr>
              <w:jc w:val="center"/>
              <w:rPr>
                <w:lang w:val="uk-UA"/>
              </w:rPr>
            </w:pPr>
            <w:r w:rsidRPr="00EF272C">
              <w:rPr>
                <w:lang w:val="uk-UA"/>
              </w:rPr>
              <w:t>+4</w:t>
            </w:r>
          </w:p>
        </w:tc>
        <w:tc>
          <w:tcPr>
            <w:tcW w:w="1596" w:type="dxa"/>
          </w:tcPr>
          <w:p w:rsidR="00FE06C2" w:rsidRPr="00EF272C" w:rsidRDefault="00FE06C2" w:rsidP="002D28FF">
            <w:pPr>
              <w:jc w:val="center"/>
              <w:rPr>
                <w:lang w:val="uk-UA"/>
              </w:rPr>
            </w:pPr>
            <w:r w:rsidRPr="00EF272C">
              <w:rPr>
                <w:lang w:val="uk-UA"/>
              </w:rPr>
              <w:t>-2</w:t>
            </w:r>
          </w:p>
        </w:tc>
      </w:tr>
      <w:tr w:rsidR="00FE06C2" w:rsidRPr="00EF272C" w:rsidTr="002D28FF">
        <w:trPr>
          <w:trHeight w:val="274"/>
        </w:trPr>
        <w:tc>
          <w:tcPr>
            <w:tcW w:w="2053" w:type="dxa"/>
          </w:tcPr>
          <w:p w:rsidR="00FE06C2" w:rsidRPr="00EF272C" w:rsidRDefault="00FE06C2" w:rsidP="002D28FF">
            <w:pPr>
              <w:jc w:val="center"/>
              <w:rPr>
                <w:lang w:val="uk-UA"/>
              </w:rPr>
            </w:pPr>
            <w:r w:rsidRPr="00EF272C">
              <w:rPr>
                <w:lang w:val="uk-UA"/>
              </w:rPr>
              <w:t>Розбіжність в %</w:t>
            </w:r>
          </w:p>
        </w:tc>
        <w:tc>
          <w:tcPr>
            <w:tcW w:w="1595" w:type="dxa"/>
          </w:tcPr>
          <w:p w:rsidR="00FE06C2" w:rsidRPr="00EF272C" w:rsidRDefault="00FE06C2" w:rsidP="002D28FF">
            <w:pPr>
              <w:jc w:val="center"/>
              <w:rPr>
                <w:lang w:val="uk-UA"/>
              </w:rPr>
            </w:pPr>
            <w:r w:rsidRPr="00EF272C">
              <w:rPr>
                <w:lang w:val="uk-UA"/>
              </w:rPr>
              <w:t>-</w:t>
            </w:r>
          </w:p>
        </w:tc>
        <w:tc>
          <w:tcPr>
            <w:tcW w:w="1595" w:type="dxa"/>
          </w:tcPr>
          <w:p w:rsidR="00FE06C2" w:rsidRPr="00EF272C" w:rsidRDefault="00FE06C2" w:rsidP="002D28FF">
            <w:pPr>
              <w:jc w:val="center"/>
              <w:rPr>
                <w:lang w:val="uk-UA"/>
              </w:rPr>
            </w:pPr>
            <w:r w:rsidRPr="00EF272C">
              <w:rPr>
                <w:lang w:val="uk-UA"/>
              </w:rPr>
              <w:t>-4,55%</w:t>
            </w:r>
          </w:p>
        </w:tc>
        <w:tc>
          <w:tcPr>
            <w:tcW w:w="1595" w:type="dxa"/>
          </w:tcPr>
          <w:p w:rsidR="00FE06C2" w:rsidRPr="00EF272C" w:rsidRDefault="00FE06C2" w:rsidP="002D28FF">
            <w:pPr>
              <w:jc w:val="center"/>
              <w:rPr>
                <w:lang w:val="uk-UA"/>
              </w:rPr>
            </w:pPr>
            <w:r w:rsidRPr="00EF272C">
              <w:rPr>
                <w:lang w:val="uk-UA"/>
              </w:rPr>
              <w:t>-4,55%</w:t>
            </w:r>
          </w:p>
        </w:tc>
        <w:tc>
          <w:tcPr>
            <w:tcW w:w="1595" w:type="dxa"/>
          </w:tcPr>
          <w:p w:rsidR="00FE06C2" w:rsidRPr="00EF272C" w:rsidRDefault="00FE06C2" w:rsidP="002D28FF">
            <w:pPr>
              <w:jc w:val="center"/>
              <w:rPr>
                <w:lang w:val="uk-UA"/>
              </w:rPr>
            </w:pPr>
            <w:r w:rsidRPr="00EF272C">
              <w:rPr>
                <w:lang w:val="uk-UA"/>
              </w:rPr>
              <w:t>+18,2%;</w:t>
            </w:r>
          </w:p>
        </w:tc>
        <w:tc>
          <w:tcPr>
            <w:tcW w:w="1596" w:type="dxa"/>
          </w:tcPr>
          <w:p w:rsidR="00FE06C2" w:rsidRPr="00EF272C" w:rsidRDefault="00FE06C2" w:rsidP="002D28FF">
            <w:pPr>
              <w:jc w:val="center"/>
              <w:rPr>
                <w:lang w:val="uk-UA"/>
              </w:rPr>
            </w:pPr>
            <w:r w:rsidRPr="00EF272C">
              <w:rPr>
                <w:lang w:val="uk-UA"/>
              </w:rPr>
              <w:t>-9,1</w:t>
            </w:r>
          </w:p>
        </w:tc>
      </w:tr>
    </w:tbl>
    <w:p w:rsidR="00FE06C2" w:rsidRPr="00EF272C" w:rsidRDefault="00FE06C2" w:rsidP="00FE06C2">
      <w:pPr>
        <w:contextualSpacing/>
        <w:jc w:val="center"/>
        <w:rPr>
          <w:lang w:val="uk-UA"/>
        </w:rPr>
      </w:pPr>
      <w:r w:rsidRPr="00EF272C">
        <w:rPr>
          <w:lang w:val="uk-UA"/>
        </w:rPr>
        <w:t>Аналіз</w:t>
      </w:r>
    </w:p>
    <w:p w:rsidR="00FE06C2" w:rsidRPr="00EF272C" w:rsidRDefault="00FE06C2" w:rsidP="00FE06C2">
      <w:pPr>
        <w:contextualSpacing/>
        <w:jc w:val="center"/>
        <w:rPr>
          <w:lang w:val="uk-UA"/>
        </w:rPr>
      </w:pPr>
      <w:r w:rsidRPr="00EF272C">
        <w:rPr>
          <w:lang w:val="uk-UA"/>
        </w:rPr>
        <w:t>результатів ДПА з математики  в порівнянні з річним оцінюванням</w:t>
      </w:r>
    </w:p>
    <w:p w:rsidR="00FE06C2" w:rsidRPr="00EF272C" w:rsidRDefault="00FE06C2" w:rsidP="00FE06C2">
      <w:pPr>
        <w:contextualSpacing/>
        <w:jc w:val="center"/>
        <w:rPr>
          <w:lang w:val="uk-UA"/>
        </w:rPr>
      </w:pPr>
      <w:r w:rsidRPr="00EF272C">
        <w:rPr>
          <w:lang w:val="uk-UA"/>
        </w:rPr>
        <w:t xml:space="preserve">учнів </w:t>
      </w:r>
      <w:r w:rsidRPr="00EF272C">
        <w:rPr>
          <w:u w:val="single"/>
          <w:lang w:val="uk-UA"/>
        </w:rPr>
        <w:t xml:space="preserve">9 –х  </w:t>
      </w:r>
      <w:r w:rsidRPr="00EF272C">
        <w:rPr>
          <w:lang w:val="uk-UA"/>
        </w:rPr>
        <w:t xml:space="preserve"> класів  БЗШ № 22 у 2018/2019 н.р.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595"/>
        <w:gridCol w:w="1595"/>
        <w:gridCol w:w="1595"/>
        <w:gridCol w:w="1595"/>
        <w:gridCol w:w="1596"/>
      </w:tblGrid>
      <w:tr w:rsidR="00FE06C2" w:rsidRPr="00EF272C" w:rsidTr="002D28FF">
        <w:tc>
          <w:tcPr>
            <w:tcW w:w="2053" w:type="dxa"/>
          </w:tcPr>
          <w:p w:rsidR="00FE06C2" w:rsidRPr="00EF272C" w:rsidRDefault="00FE06C2" w:rsidP="002D28FF">
            <w:pPr>
              <w:jc w:val="center"/>
              <w:rPr>
                <w:lang w:val="uk-UA"/>
              </w:rPr>
            </w:pPr>
          </w:p>
        </w:tc>
        <w:tc>
          <w:tcPr>
            <w:tcW w:w="1595" w:type="dxa"/>
          </w:tcPr>
          <w:p w:rsidR="00FE06C2" w:rsidRPr="00EF272C" w:rsidRDefault="00FE06C2" w:rsidP="002D28FF">
            <w:pPr>
              <w:jc w:val="center"/>
              <w:rPr>
                <w:lang w:val="uk-UA"/>
              </w:rPr>
            </w:pPr>
            <w:r w:rsidRPr="00EF272C">
              <w:rPr>
                <w:lang w:val="uk-UA"/>
              </w:rPr>
              <w:t xml:space="preserve">Учнів </w:t>
            </w:r>
          </w:p>
        </w:tc>
        <w:tc>
          <w:tcPr>
            <w:tcW w:w="1595" w:type="dxa"/>
          </w:tcPr>
          <w:p w:rsidR="00FE06C2" w:rsidRPr="00EF272C" w:rsidRDefault="00FE06C2" w:rsidP="002D28FF">
            <w:pPr>
              <w:jc w:val="center"/>
              <w:rPr>
                <w:lang w:val="uk-UA"/>
              </w:rPr>
            </w:pPr>
            <w:r w:rsidRPr="00EF272C">
              <w:rPr>
                <w:lang w:val="uk-UA"/>
              </w:rPr>
              <w:t>В</w:t>
            </w:r>
          </w:p>
        </w:tc>
        <w:tc>
          <w:tcPr>
            <w:tcW w:w="1595" w:type="dxa"/>
          </w:tcPr>
          <w:p w:rsidR="00FE06C2" w:rsidRPr="00EF272C" w:rsidRDefault="00FE06C2" w:rsidP="002D28FF">
            <w:pPr>
              <w:jc w:val="center"/>
              <w:rPr>
                <w:lang w:val="uk-UA"/>
              </w:rPr>
            </w:pPr>
            <w:r w:rsidRPr="00EF272C">
              <w:rPr>
                <w:lang w:val="uk-UA"/>
              </w:rPr>
              <w:t>Д</w:t>
            </w:r>
          </w:p>
        </w:tc>
        <w:tc>
          <w:tcPr>
            <w:tcW w:w="1595" w:type="dxa"/>
          </w:tcPr>
          <w:p w:rsidR="00FE06C2" w:rsidRPr="00EF272C" w:rsidRDefault="00FE06C2" w:rsidP="002D28FF">
            <w:pPr>
              <w:jc w:val="center"/>
              <w:rPr>
                <w:lang w:val="uk-UA"/>
              </w:rPr>
            </w:pPr>
            <w:r w:rsidRPr="00EF272C">
              <w:rPr>
                <w:lang w:val="uk-UA"/>
              </w:rPr>
              <w:t>С</w:t>
            </w:r>
          </w:p>
        </w:tc>
        <w:tc>
          <w:tcPr>
            <w:tcW w:w="1596" w:type="dxa"/>
          </w:tcPr>
          <w:p w:rsidR="00FE06C2" w:rsidRPr="00EF272C" w:rsidRDefault="00FE06C2" w:rsidP="002D28FF">
            <w:pPr>
              <w:jc w:val="center"/>
              <w:rPr>
                <w:lang w:val="uk-UA"/>
              </w:rPr>
            </w:pPr>
            <w:r w:rsidRPr="00EF272C">
              <w:rPr>
                <w:lang w:val="uk-UA"/>
              </w:rPr>
              <w:t>П</w:t>
            </w:r>
          </w:p>
        </w:tc>
      </w:tr>
      <w:tr w:rsidR="00FE06C2" w:rsidRPr="00EF272C" w:rsidTr="002D28FF">
        <w:tc>
          <w:tcPr>
            <w:tcW w:w="2053" w:type="dxa"/>
          </w:tcPr>
          <w:p w:rsidR="00FE06C2" w:rsidRPr="00EF272C" w:rsidRDefault="00FE06C2" w:rsidP="002D28FF">
            <w:pPr>
              <w:jc w:val="center"/>
              <w:rPr>
                <w:lang w:val="uk-UA"/>
              </w:rPr>
            </w:pPr>
            <w:r w:rsidRPr="00EF272C">
              <w:rPr>
                <w:lang w:val="uk-UA"/>
              </w:rPr>
              <w:t>Річні оцінки(алг./г)</w:t>
            </w:r>
          </w:p>
        </w:tc>
        <w:tc>
          <w:tcPr>
            <w:tcW w:w="1595" w:type="dxa"/>
          </w:tcPr>
          <w:p w:rsidR="00FE06C2" w:rsidRPr="00EF272C" w:rsidRDefault="00FE06C2" w:rsidP="002D28FF">
            <w:pPr>
              <w:jc w:val="center"/>
              <w:rPr>
                <w:lang w:val="uk-UA"/>
              </w:rPr>
            </w:pPr>
            <w:r w:rsidRPr="00EF272C">
              <w:rPr>
                <w:lang w:val="uk-UA"/>
              </w:rPr>
              <w:t>57</w:t>
            </w:r>
          </w:p>
        </w:tc>
        <w:tc>
          <w:tcPr>
            <w:tcW w:w="1595" w:type="dxa"/>
          </w:tcPr>
          <w:p w:rsidR="00FE06C2" w:rsidRPr="00EF272C" w:rsidRDefault="00FE06C2" w:rsidP="002D28FF">
            <w:pPr>
              <w:jc w:val="center"/>
              <w:rPr>
                <w:lang w:val="uk-UA"/>
              </w:rPr>
            </w:pPr>
            <w:r w:rsidRPr="00EF272C">
              <w:rPr>
                <w:lang w:val="uk-UA"/>
              </w:rPr>
              <w:t>10</w:t>
            </w:r>
          </w:p>
        </w:tc>
        <w:tc>
          <w:tcPr>
            <w:tcW w:w="1595" w:type="dxa"/>
          </w:tcPr>
          <w:p w:rsidR="00FE06C2" w:rsidRPr="00EF272C" w:rsidRDefault="00FE06C2" w:rsidP="002D28FF">
            <w:pPr>
              <w:jc w:val="center"/>
              <w:rPr>
                <w:lang w:val="uk-UA"/>
              </w:rPr>
            </w:pPr>
            <w:r w:rsidRPr="00EF272C">
              <w:rPr>
                <w:lang w:val="uk-UA"/>
              </w:rPr>
              <w:t>24</w:t>
            </w:r>
          </w:p>
        </w:tc>
        <w:tc>
          <w:tcPr>
            <w:tcW w:w="1595" w:type="dxa"/>
          </w:tcPr>
          <w:p w:rsidR="00FE06C2" w:rsidRPr="00EF272C" w:rsidRDefault="00FE06C2" w:rsidP="002D28FF">
            <w:pPr>
              <w:jc w:val="center"/>
              <w:rPr>
                <w:lang w:val="uk-UA"/>
              </w:rPr>
            </w:pPr>
            <w:r w:rsidRPr="00EF272C">
              <w:rPr>
                <w:lang w:val="uk-UA"/>
              </w:rPr>
              <w:t>21</w:t>
            </w:r>
          </w:p>
        </w:tc>
        <w:tc>
          <w:tcPr>
            <w:tcW w:w="1596" w:type="dxa"/>
          </w:tcPr>
          <w:p w:rsidR="00FE06C2" w:rsidRPr="00EF272C" w:rsidRDefault="00FE06C2" w:rsidP="002D28FF">
            <w:pPr>
              <w:jc w:val="center"/>
              <w:rPr>
                <w:lang w:val="uk-UA"/>
              </w:rPr>
            </w:pPr>
            <w:r w:rsidRPr="00EF272C">
              <w:rPr>
                <w:lang w:val="uk-UA"/>
              </w:rPr>
              <w:t>2</w:t>
            </w:r>
          </w:p>
        </w:tc>
      </w:tr>
      <w:tr w:rsidR="00FE06C2" w:rsidRPr="00EF272C" w:rsidTr="002D28FF">
        <w:tc>
          <w:tcPr>
            <w:tcW w:w="2053" w:type="dxa"/>
          </w:tcPr>
          <w:p w:rsidR="00FE06C2" w:rsidRPr="00EF272C" w:rsidRDefault="00FE06C2" w:rsidP="002D28FF">
            <w:pPr>
              <w:jc w:val="center"/>
              <w:rPr>
                <w:lang w:val="uk-UA"/>
              </w:rPr>
            </w:pPr>
            <w:r w:rsidRPr="00EF272C">
              <w:rPr>
                <w:lang w:val="uk-UA"/>
              </w:rPr>
              <w:t>Результати ДПА</w:t>
            </w:r>
          </w:p>
        </w:tc>
        <w:tc>
          <w:tcPr>
            <w:tcW w:w="1595" w:type="dxa"/>
          </w:tcPr>
          <w:p w:rsidR="00FE06C2" w:rsidRPr="00EF272C" w:rsidRDefault="00FE06C2" w:rsidP="002D28FF">
            <w:pPr>
              <w:jc w:val="center"/>
              <w:rPr>
                <w:lang w:val="uk-UA"/>
              </w:rPr>
            </w:pPr>
            <w:r w:rsidRPr="00EF272C">
              <w:rPr>
                <w:lang w:val="uk-UA"/>
              </w:rPr>
              <w:t>57</w:t>
            </w:r>
          </w:p>
        </w:tc>
        <w:tc>
          <w:tcPr>
            <w:tcW w:w="1595" w:type="dxa"/>
          </w:tcPr>
          <w:p w:rsidR="00FE06C2" w:rsidRPr="00EF272C" w:rsidRDefault="00FE06C2" w:rsidP="002D28FF">
            <w:pPr>
              <w:jc w:val="center"/>
              <w:rPr>
                <w:lang w:val="uk-UA"/>
              </w:rPr>
            </w:pPr>
            <w:r w:rsidRPr="00EF272C">
              <w:rPr>
                <w:lang w:val="uk-UA"/>
              </w:rPr>
              <w:t>8</w:t>
            </w:r>
          </w:p>
        </w:tc>
        <w:tc>
          <w:tcPr>
            <w:tcW w:w="1595" w:type="dxa"/>
          </w:tcPr>
          <w:p w:rsidR="00FE06C2" w:rsidRPr="00EF272C" w:rsidRDefault="00FE06C2" w:rsidP="002D28FF">
            <w:pPr>
              <w:jc w:val="center"/>
              <w:rPr>
                <w:lang w:val="uk-UA"/>
              </w:rPr>
            </w:pPr>
            <w:r w:rsidRPr="00EF272C">
              <w:rPr>
                <w:lang w:val="uk-UA"/>
              </w:rPr>
              <w:t>22</w:t>
            </w:r>
          </w:p>
        </w:tc>
        <w:tc>
          <w:tcPr>
            <w:tcW w:w="1595" w:type="dxa"/>
          </w:tcPr>
          <w:p w:rsidR="00FE06C2" w:rsidRPr="00EF272C" w:rsidRDefault="00FE06C2" w:rsidP="002D28FF">
            <w:pPr>
              <w:jc w:val="center"/>
              <w:rPr>
                <w:lang w:val="uk-UA"/>
              </w:rPr>
            </w:pPr>
            <w:r w:rsidRPr="00EF272C">
              <w:rPr>
                <w:lang w:val="uk-UA"/>
              </w:rPr>
              <w:t>27</w:t>
            </w:r>
          </w:p>
        </w:tc>
        <w:tc>
          <w:tcPr>
            <w:tcW w:w="1596" w:type="dxa"/>
          </w:tcPr>
          <w:p w:rsidR="00FE06C2" w:rsidRPr="00EF272C" w:rsidRDefault="00FE06C2" w:rsidP="002D28FF">
            <w:pPr>
              <w:jc w:val="center"/>
              <w:rPr>
                <w:lang w:val="uk-UA"/>
              </w:rPr>
            </w:pPr>
            <w:r w:rsidRPr="00EF272C">
              <w:rPr>
                <w:lang w:val="uk-UA"/>
              </w:rPr>
              <w:t>-</w:t>
            </w:r>
          </w:p>
        </w:tc>
      </w:tr>
      <w:tr w:rsidR="00FE06C2" w:rsidRPr="00EF272C" w:rsidTr="002D28FF">
        <w:tc>
          <w:tcPr>
            <w:tcW w:w="2053" w:type="dxa"/>
          </w:tcPr>
          <w:p w:rsidR="00FE06C2" w:rsidRPr="00EF272C" w:rsidRDefault="00FE06C2" w:rsidP="002D28FF">
            <w:pPr>
              <w:jc w:val="center"/>
              <w:rPr>
                <w:lang w:val="uk-UA"/>
              </w:rPr>
            </w:pPr>
            <w:r w:rsidRPr="00EF272C">
              <w:rPr>
                <w:lang w:val="uk-UA"/>
              </w:rPr>
              <w:t>Розбіжність (учні)</w:t>
            </w:r>
          </w:p>
        </w:tc>
        <w:tc>
          <w:tcPr>
            <w:tcW w:w="1595" w:type="dxa"/>
          </w:tcPr>
          <w:p w:rsidR="00FE06C2" w:rsidRPr="00EF272C" w:rsidRDefault="00FE06C2" w:rsidP="002D28FF">
            <w:pPr>
              <w:jc w:val="center"/>
              <w:rPr>
                <w:lang w:val="uk-UA"/>
              </w:rPr>
            </w:pPr>
            <w:r w:rsidRPr="00EF272C">
              <w:rPr>
                <w:lang w:val="uk-UA"/>
              </w:rPr>
              <w:t>-</w:t>
            </w:r>
          </w:p>
        </w:tc>
        <w:tc>
          <w:tcPr>
            <w:tcW w:w="1595" w:type="dxa"/>
          </w:tcPr>
          <w:p w:rsidR="00FE06C2" w:rsidRPr="00EF272C" w:rsidRDefault="00FE06C2" w:rsidP="002D28FF">
            <w:pPr>
              <w:jc w:val="center"/>
              <w:rPr>
                <w:lang w:val="uk-UA"/>
              </w:rPr>
            </w:pPr>
            <w:r w:rsidRPr="00EF272C">
              <w:rPr>
                <w:lang w:val="uk-UA"/>
              </w:rPr>
              <w:t>-2</w:t>
            </w:r>
          </w:p>
        </w:tc>
        <w:tc>
          <w:tcPr>
            <w:tcW w:w="1595" w:type="dxa"/>
          </w:tcPr>
          <w:p w:rsidR="00FE06C2" w:rsidRPr="00EF272C" w:rsidRDefault="00FE06C2" w:rsidP="002D28FF">
            <w:pPr>
              <w:jc w:val="center"/>
              <w:rPr>
                <w:lang w:val="uk-UA"/>
              </w:rPr>
            </w:pPr>
            <w:r w:rsidRPr="00EF272C">
              <w:rPr>
                <w:lang w:val="uk-UA"/>
              </w:rPr>
              <w:t>-2</w:t>
            </w:r>
          </w:p>
        </w:tc>
        <w:tc>
          <w:tcPr>
            <w:tcW w:w="1595" w:type="dxa"/>
          </w:tcPr>
          <w:p w:rsidR="00FE06C2" w:rsidRPr="00EF272C" w:rsidRDefault="00FE06C2" w:rsidP="002D28FF">
            <w:pPr>
              <w:jc w:val="center"/>
              <w:rPr>
                <w:lang w:val="uk-UA"/>
              </w:rPr>
            </w:pPr>
            <w:r w:rsidRPr="00EF272C">
              <w:rPr>
                <w:lang w:val="uk-UA"/>
              </w:rPr>
              <w:t>+6</w:t>
            </w:r>
          </w:p>
        </w:tc>
        <w:tc>
          <w:tcPr>
            <w:tcW w:w="1596" w:type="dxa"/>
          </w:tcPr>
          <w:p w:rsidR="00FE06C2" w:rsidRPr="00EF272C" w:rsidRDefault="00FE06C2" w:rsidP="002D28FF">
            <w:pPr>
              <w:jc w:val="center"/>
              <w:rPr>
                <w:lang w:val="uk-UA"/>
              </w:rPr>
            </w:pPr>
            <w:r w:rsidRPr="00EF272C">
              <w:rPr>
                <w:lang w:val="uk-UA"/>
              </w:rPr>
              <w:t>-2</w:t>
            </w:r>
          </w:p>
        </w:tc>
      </w:tr>
      <w:tr w:rsidR="00FE06C2" w:rsidRPr="00EF272C" w:rsidTr="002D28FF">
        <w:tc>
          <w:tcPr>
            <w:tcW w:w="2053" w:type="dxa"/>
          </w:tcPr>
          <w:p w:rsidR="00FE06C2" w:rsidRPr="00EF272C" w:rsidRDefault="00FE06C2" w:rsidP="002D28FF">
            <w:pPr>
              <w:jc w:val="center"/>
              <w:rPr>
                <w:lang w:val="uk-UA"/>
              </w:rPr>
            </w:pPr>
            <w:r w:rsidRPr="00EF272C">
              <w:rPr>
                <w:lang w:val="uk-UA"/>
              </w:rPr>
              <w:t>Розбіжність в %</w:t>
            </w:r>
          </w:p>
        </w:tc>
        <w:tc>
          <w:tcPr>
            <w:tcW w:w="1595" w:type="dxa"/>
          </w:tcPr>
          <w:p w:rsidR="00FE06C2" w:rsidRPr="00EF272C" w:rsidRDefault="00FE06C2" w:rsidP="002D28FF">
            <w:pPr>
              <w:jc w:val="center"/>
              <w:rPr>
                <w:lang w:val="uk-UA"/>
              </w:rPr>
            </w:pPr>
            <w:r w:rsidRPr="00EF272C">
              <w:rPr>
                <w:lang w:val="uk-UA"/>
              </w:rPr>
              <w:t>-</w:t>
            </w:r>
          </w:p>
        </w:tc>
        <w:tc>
          <w:tcPr>
            <w:tcW w:w="1595" w:type="dxa"/>
          </w:tcPr>
          <w:p w:rsidR="00FE06C2" w:rsidRPr="00EF272C" w:rsidRDefault="00FE06C2" w:rsidP="002D28FF">
            <w:pPr>
              <w:jc w:val="center"/>
              <w:rPr>
                <w:lang w:val="uk-UA"/>
              </w:rPr>
            </w:pPr>
            <w:r w:rsidRPr="00EF272C">
              <w:rPr>
                <w:lang w:val="uk-UA"/>
              </w:rPr>
              <w:t>-3,5%</w:t>
            </w:r>
          </w:p>
        </w:tc>
        <w:tc>
          <w:tcPr>
            <w:tcW w:w="1595" w:type="dxa"/>
          </w:tcPr>
          <w:p w:rsidR="00FE06C2" w:rsidRPr="00EF272C" w:rsidRDefault="00FE06C2" w:rsidP="002D28FF">
            <w:pPr>
              <w:jc w:val="center"/>
              <w:rPr>
                <w:lang w:val="uk-UA"/>
              </w:rPr>
            </w:pPr>
            <w:r w:rsidRPr="00EF272C">
              <w:rPr>
                <w:lang w:val="uk-UA"/>
              </w:rPr>
              <w:t>-3,5%</w:t>
            </w:r>
          </w:p>
        </w:tc>
        <w:tc>
          <w:tcPr>
            <w:tcW w:w="1595" w:type="dxa"/>
          </w:tcPr>
          <w:p w:rsidR="00FE06C2" w:rsidRPr="00EF272C" w:rsidRDefault="00FE06C2" w:rsidP="002D28FF">
            <w:pPr>
              <w:jc w:val="center"/>
              <w:rPr>
                <w:lang w:val="uk-UA"/>
              </w:rPr>
            </w:pPr>
            <w:r w:rsidRPr="00EF272C">
              <w:rPr>
                <w:lang w:val="uk-UA"/>
              </w:rPr>
              <w:t>+10,5%</w:t>
            </w:r>
          </w:p>
        </w:tc>
        <w:tc>
          <w:tcPr>
            <w:tcW w:w="1596" w:type="dxa"/>
          </w:tcPr>
          <w:p w:rsidR="00FE06C2" w:rsidRPr="00EF272C" w:rsidRDefault="00FE06C2" w:rsidP="002D28FF">
            <w:pPr>
              <w:jc w:val="center"/>
              <w:rPr>
                <w:lang w:val="uk-UA"/>
              </w:rPr>
            </w:pPr>
            <w:r w:rsidRPr="00EF272C">
              <w:rPr>
                <w:lang w:val="uk-UA"/>
              </w:rPr>
              <w:t>-3,5%</w:t>
            </w:r>
          </w:p>
        </w:tc>
      </w:tr>
    </w:tbl>
    <w:p w:rsidR="00FE06C2" w:rsidRPr="00EF272C" w:rsidRDefault="00FE06C2" w:rsidP="00FE06C2">
      <w:pPr>
        <w:jc w:val="center"/>
      </w:pPr>
    </w:p>
    <w:p w:rsidR="00FE06C2" w:rsidRPr="00E93FA7" w:rsidRDefault="00FE06C2" w:rsidP="00FE06C2">
      <w:pPr>
        <w:ind w:firstLine="709"/>
        <w:jc w:val="both"/>
        <w:rPr>
          <w:lang w:val="uk-UA"/>
        </w:rPr>
      </w:pPr>
      <w:r w:rsidRPr="00E93FA7">
        <w:rPr>
          <w:lang w:val="uk-UA"/>
        </w:rPr>
        <w:t>Під час складання ДПА учні 9-их класів показали знання, які свідчать про належний рівень засвоєння навчального матеріалу з предметів. Відповідність результатів ДПА річного оцінювання є предметом глибокого аналізу на засіданнях шкільних методичних об</w:t>
      </w:r>
      <w:r w:rsidRPr="00E93FA7">
        <w:t>’</w:t>
      </w:r>
      <w:r w:rsidRPr="00E93FA7">
        <w:rPr>
          <w:lang w:val="uk-UA"/>
        </w:rPr>
        <w:t>єднань.</w:t>
      </w:r>
    </w:p>
    <w:p w:rsidR="00FE06C2" w:rsidRPr="00170F4D" w:rsidRDefault="00FE06C2" w:rsidP="00FE06C2">
      <w:pPr>
        <w:ind w:firstLine="709"/>
        <w:jc w:val="both"/>
        <w:rPr>
          <w:color w:val="FF0000"/>
          <w:lang w:val="uk-UA"/>
        </w:rPr>
      </w:pPr>
      <w:r w:rsidRPr="007B49B7">
        <w:rPr>
          <w:lang w:val="uk-UA"/>
        </w:rPr>
        <w:t xml:space="preserve">За  результатами ДПА з   української мови   (вч. </w:t>
      </w:r>
      <w:r>
        <w:rPr>
          <w:lang w:val="uk-UA"/>
        </w:rPr>
        <w:t>Заремба О.М.</w:t>
      </w:r>
      <w:r w:rsidRPr="007B49B7">
        <w:rPr>
          <w:lang w:val="uk-UA"/>
        </w:rPr>
        <w:t xml:space="preserve">, </w:t>
      </w:r>
      <w:r>
        <w:rPr>
          <w:lang w:val="uk-UA"/>
        </w:rPr>
        <w:t>Козаченко О.А.</w:t>
      </w:r>
      <w:r w:rsidRPr="007B49B7">
        <w:rPr>
          <w:lang w:val="uk-UA"/>
        </w:rPr>
        <w:t xml:space="preserve">) випускники 9-их класів в цілому </w:t>
      </w:r>
      <w:r w:rsidRPr="00223BF1">
        <w:rPr>
          <w:lang w:val="uk-UA"/>
        </w:rPr>
        <w:t xml:space="preserve">виявили 75,4 % якості навчальних   досягнень (високий та </w:t>
      </w:r>
      <w:r w:rsidRPr="00223BF1">
        <w:rPr>
          <w:lang w:val="uk-UA"/>
        </w:rPr>
        <w:lastRenderedPageBreak/>
        <w:t>достатній рівень),  що на 1,8 % нижче якості знань за    результатами річного оцінювання 77,2 %). Підвищення     результативності   простежується   на  межі   високого (9-А – 1 учень, 9-Б – 6 учнів) та середнього (9-Б -1 учень) рівнів.</w:t>
      </w:r>
    </w:p>
    <w:p w:rsidR="00FE06C2" w:rsidRPr="00223BF1" w:rsidRDefault="00FE06C2" w:rsidP="00FE06C2">
      <w:pPr>
        <w:ind w:hanging="716"/>
        <w:jc w:val="both"/>
        <w:rPr>
          <w:lang w:val="uk-UA"/>
        </w:rPr>
      </w:pPr>
      <w:r w:rsidRPr="00170F4D">
        <w:rPr>
          <w:color w:val="FF0000"/>
          <w:lang w:val="uk-UA"/>
        </w:rPr>
        <w:tab/>
      </w:r>
      <w:r w:rsidRPr="00170F4D">
        <w:rPr>
          <w:color w:val="FF0000"/>
          <w:lang w:val="uk-UA"/>
        </w:rPr>
        <w:tab/>
      </w:r>
      <w:r w:rsidRPr="00223BF1">
        <w:rPr>
          <w:lang w:val="uk-UA"/>
        </w:rPr>
        <w:t xml:space="preserve"> Загальна розбіжність між ДПА та річним оцінюванням з української мови становить близько 28,1 % (16 учнів).</w:t>
      </w:r>
    </w:p>
    <w:p w:rsidR="00FE06C2" w:rsidRPr="00223BF1" w:rsidRDefault="00FE06C2" w:rsidP="00FE06C2">
      <w:pPr>
        <w:ind w:firstLine="709"/>
        <w:jc w:val="both"/>
        <w:rPr>
          <w:lang w:val="uk-UA"/>
        </w:rPr>
      </w:pPr>
      <w:r w:rsidRPr="00223BF1">
        <w:rPr>
          <w:lang w:val="uk-UA"/>
        </w:rPr>
        <w:t xml:space="preserve">Результати державної підсумкової атестації з української мови свідчать про належний рівень грамотності переважної більшості учнів 9-х класів. Учні добре засвоїли правопис власних назв,  складних слів та подвоєння і подовження приголосних,  вміють ставити розділові знаки при однорідних членах речення та в складних реченнях. </w:t>
      </w:r>
    </w:p>
    <w:p w:rsidR="00FE06C2" w:rsidRPr="00D87C23" w:rsidRDefault="00FE06C2" w:rsidP="00FE06C2">
      <w:pPr>
        <w:ind w:firstLine="709"/>
        <w:jc w:val="both"/>
        <w:rPr>
          <w:lang w:val="uk-UA"/>
        </w:rPr>
      </w:pPr>
      <w:r w:rsidRPr="00223BF1">
        <w:rPr>
          <w:lang w:val="uk-UA"/>
        </w:rPr>
        <w:t>При складанні ДПА з української літератури  у 9-А класі якісний показник становить 72,2%, що на 6,5 % більший у порівнянні  з     результатами   річного оцінювання, в 9-Б класі 90,9</w:t>
      </w:r>
      <w:r w:rsidRPr="00D87C23">
        <w:rPr>
          <w:lang w:val="uk-UA"/>
        </w:rPr>
        <w:t xml:space="preserve">%, на 9,1 % більший у порівнянні  з     результатами   річного оцінювання. </w:t>
      </w:r>
    </w:p>
    <w:p w:rsidR="00FE06C2" w:rsidRPr="00D87C23" w:rsidRDefault="00FE06C2" w:rsidP="00FE06C2">
      <w:pPr>
        <w:ind w:firstLine="709"/>
        <w:jc w:val="both"/>
        <w:rPr>
          <w:lang w:val="uk-UA"/>
        </w:rPr>
      </w:pPr>
      <w:r w:rsidRPr="00D87C23">
        <w:rPr>
          <w:lang w:val="uk-UA"/>
        </w:rPr>
        <w:t>При цьому в 9-х класах  (вч. Заремба О.М., Козаченко О.А.)  простежується зниження     результативності     (у порівнянні з річним оцінюванням) високого рівня на 8,8% (5 учнів), відповідно за рахунок високого і середнього підвищення середнього  рівня на 19,3% (11 учнів).</w:t>
      </w:r>
    </w:p>
    <w:p w:rsidR="00FE06C2" w:rsidRPr="00D87C23" w:rsidRDefault="00FE06C2" w:rsidP="00FE06C2">
      <w:pPr>
        <w:ind w:firstLine="709"/>
        <w:jc w:val="both"/>
        <w:rPr>
          <w:lang w:val="uk-UA"/>
        </w:rPr>
      </w:pPr>
      <w:r w:rsidRPr="00D87C23">
        <w:rPr>
          <w:lang w:val="uk-UA"/>
        </w:rPr>
        <w:t xml:space="preserve"> Учні 9-х класів підтвердили рівень навченості, так як орієнтуються в матеріалі з української літератури, вміють робити висновки, аналізувати вивчені твори, порівнювати певний літературний твір із творами інших письменників вивченого періоду. Але разом з цим окремі учні не зовсім справилися із завдання на встановлення відповідності, оскільки вони вимагали аналізу літературного матеріалу, знання тексту твору. У творчому завданні були допущені лексичні та граматичні помилки. </w:t>
      </w:r>
    </w:p>
    <w:p w:rsidR="00FE06C2" w:rsidRPr="009254EA" w:rsidRDefault="00FE06C2" w:rsidP="00FE06C2">
      <w:pPr>
        <w:ind w:firstLine="709"/>
        <w:jc w:val="both"/>
        <w:rPr>
          <w:lang w:val="uk-UA"/>
        </w:rPr>
      </w:pPr>
      <w:r w:rsidRPr="009254EA">
        <w:rPr>
          <w:lang w:val="uk-UA"/>
        </w:rPr>
        <w:t>Під час ДПА з математики 52,6 % учнів 9-х класів виявили високий  і достатній рівень (уч. Співак Н.С, Коваль Н.О.), при цьому загальний річний якісний показник становить 59,6%. Зокрема, учні 9-А   класу   засвідчили 71,4 % якості знань,  9-Б класу - 22,7%.</w:t>
      </w:r>
    </w:p>
    <w:p w:rsidR="00FE06C2" w:rsidRPr="009254EA" w:rsidRDefault="00FE06C2" w:rsidP="00FE06C2">
      <w:pPr>
        <w:jc w:val="both"/>
        <w:rPr>
          <w:lang w:val="uk-UA"/>
        </w:rPr>
      </w:pPr>
      <w:r w:rsidRPr="00170F4D">
        <w:rPr>
          <w:color w:val="FF0000"/>
          <w:lang w:val="uk-UA"/>
        </w:rPr>
        <w:tab/>
      </w:r>
      <w:r w:rsidRPr="009254EA">
        <w:rPr>
          <w:lang w:val="uk-UA"/>
        </w:rPr>
        <w:t>Результати ДПА з української мови, української літератури та  математики свідчать про послідовну, системну роботу педагогів, спрямовану на формування комунікативних компетентностей учнів, та об’єктивний підхід  більшості  учителів до оцінювання навчальних досягнень учнів.</w:t>
      </w:r>
    </w:p>
    <w:p w:rsidR="00FE06C2" w:rsidRPr="00F1318D" w:rsidRDefault="00FE06C2" w:rsidP="00FE06C2">
      <w:pPr>
        <w:ind w:left="1425" w:hanging="716"/>
        <w:jc w:val="both"/>
        <w:rPr>
          <w:lang w:val="uk-UA"/>
        </w:rPr>
      </w:pPr>
      <w:r w:rsidRPr="00F1318D">
        <w:rPr>
          <w:lang w:val="uk-UA"/>
        </w:rPr>
        <w:t>Разом з тим було виявлено ряд типових помилок:</w:t>
      </w:r>
    </w:p>
    <w:p w:rsidR="00FE06C2" w:rsidRPr="00F1318D" w:rsidRDefault="00FE06C2" w:rsidP="00FE06C2">
      <w:pPr>
        <w:numPr>
          <w:ilvl w:val="0"/>
          <w:numId w:val="4"/>
        </w:numPr>
        <w:tabs>
          <w:tab w:val="left" w:pos="993"/>
        </w:tabs>
        <w:ind w:left="0" w:firstLine="709"/>
        <w:jc w:val="both"/>
        <w:rPr>
          <w:lang w:val="uk-UA"/>
        </w:rPr>
      </w:pPr>
      <w:r w:rsidRPr="00F1318D">
        <w:rPr>
          <w:lang w:val="uk-UA"/>
        </w:rPr>
        <w:t>з української мови: допущені помилки у правописі дієприкметникового суфікса, заміні однієї букви іншою, правописі не з різними частинами мови;</w:t>
      </w:r>
    </w:p>
    <w:p w:rsidR="00FE06C2" w:rsidRPr="00F1318D" w:rsidRDefault="00FE06C2" w:rsidP="00FE06C2">
      <w:pPr>
        <w:numPr>
          <w:ilvl w:val="0"/>
          <w:numId w:val="4"/>
        </w:numPr>
        <w:tabs>
          <w:tab w:val="left" w:pos="993"/>
        </w:tabs>
        <w:ind w:left="0" w:firstLine="709"/>
        <w:jc w:val="both"/>
        <w:rPr>
          <w:lang w:val="uk-UA"/>
        </w:rPr>
      </w:pPr>
      <w:r w:rsidRPr="00F1318D">
        <w:rPr>
          <w:lang w:val="uk-UA"/>
        </w:rPr>
        <w:t>з української літератури: під час написання розгорнутої відповіді на запитання учнями були допущені лексичні та граматичні помилки, також допущені помилки у завданнях на встановлення відповідності;</w:t>
      </w:r>
    </w:p>
    <w:p w:rsidR="00FE06C2" w:rsidRPr="00321F3C" w:rsidRDefault="00FE06C2" w:rsidP="00FE06C2">
      <w:pPr>
        <w:numPr>
          <w:ilvl w:val="0"/>
          <w:numId w:val="4"/>
        </w:numPr>
        <w:tabs>
          <w:tab w:val="left" w:pos="993"/>
        </w:tabs>
        <w:ind w:left="0" w:firstLine="709"/>
        <w:jc w:val="both"/>
        <w:rPr>
          <w:lang w:val="uk-UA"/>
        </w:rPr>
      </w:pPr>
      <w:r w:rsidRPr="00321F3C">
        <w:rPr>
          <w:lang w:val="uk-UA"/>
        </w:rPr>
        <w:t>з математики: при розв’язуванні розрахункових задач, спрощенні виразів, при виконанні геометричних задач;</w:t>
      </w:r>
    </w:p>
    <w:p w:rsidR="00FE06C2" w:rsidRPr="003F4C67" w:rsidRDefault="00FE06C2" w:rsidP="00FE06C2">
      <w:pPr>
        <w:ind w:firstLine="709"/>
        <w:jc w:val="both"/>
        <w:rPr>
          <w:lang w:val="uk-UA"/>
        </w:rPr>
      </w:pPr>
      <w:r w:rsidRPr="003F4C67">
        <w:rPr>
          <w:lang w:val="uk-UA"/>
        </w:rPr>
        <w:t>Виходячи з результатів навчальних досягнень учнів, основними завданнями для педагогічних працівників є:</w:t>
      </w:r>
    </w:p>
    <w:p w:rsidR="00FE06C2" w:rsidRPr="00321F3C" w:rsidRDefault="00FE06C2" w:rsidP="00FE06C2">
      <w:pPr>
        <w:jc w:val="both"/>
        <w:rPr>
          <w:lang w:val="uk-UA"/>
        </w:rPr>
      </w:pPr>
      <w:r w:rsidRPr="00321F3C">
        <w:rPr>
          <w:lang w:val="uk-UA"/>
        </w:rPr>
        <w:t xml:space="preserve">          -  опрацювання критеріїв оцінювання навчальних досягнень учнів; </w:t>
      </w:r>
    </w:p>
    <w:p w:rsidR="00FE06C2" w:rsidRPr="00321F3C" w:rsidRDefault="00FE06C2" w:rsidP="00FE06C2">
      <w:pPr>
        <w:numPr>
          <w:ilvl w:val="0"/>
          <w:numId w:val="4"/>
        </w:numPr>
        <w:tabs>
          <w:tab w:val="left" w:pos="993"/>
        </w:tabs>
        <w:ind w:hanging="1076"/>
        <w:jc w:val="both"/>
        <w:rPr>
          <w:lang w:val="uk-UA"/>
        </w:rPr>
      </w:pPr>
      <w:r w:rsidRPr="00321F3C">
        <w:rPr>
          <w:lang w:val="uk-UA"/>
        </w:rPr>
        <w:t>вдосконалення тестової  методики у навчальному процесі;</w:t>
      </w:r>
    </w:p>
    <w:p w:rsidR="00FE06C2" w:rsidRPr="00321F3C" w:rsidRDefault="00FE06C2" w:rsidP="00FE06C2">
      <w:pPr>
        <w:numPr>
          <w:ilvl w:val="0"/>
          <w:numId w:val="4"/>
        </w:numPr>
        <w:tabs>
          <w:tab w:val="left" w:pos="993"/>
        </w:tabs>
        <w:ind w:left="0" w:firstLine="709"/>
        <w:jc w:val="both"/>
        <w:rPr>
          <w:lang w:val="uk-UA"/>
        </w:rPr>
      </w:pPr>
      <w:r w:rsidRPr="00321F3C">
        <w:rPr>
          <w:lang w:val="uk-UA"/>
        </w:rPr>
        <w:t>здійснення  консультативної  допомоги, проведення індивідуально-групової роботи з учнями при підготовці до ДПА, забезпечення системного повторення навчального матеріалу;</w:t>
      </w:r>
    </w:p>
    <w:p w:rsidR="00FE06C2" w:rsidRPr="00321F3C" w:rsidRDefault="00FE06C2" w:rsidP="00FE06C2">
      <w:pPr>
        <w:numPr>
          <w:ilvl w:val="0"/>
          <w:numId w:val="4"/>
        </w:numPr>
        <w:tabs>
          <w:tab w:val="left" w:pos="993"/>
        </w:tabs>
        <w:ind w:left="0" w:firstLine="709"/>
        <w:jc w:val="both"/>
        <w:rPr>
          <w:lang w:val="uk-UA"/>
        </w:rPr>
      </w:pPr>
      <w:r w:rsidRPr="00321F3C">
        <w:rPr>
          <w:lang w:val="uk-UA"/>
        </w:rPr>
        <w:t>широке використання навчального матеріалу практичного характеру, використання завдань, що передбачають практичне застосування знань у нестандартних ситуаціях.</w:t>
      </w:r>
    </w:p>
    <w:p w:rsidR="008434AF" w:rsidRPr="005B6758" w:rsidRDefault="008434AF" w:rsidP="008434AF">
      <w:pPr>
        <w:ind w:firstLine="708"/>
        <w:jc w:val="both"/>
        <w:rPr>
          <w:lang w:val="uk-UA"/>
        </w:rPr>
      </w:pPr>
      <w:r w:rsidRPr="005B6758">
        <w:rPr>
          <w:kern w:val="26"/>
          <w:lang w:val="uk-UA"/>
        </w:rPr>
        <w:t xml:space="preserve">Відповідно до </w:t>
      </w:r>
      <w:r>
        <w:rPr>
          <w:kern w:val="26"/>
          <w:lang w:val="uk-UA"/>
        </w:rPr>
        <w:t xml:space="preserve">частини 8 статті 12 Закону України «Про освіту», частини 3 статті 16, статті 34 Закону України «Про загальну середню освіту», </w:t>
      </w:r>
      <w:r w:rsidRPr="005B6758">
        <w:rPr>
          <w:rFonts w:eastAsia="Calibri"/>
          <w:lang w:val="uk-UA"/>
        </w:rPr>
        <w:t xml:space="preserve">Положення про державну підсумкову атестацію учнів (вихованців) у системі загальної середньої освіти (наказ Міністерства освіти і науки, молоді та спорту України від 30.12.2014 № 1547 зареєстрований в Міністерстві юстиції  України 14.02.2015 за  № 157/26602), </w:t>
      </w:r>
      <w:r w:rsidRPr="0021739B">
        <w:rPr>
          <w:lang w:val="uk-UA"/>
        </w:rPr>
        <w:t>наказів Міністерства освіти і науки України    від 14 липня 2015 № 762 «Про затвердження Порядку переведення учнів (вихованців</w:t>
      </w:r>
      <w:r w:rsidRPr="00712143">
        <w:rPr>
          <w:lang w:val="uk-UA"/>
        </w:rPr>
        <w:t xml:space="preserve">) загальноосвітнього навчального закладу до наступного  </w:t>
      </w:r>
      <w:r w:rsidRPr="005576D5">
        <w:rPr>
          <w:lang w:val="uk-UA"/>
        </w:rPr>
        <w:t xml:space="preserve">класу», </w:t>
      </w:r>
      <w:r w:rsidRPr="00302762">
        <w:rPr>
          <w:spacing w:val="-6"/>
          <w:shd w:val="clear" w:color="auto" w:fill="FFFFFF"/>
          <w:lang w:val="uk-UA"/>
        </w:rPr>
        <w:t xml:space="preserve">наказу </w:t>
      </w:r>
      <w:r w:rsidRPr="00302762">
        <w:rPr>
          <w:spacing w:val="-6"/>
          <w:shd w:val="clear" w:color="auto" w:fill="FFFFFF"/>
          <w:lang w:val="uk-UA"/>
        </w:rPr>
        <w:lastRenderedPageBreak/>
        <w:t>Міністерства освіти і науки України від 22 серпня 2018 року</w:t>
      </w:r>
      <w:r w:rsidRPr="005576D5">
        <w:rPr>
          <w:spacing w:val="-6"/>
          <w:shd w:val="clear" w:color="auto" w:fill="FFFFFF"/>
        </w:rPr>
        <w:t> </w:t>
      </w:r>
      <w:hyperlink r:id="rId19" w:history="1">
        <w:r w:rsidRPr="00302762">
          <w:rPr>
            <w:spacing w:val="-6"/>
            <w:bdr w:val="none" w:sz="0" w:space="0" w:color="auto" w:frame="1"/>
            <w:lang w:val="uk-UA"/>
          </w:rPr>
          <w:t>№ 931</w:t>
        </w:r>
      </w:hyperlink>
      <w:r w:rsidRPr="005576D5">
        <w:rPr>
          <w:spacing w:val="-6"/>
          <w:shd w:val="clear" w:color="auto" w:fill="FFFFFF"/>
        </w:rPr>
        <w:t> </w:t>
      </w:r>
      <w:r w:rsidRPr="00302762">
        <w:rPr>
          <w:spacing w:val="-6"/>
          <w:shd w:val="clear" w:color="auto" w:fill="FFFFFF"/>
          <w:lang w:val="uk-UA"/>
        </w:rPr>
        <w:t xml:space="preserve">«Деякі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 вересня 2018 року за № 1030/32482, наказу Міністерства освіти і науки України від 25 січня 2019 року </w:t>
      </w:r>
      <w:hyperlink r:id="rId20" w:tooltip="Про проведення в 2018/2019 навчальному році державної підсумкової атестації осіб, які здобувають загальну середню освіту" w:history="1">
        <w:r w:rsidRPr="00302762">
          <w:rPr>
            <w:spacing w:val="-6"/>
            <w:bdr w:val="none" w:sz="0" w:space="0" w:color="auto" w:frame="1"/>
            <w:lang w:val="uk-UA"/>
          </w:rPr>
          <w:t>№</w:t>
        </w:r>
        <w:r w:rsidRPr="005576D5">
          <w:rPr>
            <w:spacing w:val="-6"/>
            <w:bdr w:val="none" w:sz="0" w:space="0" w:color="auto" w:frame="1"/>
          </w:rPr>
          <w:t> </w:t>
        </w:r>
        <w:r w:rsidRPr="00302762">
          <w:rPr>
            <w:spacing w:val="-6"/>
            <w:bdr w:val="none" w:sz="0" w:space="0" w:color="auto" w:frame="1"/>
            <w:lang w:val="uk-UA"/>
          </w:rPr>
          <w:t>59</w:t>
        </w:r>
      </w:hyperlink>
      <w:r w:rsidRPr="005576D5">
        <w:rPr>
          <w:spacing w:val="-6"/>
          <w:shd w:val="clear" w:color="auto" w:fill="FFFFFF"/>
        </w:rPr>
        <w:t> </w:t>
      </w:r>
      <w:r w:rsidRPr="00302762">
        <w:rPr>
          <w:spacing w:val="-6"/>
          <w:shd w:val="clear" w:color="auto" w:fill="FFFFFF"/>
          <w:lang w:val="uk-UA"/>
        </w:rPr>
        <w:t xml:space="preserve">«Про проведення у 2018/2019 н. р. державної підсумкової атестації» зі змінами </w:t>
      </w:r>
      <w:r w:rsidRPr="00302762">
        <w:rPr>
          <w:spacing w:val="-6"/>
          <w:lang w:val="uk-UA"/>
        </w:rPr>
        <w:t>від 01 лютого 2019 року №116, наказу Міністерства освіти і науки України від 16 квітня 2018 року №</w:t>
      </w:r>
      <w:r w:rsidRPr="005576D5">
        <w:rPr>
          <w:spacing w:val="-6"/>
        </w:rPr>
        <w:t> </w:t>
      </w:r>
      <w:r w:rsidRPr="00302762">
        <w:rPr>
          <w:spacing w:val="-6"/>
          <w:lang w:val="uk-UA"/>
        </w:rPr>
        <w:t>367 «</w:t>
      </w:r>
      <w:r w:rsidRPr="00302762">
        <w:rPr>
          <w:bCs/>
          <w:spacing w:val="-6"/>
          <w:lang w:val="uk-UA"/>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302762">
        <w:rPr>
          <w:spacing w:val="-6"/>
          <w:shd w:val="clear" w:color="auto" w:fill="FFFFFF"/>
          <w:lang w:val="uk-UA"/>
        </w:rPr>
        <w:t>зареєстрованого в Міністерстві юстиції України 05 травня 2018 року за № 564/32016, листа Міністерства освіти і науки України від 23 січня 2019 року</w:t>
      </w:r>
      <w:r w:rsidRPr="00302762">
        <w:rPr>
          <w:iCs/>
          <w:spacing w:val="-6"/>
          <w:lang w:val="uk-UA"/>
        </w:rPr>
        <w:t xml:space="preserve"> № 1/9-41 </w:t>
      </w:r>
      <w:r w:rsidRPr="00302762">
        <w:rPr>
          <w:bCs/>
          <w:iCs/>
          <w:spacing w:val="-6"/>
          <w:lang w:val="uk-UA"/>
        </w:rPr>
        <w:t>«</w:t>
      </w:r>
      <w:r w:rsidRPr="00302762">
        <w:rPr>
          <w:bCs/>
          <w:spacing w:val="-6"/>
          <w:lang w:val="uk-UA"/>
        </w:rPr>
        <w:t>Методичні рекомендації щодо особливостей проведення державної підсумкової атестації з іноземних мов у 2018/2019 н. р.</w:t>
      </w:r>
      <w:r w:rsidRPr="00302762">
        <w:rPr>
          <w:spacing w:val="-6"/>
          <w:lang w:val="uk-UA"/>
        </w:rPr>
        <w:t>»</w:t>
      </w:r>
      <w:r w:rsidRPr="005576D5">
        <w:rPr>
          <w:spacing w:val="-6"/>
          <w:lang w:val="uk-UA"/>
        </w:rPr>
        <w:t xml:space="preserve">   </w:t>
      </w:r>
      <w:r w:rsidRPr="00302762">
        <w:rPr>
          <w:spacing w:val="-6"/>
          <w:lang w:val="uk-UA"/>
        </w:rPr>
        <w:t>наказів управління освіти і науки Білоцерківської міської ради від 29 серпня 2018 року № 117 «Про структуру 2018/2019 навчального року»,  від 21.03.2019  № 53 «Про закінчення 2018/2019 н. р. та проведення державної підсумкової атестації учнів закладів загальної середньої освіти  комунальної власності м. Білої Церкви»</w:t>
      </w:r>
      <w:r>
        <w:rPr>
          <w:spacing w:val="-6"/>
          <w:lang w:val="uk-UA"/>
        </w:rPr>
        <w:t xml:space="preserve"> </w:t>
      </w:r>
      <w:r w:rsidRPr="005B6758">
        <w:rPr>
          <w:lang w:val="uk-UA"/>
        </w:rPr>
        <w:t>з 2</w:t>
      </w:r>
      <w:r>
        <w:rPr>
          <w:lang w:val="uk-UA"/>
        </w:rPr>
        <w:t xml:space="preserve">1 травня </w:t>
      </w:r>
      <w:r w:rsidRPr="005B6758">
        <w:rPr>
          <w:lang w:val="uk-UA"/>
        </w:rPr>
        <w:t xml:space="preserve"> по 1</w:t>
      </w:r>
      <w:r>
        <w:rPr>
          <w:lang w:val="uk-UA"/>
        </w:rPr>
        <w:t>3</w:t>
      </w:r>
      <w:r w:rsidRPr="005B6758">
        <w:rPr>
          <w:lang w:val="uk-UA"/>
        </w:rPr>
        <w:t xml:space="preserve"> червня 201</w:t>
      </w:r>
      <w:r>
        <w:rPr>
          <w:lang w:val="uk-UA"/>
        </w:rPr>
        <w:t>9</w:t>
      </w:r>
      <w:r w:rsidRPr="005B6758">
        <w:rPr>
          <w:lang w:val="uk-UA"/>
        </w:rPr>
        <w:t xml:space="preserve"> року було проведено державну підсумкову атестацію для учнів  11-го  класу у формі  зовнішнього незалежного оцінювання.</w:t>
      </w:r>
    </w:p>
    <w:p w:rsidR="008434AF" w:rsidRPr="00DE7C63" w:rsidRDefault="008434AF" w:rsidP="008434AF">
      <w:pPr>
        <w:pStyle w:val="3"/>
        <w:widowControl/>
        <w:spacing w:before="0" w:line="240" w:lineRule="auto"/>
        <w:ind w:firstLine="720"/>
        <w:jc w:val="both"/>
      </w:pPr>
      <w:r w:rsidRPr="00CF3F10">
        <w:t>У 201</w:t>
      </w:r>
      <w:r>
        <w:t>8</w:t>
      </w:r>
      <w:r w:rsidRPr="00CF3F10">
        <w:t>/201</w:t>
      </w:r>
      <w:r>
        <w:t>9</w:t>
      </w:r>
      <w:r w:rsidRPr="00CF3F10">
        <w:t xml:space="preserve"> навчальному році 3</w:t>
      </w:r>
      <w:r>
        <w:t>3 випускники</w:t>
      </w:r>
      <w:r w:rsidRPr="00CF3F10">
        <w:t xml:space="preserve"> 11-го класу здавали державну підсумкову атестацію у формі ЗНО.</w:t>
      </w:r>
      <w:r w:rsidRPr="00DE7C63">
        <w:rPr>
          <w:color w:val="FF0000"/>
        </w:rPr>
        <w:t xml:space="preserve"> </w:t>
      </w:r>
      <w:r w:rsidRPr="00D028BF">
        <w:rPr>
          <w:color w:val="000000"/>
        </w:rPr>
        <w:t xml:space="preserve">Якість навчальних досягнень </w:t>
      </w:r>
      <w:r>
        <w:rPr>
          <w:color w:val="000000"/>
        </w:rPr>
        <w:t>учнів</w:t>
      </w:r>
      <w:r w:rsidRPr="00D028BF">
        <w:rPr>
          <w:color w:val="000000"/>
        </w:rPr>
        <w:t xml:space="preserve"> 11-</w:t>
      </w:r>
      <w:r>
        <w:rPr>
          <w:color w:val="000000"/>
        </w:rPr>
        <w:t>го</w:t>
      </w:r>
      <w:r w:rsidRPr="00D028BF">
        <w:rPr>
          <w:color w:val="000000"/>
        </w:rPr>
        <w:t xml:space="preserve"> клас</w:t>
      </w:r>
      <w:r>
        <w:rPr>
          <w:color w:val="000000"/>
        </w:rPr>
        <w:t>у</w:t>
      </w:r>
      <w:r w:rsidRPr="00D028BF">
        <w:rPr>
          <w:color w:val="000000"/>
        </w:rPr>
        <w:t xml:space="preserve"> </w:t>
      </w:r>
      <w:r>
        <w:rPr>
          <w:color w:val="000000"/>
        </w:rPr>
        <w:t xml:space="preserve"> за результатами річного оцінювання </w:t>
      </w:r>
      <w:r w:rsidRPr="00D028BF">
        <w:rPr>
          <w:color w:val="000000"/>
        </w:rPr>
        <w:t xml:space="preserve">становить </w:t>
      </w:r>
      <w:r>
        <w:rPr>
          <w:color w:val="000000"/>
        </w:rPr>
        <w:t>42,4</w:t>
      </w:r>
      <w:r w:rsidRPr="00D028BF">
        <w:rPr>
          <w:color w:val="000000"/>
        </w:rPr>
        <w:t xml:space="preserve"> % (результати лише високого і достатнього рівнів). </w:t>
      </w:r>
    </w:p>
    <w:p w:rsidR="008434AF" w:rsidRDefault="008434AF" w:rsidP="008434AF">
      <w:pPr>
        <w:ind w:firstLine="708"/>
        <w:jc w:val="both"/>
        <w:rPr>
          <w:lang w:val="uk-UA"/>
        </w:rPr>
      </w:pPr>
      <w:r w:rsidRPr="00530793">
        <w:rPr>
          <w:lang w:val="uk-UA"/>
        </w:rPr>
        <w:t>Учні 11-</w:t>
      </w:r>
      <w:r>
        <w:rPr>
          <w:lang w:val="uk-UA"/>
        </w:rPr>
        <w:t>го</w:t>
      </w:r>
      <w:r w:rsidRPr="00530793">
        <w:rPr>
          <w:lang w:val="uk-UA"/>
        </w:rPr>
        <w:t xml:space="preserve"> класу </w:t>
      </w:r>
      <w:r>
        <w:rPr>
          <w:lang w:val="uk-UA"/>
        </w:rPr>
        <w:t>української філології</w:t>
      </w:r>
      <w:r w:rsidRPr="00530793">
        <w:rPr>
          <w:lang w:val="uk-UA"/>
        </w:rPr>
        <w:t xml:space="preserve"> профілю складали державну підсумкову атестацію з трьох предметів: вс</w:t>
      </w:r>
      <w:r>
        <w:rPr>
          <w:lang w:val="uk-UA"/>
        </w:rPr>
        <w:t xml:space="preserve">і учні складали українську мову (уч. Козаченко О.А.), за вибором історію України (уч.Колосова О.Г.) - 18 учнів, </w:t>
      </w:r>
      <w:r w:rsidRPr="00530793">
        <w:rPr>
          <w:lang w:val="uk-UA"/>
        </w:rPr>
        <w:t xml:space="preserve"> математику</w:t>
      </w:r>
      <w:r>
        <w:rPr>
          <w:lang w:val="uk-UA"/>
        </w:rPr>
        <w:t xml:space="preserve"> (уч. Міхно Т.П.) -15 учнів,    </w:t>
      </w:r>
      <w:r w:rsidRPr="00530793">
        <w:rPr>
          <w:lang w:val="uk-UA"/>
        </w:rPr>
        <w:t>біологію (уч.</w:t>
      </w:r>
      <w:r>
        <w:rPr>
          <w:lang w:val="uk-UA"/>
        </w:rPr>
        <w:t xml:space="preserve"> Паш О.С.)</w:t>
      </w:r>
      <w:r w:rsidRPr="00530793">
        <w:rPr>
          <w:lang w:val="uk-UA"/>
        </w:rPr>
        <w:t xml:space="preserve"> – </w:t>
      </w:r>
      <w:r>
        <w:rPr>
          <w:lang w:val="uk-UA"/>
        </w:rPr>
        <w:t>7</w:t>
      </w:r>
      <w:r w:rsidRPr="00530793">
        <w:rPr>
          <w:lang w:val="uk-UA"/>
        </w:rPr>
        <w:t xml:space="preserve"> учні</w:t>
      </w:r>
      <w:r>
        <w:rPr>
          <w:lang w:val="uk-UA"/>
        </w:rPr>
        <w:t>в</w:t>
      </w:r>
      <w:r w:rsidRPr="00530793">
        <w:rPr>
          <w:lang w:val="uk-UA"/>
        </w:rPr>
        <w:t xml:space="preserve">, англійську </w:t>
      </w:r>
      <w:r>
        <w:rPr>
          <w:lang w:val="uk-UA"/>
        </w:rPr>
        <w:t xml:space="preserve"> </w:t>
      </w:r>
      <w:r w:rsidRPr="00530793">
        <w:rPr>
          <w:lang w:val="uk-UA"/>
        </w:rPr>
        <w:t>мову  (уч.</w:t>
      </w:r>
      <w:r>
        <w:rPr>
          <w:lang w:val="uk-UA"/>
        </w:rPr>
        <w:t xml:space="preserve"> Нагорна Т.В., Біланенко Л.В.</w:t>
      </w:r>
      <w:r w:rsidRPr="00530793">
        <w:rPr>
          <w:lang w:val="uk-UA"/>
        </w:rPr>
        <w:t xml:space="preserve">) – </w:t>
      </w:r>
      <w:r>
        <w:rPr>
          <w:lang w:val="uk-UA"/>
        </w:rPr>
        <w:t>18 учнів,   географію  (уч.Холоша А.А.) – 7 учнів, фізику (уч.Фесюк О.П.) – 1 учень.</w:t>
      </w:r>
    </w:p>
    <w:p w:rsidR="008434AF" w:rsidRDefault="008434AF" w:rsidP="008434AF">
      <w:pPr>
        <w:jc w:val="both"/>
        <w:rPr>
          <w:color w:val="000000"/>
          <w:lang w:val="uk-UA"/>
        </w:rPr>
      </w:pPr>
      <w:r w:rsidRPr="002852FC">
        <w:rPr>
          <w:color w:val="C00000"/>
          <w:lang w:val="uk-UA"/>
        </w:rPr>
        <w:tab/>
      </w:r>
      <w:r w:rsidRPr="005A619F">
        <w:rPr>
          <w:color w:val="000000"/>
          <w:lang w:val="uk-UA"/>
        </w:rPr>
        <w:t>Порівняльний аналіз результатів ДПА та річного оцінювання й узагальнені дані представлено в таблицях</w:t>
      </w:r>
      <w:r>
        <w:rPr>
          <w:color w:val="000000"/>
          <w:lang w:val="uk-UA"/>
        </w:rPr>
        <w:t>:</w:t>
      </w:r>
    </w:p>
    <w:p w:rsidR="008434AF" w:rsidRPr="00530793" w:rsidRDefault="008434AF" w:rsidP="008434AF">
      <w:pPr>
        <w:contextualSpacing/>
        <w:jc w:val="center"/>
        <w:rPr>
          <w:lang w:val="uk-UA"/>
        </w:rPr>
      </w:pPr>
      <w:r w:rsidRPr="00530793">
        <w:rPr>
          <w:lang w:val="uk-UA"/>
        </w:rPr>
        <w:t>Аналіз</w:t>
      </w:r>
    </w:p>
    <w:p w:rsidR="008434AF" w:rsidRPr="00530793" w:rsidRDefault="008434AF" w:rsidP="008434AF">
      <w:pPr>
        <w:contextualSpacing/>
        <w:jc w:val="center"/>
        <w:rPr>
          <w:lang w:val="uk-UA"/>
        </w:rPr>
      </w:pPr>
      <w:r w:rsidRPr="00530793">
        <w:rPr>
          <w:lang w:val="uk-UA"/>
        </w:rPr>
        <w:t xml:space="preserve">результатів ДПА з  </w:t>
      </w:r>
      <w:r w:rsidRPr="00530793">
        <w:rPr>
          <w:u w:val="single"/>
          <w:lang w:val="uk-UA"/>
        </w:rPr>
        <w:t xml:space="preserve">української мови </w:t>
      </w:r>
      <w:r w:rsidRPr="00530793">
        <w:rPr>
          <w:lang w:val="uk-UA"/>
        </w:rPr>
        <w:t xml:space="preserve"> в порівнянні з річним оцінюванням</w:t>
      </w:r>
    </w:p>
    <w:p w:rsidR="008434AF" w:rsidRPr="00530793" w:rsidRDefault="008434AF" w:rsidP="008434AF">
      <w:pPr>
        <w:contextualSpacing/>
        <w:jc w:val="center"/>
        <w:rPr>
          <w:lang w:val="uk-UA"/>
        </w:rPr>
      </w:pPr>
      <w:r w:rsidRPr="00530793">
        <w:rPr>
          <w:lang w:val="uk-UA"/>
        </w:rPr>
        <w:t>учнів 11-</w:t>
      </w:r>
      <w:r>
        <w:rPr>
          <w:lang w:val="uk-UA"/>
        </w:rPr>
        <w:t>го</w:t>
      </w:r>
      <w:r w:rsidRPr="00530793">
        <w:rPr>
          <w:lang w:val="uk-UA"/>
        </w:rPr>
        <w:t xml:space="preserve">  класу БЗШ № 22 у 201</w:t>
      </w:r>
      <w:r>
        <w:rPr>
          <w:lang w:val="uk-UA"/>
        </w:rPr>
        <w:t>8</w:t>
      </w:r>
      <w:r w:rsidRPr="00530793">
        <w:rPr>
          <w:lang w:val="uk-UA"/>
        </w:rPr>
        <w:t>/201</w:t>
      </w:r>
      <w:r>
        <w:rPr>
          <w:lang w:val="uk-UA"/>
        </w:rPr>
        <w:t>9</w:t>
      </w:r>
      <w:r w:rsidRPr="00530793">
        <w:rPr>
          <w:lang w:val="uk-UA"/>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5"/>
        <w:gridCol w:w="1595"/>
        <w:gridCol w:w="1596"/>
      </w:tblGrid>
      <w:tr w:rsidR="008434AF" w:rsidRPr="00530793" w:rsidTr="002D28FF">
        <w:tc>
          <w:tcPr>
            <w:tcW w:w="1594" w:type="dxa"/>
          </w:tcPr>
          <w:p w:rsidR="008434AF" w:rsidRPr="00530793" w:rsidRDefault="008434AF" w:rsidP="002D28FF">
            <w:pPr>
              <w:jc w:val="center"/>
              <w:rPr>
                <w:lang w:val="uk-UA"/>
              </w:rPr>
            </w:pPr>
          </w:p>
        </w:tc>
        <w:tc>
          <w:tcPr>
            <w:tcW w:w="1595" w:type="dxa"/>
          </w:tcPr>
          <w:p w:rsidR="008434AF" w:rsidRPr="00530793" w:rsidRDefault="008434AF" w:rsidP="002D28FF">
            <w:pPr>
              <w:jc w:val="center"/>
              <w:rPr>
                <w:lang w:val="uk-UA"/>
              </w:rPr>
            </w:pPr>
            <w:r w:rsidRPr="00530793">
              <w:rPr>
                <w:lang w:val="uk-UA"/>
              </w:rPr>
              <w:t xml:space="preserve">Учнів </w:t>
            </w:r>
          </w:p>
        </w:tc>
        <w:tc>
          <w:tcPr>
            <w:tcW w:w="1595" w:type="dxa"/>
          </w:tcPr>
          <w:p w:rsidR="008434AF" w:rsidRPr="00530793" w:rsidRDefault="008434AF" w:rsidP="002D28FF">
            <w:pPr>
              <w:jc w:val="center"/>
              <w:rPr>
                <w:lang w:val="uk-UA"/>
              </w:rPr>
            </w:pPr>
            <w:r w:rsidRPr="00530793">
              <w:rPr>
                <w:lang w:val="uk-UA"/>
              </w:rPr>
              <w:t>В</w:t>
            </w:r>
          </w:p>
        </w:tc>
        <w:tc>
          <w:tcPr>
            <w:tcW w:w="1595" w:type="dxa"/>
          </w:tcPr>
          <w:p w:rsidR="008434AF" w:rsidRPr="00530793" w:rsidRDefault="008434AF" w:rsidP="002D28FF">
            <w:pPr>
              <w:jc w:val="center"/>
              <w:rPr>
                <w:lang w:val="uk-UA"/>
              </w:rPr>
            </w:pPr>
            <w:r w:rsidRPr="00530793">
              <w:rPr>
                <w:lang w:val="uk-UA"/>
              </w:rPr>
              <w:t>Д</w:t>
            </w:r>
          </w:p>
        </w:tc>
        <w:tc>
          <w:tcPr>
            <w:tcW w:w="1595" w:type="dxa"/>
          </w:tcPr>
          <w:p w:rsidR="008434AF" w:rsidRPr="00530793" w:rsidRDefault="008434AF" w:rsidP="002D28FF">
            <w:pPr>
              <w:jc w:val="center"/>
              <w:rPr>
                <w:lang w:val="uk-UA"/>
              </w:rPr>
            </w:pPr>
            <w:r w:rsidRPr="00530793">
              <w:rPr>
                <w:lang w:val="uk-UA"/>
              </w:rPr>
              <w:t>С</w:t>
            </w:r>
          </w:p>
        </w:tc>
        <w:tc>
          <w:tcPr>
            <w:tcW w:w="1596" w:type="dxa"/>
          </w:tcPr>
          <w:p w:rsidR="008434AF" w:rsidRPr="00530793" w:rsidRDefault="008434AF" w:rsidP="002D28FF">
            <w:pPr>
              <w:jc w:val="center"/>
              <w:rPr>
                <w:lang w:val="uk-UA"/>
              </w:rPr>
            </w:pPr>
            <w:r w:rsidRPr="00530793">
              <w:rPr>
                <w:lang w:val="uk-UA"/>
              </w:rPr>
              <w:t>П</w:t>
            </w:r>
          </w:p>
        </w:tc>
      </w:tr>
      <w:tr w:rsidR="008434AF" w:rsidRPr="00530793" w:rsidTr="002D28FF">
        <w:tc>
          <w:tcPr>
            <w:tcW w:w="1594" w:type="dxa"/>
          </w:tcPr>
          <w:p w:rsidR="008434AF" w:rsidRPr="00530793" w:rsidRDefault="008434AF" w:rsidP="002D28FF">
            <w:pPr>
              <w:jc w:val="center"/>
              <w:rPr>
                <w:lang w:val="uk-UA"/>
              </w:rPr>
            </w:pPr>
            <w:r w:rsidRPr="00530793">
              <w:rPr>
                <w:lang w:val="uk-UA"/>
              </w:rPr>
              <w:t>Річні оцінки</w:t>
            </w:r>
          </w:p>
        </w:tc>
        <w:tc>
          <w:tcPr>
            <w:tcW w:w="1595" w:type="dxa"/>
          </w:tcPr>
          <w:p w:rsidR="008434AF" w:rsidRPr="00530793" w:rsidRDefault="008434AF" w:rsidP="002D28FF">
            <w:pPr>
              <w:jc w:val="center"/>
              <w:rPr>
                <w:lang w:val="uk-UA"/>
              </w:rPr>
            </w:pPr>
            <w:r>
              <w:rPr>
                <w:lang w:val="uk-UA"/>
              </w:rPr>
              <w:t>33</w:t>
            </w:r>
          </w:p>
        </w:tc>
        <w:tc>
          <w:tcPr>
            <w:tcW w:w="1595" w:type="dxa"/>
          </w:tcPr>
          <w:p w:rsidR="008434AF" w:rsidRPr="00E300DF" w:rsidRDefault="008434AF" w:rsidP="002D28FF">
            <w:pPr>
              <w:jc w:val="center"/>
              <w:rPr>
                <w:lang w:val="uk-UA"/>
              </w:rPr>
            </w:pPr>
            <w:r>
              <w:rPr>
                <w:lang w:val="uk-UA"/>
              </w:rPr>
              <w:t>10</w:t>
            </w:r>
          </w:p>
        </w:tc>
        <w:tc>
          <w:tcPr>
            <w:tcW w:w="1595" w:type="dxa"/>
          </w:tcPr>
          <w:p w:rsidR="008434AF" w:rsidRPr="00E300DF" w:rsidRDefault="008434AF" w:rsidP="002D28FF">
            <w:pPr>
              <w:jc w:val="center"/>
              <w:rPr>
                <w:lang w:val="uk-UA"/>
              </w:rPr>
            </w:pPr>
            <w:r>
              <w:rPr>
                <w:lang w:val="uk-UA"/>
              </w:rPr>
              <w:t>19</w:t>
            </w:r>
          </w:p>
        </w:tc>
        <w:tc>
          <w:tcPr>
            <w:tcW w:w="1595" w:type="dxa"/>
          </w:tcPr>
          <w:p w:rsidR="008434AF" w:rsidRPr="00E300DF" w:rsidRDefault="008434AF" w:rsidP="002D28FF">
            <w:pPr>
              <w:jc w:val="center"/>
              <w:rPr>
                <w:lang w:val="uk-UA"/>
              </w:rPr>
            </w:pPr>
            <w:r>
              <w:rPr>
                <w:lang w:val="uk-UA"/>
              </w:rPr>
              <w:t>4</w:t>
            </w:r>
          </w:p>
        </w:tc>
        <w:tc>
          <w:tcPr>
            <w:tcW w:w="1596" w:type="dxa"/>
          </w:tcPr>
          <w:p w:rsidR="008434AF" w:rsidRPr="00E300DF" w:rsidRDefault="008434AF" w:rsidP="002D28FF">
            <w:pPr>
              <w:jc w:val="center"/>
              <w:rPr>
                <w:lang w:val="uk-UA"/>
              </w:rPr>
            </w:pPr>
            <w:r w:rsidRPr="00E300DF">
              <w:rPr>
                <w:lang w:val="uk-UA"/>
              </w:rPr>
              <w:t>-</w:t>
            </w:r>
          </w:p>
        </w:tc>
      </w:tr>
      <w:tr w:rsidR="008434AF" w:rsidRPr="00530793" w:rsidTr="002D28FF">
        <w:tc>
          <w:tcPr>
            <w:tcW w:w="1594" w:type="dxa"/>
          </w:tcPr>
          <w:p w:rsidR="008434AF" w:rsidRPr="00530793" w:rsidRDefault="008434AF" w:rsidP="002D28FF">
            <w:pPr>
              <w:jc w:val="center"/>
              <w:rPr>
                <w:lang w:val="uk-UA"/>
              </w:rPr>
            </w:pPr>
            <w:r w:rsidRPr="00530793">
              <w:rPr>
                <w:lang w:val="uk-UA"/>
              </w:rPr>
              <w:t>Результати ДПА</w:t>
            </w:r>
          </w:p>
        </w:tc>
        <w:tc>
          <w:tcPr>
            <w:tcW w:w="1595" w:type="dxa"/>
          </w:tcPr>
          <w:p w:rsidR="008434AF" w:rsidRPr="00530793" w:rsidRDefault="008434AF" w:rsidP="002D28FF">
            <w:pPr>
              <w:jc w:val="center"/>
              <w:rPr>
                <w:lang w:val="uk-UA"/>
              </w:rPr>
            </w:pPr>
            <w:r>
              <w:rPr>
                <w:lang w:val="uk-UA"/>
              </w:rPr>
              <w:t>33</w:t>
            </w:r>
          </w:p>
        </w:tc>
        <w:tc>
          <w:tcPr>
            <w:tcW w:w="1595" w:type="dxa"/>
          </w:tcPr>
          <w:p w:rsidR="008434AF" w:rsidRPr="00E300DF" w:rsidRDefault="008434AF" w:rsidP="002D28FF">
            <w:pPr>
              <w:jc w:val="center"/>
              <w:rPr>
                <w:lang w:val="uk-UA"/>
              </w:rPr>
            </w:pPr>
            <w:r>
              <w:rPr>
                <w:lang w:val="uk-UA"/>
              </w:rPr>
              <w:t>14</w:t>
            </w:r>
          </w:p>
        </w:tc>
        <w:tc>
          <w:tcPr>
            <w:tcW w:w="1595" w:type="dxa"/>
          </w:tcPr>
          <w:p w:rsidR="008434AF" w:rsidRPr="00E300DF" w:rsidRDefault="008434AF" w:rsidP="002D28FF">
            <w:pPr>
              <w:jc w:val="center"/>
              <w:rPr>
                <w:lang w:val="uk-UA"/>
              </w:rPr>
            </w:pPr>
            <w:r>
              <w:rPr>
                <w:lang w:val="uk-UA"/>
              </w:rPr>
              <w:t>10</w:t>
            </w:r>
          </w:p>
        </w:tc>
        <w:tc>
          <w:tcPr>
            <w:tcW w:w="1595" w:type="dxa"/>
          </w:tcPr>
          <w:p w:rsidR="008434AF" w:rsidRPr="00E300DF" w:rsidRDefault="008434AF" w:rsidP="002D28FF">
            <w:pPr>
              <w:jc w:val="center"/>
              <w:rPr>
                <w:lang w:val="uk-UA"/>
              </w:rPr>
            </w:pPr>
            <w:r>
              <w:rPr>
                <w:lang w:val="uk-UA"/>
              </w:rPr>
              <w:t>8</w:t>
            </w:r>
          </w:p>
        </w:tc>
        <w:tc>
          <w:tcPr>
            <w:tcW w:w="1596" w:type="dxa"/>
          </w:tcPr>
          <w:p w:rsidR="008434AF" w:rsidRPr="00E300DF" w:rsidRDefault="008434AF" w:rsidP="002D28FF">
            <w:pPr>
              <w:jc w:val="center"/>
              <w:rPr>
                <w:lang w:val="uk-UA"/>
              </w:rPr>
            </w:pPr>
            <w:r>
              <w:rPr>
                <w:lang w:val="uk-UA"/>
              </w:rPr>
              <w:t>1</w:t>
            </w:r>
          </w:p>
        </w:tc>
      </w:tr>
      <w:tr w:rsidR="008434AF" w:rsidRPr="00530793" w:rsidTr="002D28FF">
        <w:tc>
          <w:tcPr>
            <w:tcW w:w="1594" w:type="dxa"/>
          </w:tcPr>
          <w:p w:rsidR="008434AF" w:rsidRPr="00530793" w:rsidRDefault="008434AF" w:rsidP="002D28FF">
            <w:pPr>
              <w:jc w:val="center"/>
              <w:rPr>
                <w:lang w:val="uk-UA"/>
              </w:rPr>
            </w:pPr>
            <w:r w:rsidRPr="00530793">
              <w:rPr>
                <w:lang w:val="uk-UA"/>
              </w:rPr>
              <w:t>Розбіжність (учні)</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E300DF" w:rsidRDefault="008434AF" w:rsidP="002D28FF">
            <w:pPr>
              <w:jc w:val="center"/>
              <w:rPr>
                <w:lang w:val="uk-UA"/>
              </w:rPr>
            </w:pPr>
            <w:r>
              <w:rPr>
                <w:lang w:val="uk-UA"/>
              </w:rPr>
              <w:t>+4</w:t>
            </w:r>
          </w:p>
        </w:tc>
        <w:tc>
          <w:tcPr>
            <w:tcW w:w="1595" w:type="dxa"/>
          </w:tcPr>
          <w:p w:rsidR="008434AF" w:rsidRPr="00E300DF" w:rsidRDefault="008434AF" w:rsidP="002D28FF">
            <w:pPr>
              <w:jc w:val="center"/>
              <w:rPr>
                <w:lang w:val="uk-UA"/>
              </w:rPr>
            </w:pPr>
            <w:r w:rsidRPr="00E300DF">
              <w:rPr>
                <w:lang w:val="uk-UA"/>
              </w:rPr>
              <w:t>-</w:t>
            </w:r>
            <w:r>
              <w:rPr>
                <w:lang w:val="uk-UA"/>
              </w:rPr>
              <w:t>9</w:t>
            </w:r>
          </w:p>
        </w:tc>
        <w:tc>
          <w:tcPr>
            <w:tcW w:w="1595" w:type="dxa"/>
          </w:tcPr>
          <w:p w:rsidR="008434AF" w:rsidRPr="00E300DF" w:rsidRDefault="008434AF" w:rsidP="002D28FF">
            <w:pPr>
              <w:jc w:val="center"/>
              <w:rPr>
                <w:lang w:val="uk-UA"/>
              </w:rPr>
            </w:pPr>
            <w:r w:rsidRPr="00E300DF">
              <w:rPr>
                <w:lang w:val="uk-UA"/>
              </w:rPr>
              <w:t>+</w:t>
            </w:r>
            <w:r>
              <w:rPr>
                <w:lang w:val="uk-UA"/>
              </w:rPr>
              <w:t>4</w:t>
            </w:r>
          </w:p>
        </w:tc>
        <w:tc>
          <w:tcPr>
            <w:tcW w:w="1596" w:type="dxa"/>
          </w:tcPr>
          <w:p w:rsidR="008434AF" w:rsidRPr="00E300DF" w:rsidRDefault="008434AF" w:rsidP="002D28FF">
            <w:pPr>
              <w:jc w:val="center"/>
              <w:rPr>
                <w:lang w:val="uk-UA"/>
              </w:rPr>
            </w:pPr>
            <w:r>
              <w:rPr>
                <w:lang w:val="uk-UA"/>
              </w:rPr>
              <w:t>+1</w:t>
            </w:r>
          </w:p>
        </w:tc>
      </w:tr>
      <w:tr w:rsidR="008434AF" w:rsidRPr="00530793" w:rsidTr="002D28FF">
        <w:tc>
          <w:tcPr>
            <w:tcW w:w="1594" w:type="dxa"/>
          </w:tcPr>
          <w:p w:rsidR="008434AF" w:rsidRPr="00530793" w:rsidRDefault="008434AF" w:rsidP="002D28FF">
            <w:pPr>
              <w:jc w:val="center"/>
              <w:rPr>
                <w:lang w:val="uk-UA"/>
              </w:rPr>
            </w:pPr>
            <w:r w:rsidRPr="00530793">
              <w:rPr>
                <w:lang w:val="uk-UA"/>
              </w:rPr>
              <w:t>Розбіжність в %</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10AE3" w:rsidRDefault="008434AF" w:rsidP="002D28FF">
            <w:pPr>
              <w:jc w:val="center"/>
              <w:rPr>
                <w:lang w:val="uk-UA"/>
              </w:rPr>
            </w:pPr>
            <w:r>
              <w:rPr>
                <w:lang w:val="uk-UA"/>
              </w:rPr>
              <w:t>+12,1%</w:t>
            </w:r>
          </w:p>
        </w:tc>
        <w:tc>
          <w:tcPr>
            <w:tcW w:w="1595" w:type="dxa"/>
          </w:tcPr>
          <w:p w:rsidR="008434AF" w:rsidRPr="00510AE3" w:rsidRDefault="008434AF" w:rsidP="002D28FF">
            <w:pPr>
              <w:jc w:val="center"/>
              <w:rPr>
                <w:lang w:val="uk-UA"/>
              </w:rPr>
            </w:pPr>
            <w:r>
              <w:rPr>
                <w:lang w:val="uk-UA"/>
              </w:rPr>
              <w:t>-27</w:t>
            </w:r>
            <w:r w:rsidRPr="00510AE3">
              <w:rPr>
                <w:lang w:val="uk-UA"/>
              </w:rPr>
              <w:t>,</w:t>
            </w:r>
            <w:r>
              <w:rPr>
                <w:lang w:val="uk-UA"/>
              </w:rPr>
              <w:t>3</w:t>
            </w:r>
            <w:r w:rsidRPr="00510AE3">
              <w:rPr>
                <w:lang w:val="uk-UA"/>
              </w:rPr>
              <w:t>%</w:t>
            </w:r>
          </w:p>
        </w:tc>
        <w:tc>
          <w:tcPr>
            <w:tcW w:w="1595" w:type="dxa"/>
          </w:tcPr>
          <w:p w:rsidR="008434AF" w:rsidRPr="00510AE3" w:rsidRDefault="008434AF" w:rsidP="002D28FF">
            <w:pPr>
              <w:jc w:val="center"/>
              <w:rPr>
                <w:lang w:val="uk-UA"/>
              </w:rPr>
            </w:pPr>
            <w:r w:rsidRPr="00510AE3">
              <w:rPr>
                <w:lang w:val="uk-UA"/>
              </w:rPr>
              <w:t>+</w:t>
            </w:r>
            <w:r>
              <w:rPr>
                <w:lang w:val="uk-UA"/>
              </w:rPr>
              <w:t>12,1</w:t>
            </w:r>
            <w:r w:rsidRPr="00510AE3">
              <w:rPr>
                <w:lang w:val="uk-UA"/>
              </w:rPr>
              <w:t>%</w:t>
            </w:r>
          </w:p>
        </w:tc>
        <w:tc>
          <w:tcPr>
            <w:tcW w:w="1596" w:type="dxa"/>
          </w:tcPr>
          <w:p w:rsidR="008434AF" w:rsidRPr="00510AE3" w:rsidRDefault="008434AF" w:rsidP="002D28FF">
            <w:pPr>
              <w:jc w:val="center"/>
              <w:rPr>
                <w:lang w:val="uk-UA"/>
              </w:rPr>
            </w:pPr>
            <w:r>
              <w:rPr>
                <w:lang w:val="uk-UA"/>
              </w:rPr>
              <w:t>+3,1%</w:t>
            </w:r>
          </w:p>
        </w:tc>
      </w:tr>
    </w:tbl>
    <w:p w:rsidR="008434AF" w:rsidRPr="00530793" w:rsidRDefault="008434AF" w:rsidP="008434AF">
      <w:pPr>
        <w:contextualSpacing/>
        <w:jc w:val="center"/>
        <w:rPr>
          <w:lang w:val="uk-UA"/>
        </w:rPr>
      </w:pPr>
      <w:r w:rsidRPr="00530793">
        <w:rPr>
          <w:lang w:val="uk-UA"/>
        </w:rPr>
        <w:t xml:space="preserve">Аналіз </w:t>
      </w:r>
    </w:p>
    <w:p w:rsidR="008434AF" w:rsidRPr="00530793" w:rsidRDefault="008434AF" w:rsidP="008434AF">
      <w:pPr>
        <w:contextualSpacing/>
        <w:jc w:val="center"/>
        <w:rPr>
          <w:lang w:val="uk-UA"/>
        </w:rPr>
      </w:pPr>
      <w:r w:rsidRPr="00530793">
        <w:rPr>
          <w:lang w:val="uk-UA"/>
        </w:rPr>
        <w:t xml:space="preserve">результатів ДПА з  </w:t>
      </w:r>
      <w:r w:rsidRPr="00530793">
        <w:rPr>
          <w:u w:val="single"/>
          <w:lang w:val="uk-UA"/>
        </w:rPr>
        <w:t xml:space="preserve">математики </w:t>
      </w:r>
      <w:r w:rsidRPr="00530793">
        <w:rPr>
          <w:lang w:val="uk-UA"/>
        </w:rPr>
        <w:t xml:space="preserve"> в порівнянні з річним оцінюванням</w:t>
      </w:r>
    </w:p>
    <w:p w:rsidR="008434AF" w:rsidRPr="00530793" w:rsidRDefault="008434AF" w:rsidP="008434AF">
      <w:pPr>
        <w:contextualSpacing/>
        <w:jc w:val="center"/>
        <w:rPr>
          <w:lang w:val="uk-UA"/>
        </w:rPr>
      </w:pPr>
      <w:r w:rsidRPr="00530793">
        <w:rPr>
          <w:lang w:val="uk-UA"/>
        </w:rPr>
        <w:t>учнів 11-</w:t>
      </w:r>
      <w:r>
        <w:rPr>
          <w:lang w:val="uk-UA"/>
        </w:rPr>
        <w:t>го</w:t>
      </w:r>
      <w:r w:rsidRPr="00530793">
        <w:rPr>
          <w:lang w:val="uk-UA"/>
        </w:rPr>
        <w:t xml:space="preserve">  класу БЗШ № 22 у 201</w:t>
      </w:r>
      <w:r>
        <w:rPr>
          <w:lang w:val="uk-UA"/>
        </w:rPr>
        <w:t>8</w:t>
      </w:r>
      <w:r w:rsidRPr="00530793">
        <w:rPr>
          <w:lang w:val="uk-UA"/>
        </w:rPr>
        <w:t>/201</w:t>
      </w:r>
      <w:r>
        <w:rPr>
          <w:lang w:val="uk-UA"/>
        </w:rPr>
        <w:t>9</w:t>
      </w:r>
      <w:r w:rsidRPr="00530793">
        <w:rPr>
          <w:lang w:val="uk-UA"/>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8434AF" w:rsidRPr="00530793" w:rsidTr="002D28FF">
        <w:tc>
          <w:tcPr>
            <w:tcW w:w="1595" w:type="dxa"/>
          </w:tcPr>
          <w:p w:rsidR="008434AF" w:rsidRPr="00530793" w:rsidRDefault="008434AF" w:rsidP="002D28FF">
            <w:pPr>
              <w:jc w:val="center"/>
              <w:rPr>
                <w:lang w:val="uk-UA"/>
              </w:rPr>
            </w:pPr>
          </w:p>
        </w:tc>
        <w:tc>
          <w:tcPr>
            <w:tcW w:w="1595" w:type="dxa"/>
          </w:tcPr>
          <w:p w:rsidR="008434AF" w:rsidRPr="00530793" w:rsidRDefault="008434AF" w:rsidP="002D28FF">
            <w:pPr>
              <w:jc w:val="center"/>
              <w:rPr>
                <w:lang w:val="uk-UA"/>
              </w:rPr>
            </w:pPr>
            <w:r w:rsidRPr="00530793">
              <w:rPr>
                <w:lang w:val="uk-UA"/>
              </w:rPr>
              <w:t xml:space="preserve">Учнів </w:t>
            </w:r>
          </w:p>
        </w:tc>
        <w:tc>
          <w:tcPr>
            <w:tcW w:w="1595" w:type="dxa"/>
          </w:tcPr>
          <w:p w:rsidR="008434AF" w:rsidRPr="00530793" w:rsidRDefault="008434AF" w:rsidP="002D28FF">
            <w:pPr>
              <w:jc w:val="center"/>
              <w:rPr>
                <w:lang w:val="uk-UA"/>
              </w:rPr>
            </w:pPr>
            <w:r w:rsidRPr="00530793">
              <w:rPr>
                <w:lang w:val="uk-UA"/>
              </w:rPr>
              <w:t>В</w:t>
            </w:r>
          </w:p>
        </w:tc>
        <w:tc>
          <w:tcPr>
            <w:tcW w:w="1595" w:type="dxa"/>
          </w:tcPr>
          <w:p w:rsidR="008434AF" w:rsidRPr="00530793" w:rsidRDefault="008434AF" w:rsidP="002D28FF">
            <w:pPr>
              <w:jc w:val="center"/>
              <w:rPr>
                <w:lang w:val="uk-UA"/>
              </w:rPr>
            </w:pPr>
            <w:r w:rsidRPr="00530793">
              <w:rPr>
                <w:lang w:val="uk-UA"/>
              </w:rPr>
              <w:t>Д</w:t>
            </w:r>
          </w:p>
        </w:tc>
        <w:tc>
          <w:tcPr>
            <w:tcW w:w="1595" w:type="dxa"/>
          </w:tcPr>
          <w:p w:rsidR="008434AF" w:rsidRPr="00530793" w:rsidRDefault="008434AF" w:rsidP="002D28FF">
            <w:pPr>
              <w:jc w:val="center"/>
              <w:rPr>
                <w:lang w:val="uk-UA"/>
              </w:rPr>
            </w:pPr>
            <w:r w:rsidRPr="00530793">
              <w:rPr>
                <w:lang w:val="uk-UA"/>
              </w:rPr>
              <w:t>С</w:t>
            </w:r>
          </w:p>
        </w:tc>
        <w:tc>
          <w:tcPr>
            <w:tcW w:w="1596" w:type="dxa"/>
          </w:tcPr>
          <w:p w:rsidR="008434AF" w:rsidRPr="00530793" w:rsidRDefault="008434AF" w:rsidP="002D28FF">
            <w:pPr>
              <w:jc w:val="center"/>
              <w:rPr>
                <w:lang w:val="uk-UA"/>
              </w:rPr>
            </w:pPr>
            <w:r w:rsidRPr="00530793">
              <w:rPr>
                <w:lang w:val="uk-UA"/>
              </w:rPr>
              <w:t>П</w:t>
            </w:r>
          </w:p>
        </w:tc>
      </w:tr>
      <w:tr w:rsidR="008434AF" w:rsidRPr="00530793" w:rsidTr="002D28FF">
        <w:tc>
          <w:tcPr>
            <w:tcW w:w="1595" w:type="dxa"/>
          </w:tcPr>
          <w:p w:rsidR="008434AF" w:rsidRPr="00530793" w:rsidRDefault="008434AF" w:rsidP="002D28FF">
            <w:pPr>
              <w:jc w:val="center"/>
              <w:rPr>
                <w:lang w:val="uk-UA"/>
              </w:rPr>
            </w:pPr>
            <w:r w:rsidRPr="00530793">
              <w:rPr>
                <w:lang w:val="uk-UA"/>
              </w:rPr>
              <w:t>Річні оцінки</w:t>
            </w:r>
          </w:p>
        </w:tc>
        <w:tc>
          <w:tcPr>
            <w:tcW w:w="1595" w:type="dxa"/>
          </w:tcPr>
          <w:p w:rsidR="008434AF" w:rsidRPr="00530793" w:rsidRDefault="008434AF" w:rsidP="002D28FF">
            <w:pPr>
              <w:jc w:val="center"/>
              <w:rPr>
                <w:lang w:val="uk-UA"/>
              </w:rPr>
            </w:pPr>
            <w:r>
              <w:rPr>
                <w:lang w:val="uk-UA"/>
              </w:rPr>
              <w:t>15</w:t>
            </w:r>
          </w:p>
        </w:tc>
        <w:tc>
          <w:tcPr>
            <w:tcW w:w="1595" w:type="dxa"/>
          </w:tcPr>
          <w:p w:rsidR="008434AF" w:rsidRPr="00530793" w:rsidRDefault="008434AF" w:rsidP="002D28FF">
            <w:pPr>
              <w:jc w:val="center"/>
              <w:rPr>
                <w:lang w:val="uk-UA"/>
              </w:rPr>
            </w:pPr>
            <w:r>
              <w:rPr>
                <w:lang w:val="uk-UA"/>
              </w:rPr>
              <w:t>6</w:t>
            </w:r>
          </w:p>
        </w:tc>
        <w:tc>
          <w:tcPr>
            <w:tcW w:w="1595" w:type="dxa"/>
          </w:tcPr>
          <w:p w:rsidR="008434AF" w:rsidRPr="00530793" w:rsidRDefault="008434AF" w:rsidP="002D28FF">
            <w:pPr>
              <w:jc w:val="center"/>
              <w:rPr>
                <w:lang w:val="uk-UA"/>
              </w:rPr>
            </w:pPr>
            <w:r>
              <w:rPr>
                <w:lang w:val="uk-UA"/>
              </w:rPr>
              <w:t>5</w:t>
            </w:r>
          </w:p>
        </w:tc>
        <w:tc>
          <w:tcPr>
            <w:tcW w:w="1595" w:type="dxa"/>
          </w:tcPr>
          <w:p w:rsidR="008434AF" w:rsidRPr="00530793" w:rsidRDefault="008434AF" w:rsidP="002D28FF">
            <w:pPr>
              <w:jc w:val="center"/>
              <w:rPr>
                <w:lang w:val="uk-UA"/>
              </w:rPr>
            </w:pPr>
            <w:r>
              <w:rPr>
                <w:lang w:val="uk-UA"/>
              </w:rPr>
              <w:t>4</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Результати ДПА</w:t>
            </w:r>
          </w:p>
        </w:tc>
        <w:tc>
          <w:tcPr>
            <w:tcW w:w="1595" w:type="dxa"/>
          </w:tcPr>
          <w:p w:rsidR="008434AF" w:rsidRPr="00530793" w:rsidRDefault="008434AF" w:rsidP="002D28FF">
            <w:pPr>
              <w:jc w:val="center"/>
              <w:rPr>
                <w:lang w:val="uk-UA"/>
              </w:rPr>
            </w:pPr>
            <w:r>
              <w:rPr>
                <w:lang w:val="uk-UA"/>
              </w:rPr>
              <w:t>15</w:t>
            </w:r>
          </w:p>
        </w:tc>
        <w:tc>
          <w:tcPr>
            <w:tcW w:w="1595" w:type="dxa"/>
          </w:tcPr>
          <w:p w:rsidR="008434AF" w:rsidRPr="00530793" w:rsidRDefault="008434AF" w:rsidP="002D28FF">
            <w:pPr>
              <w:jc w:val="center"/>
              <w:rPr>
                <w:lang w:val="uk-UA"/>
              </w:rPr>
            </w:pPr>
            <w:r>
              <w:rPr>
                <w:lang w:val="uk-UA"/>
              </w:rPr>
              <w:t>5</w:t>
            </w:r>
          </w:p>
        </w:tc>
        <w:tc>
          <w:tcPr>
            <w:tcW w:w="1595" w:type="dxa"/>
          </w:tcPr>
          <w:p w:rsidR="008434AF" w:rsidRPr="00530793" w:rsidRDefault="008434AF" w:rsidP="002D28FF">
            <w:pPr>
              <w:jc w:val="center"/>
              <w:rPr>
                <w:lang w:val="uk-UA"/>
              </w:rPr>
            </w:pPr>
            <w:r>
              <w:rPr>
                <w:lang w:val="uk-UA"/>
              </w:rPr>
              <w:t>6</w:t>
            </w:r>
          </w:p>
        </w:tc>
        <w:tc>
          <w:tcPr>
            <w:tcW w:w="1595" w:type="dxa"/>
          </w:tcPr>
          <w:p w:rsidR="008434AF" w:rsidRPr="00530793" w:rsidRDefault="008434AF" w:rsidP="002D28FF">
            <w:pPr>
              <w:jc w:val="center"/>
              <w:rPr>
                <w:lang w:val="uk-UA"/>
              </w:rPr>
            </w:pPr>
            <w:r>
              <w:rPr>
                <w:lang w:val="uk-UA"/>
              </w:rPr>
              <w:t>4</w:t>
            </w:r>
          </w:p>
        </w:tc>
        <w:tc>
          <w:tcPr>
            <w:tcW w:w="1596" w:type="dxa"/>
          </w:tcPr>
          <w:p w:rsidR="008434AF" w:rsidRPr="00530793" w:rsidRDefault="008434AF" w:rsidP="002D28FF">
            <w:pPr>
              <w:jc w:val="center"/>
              <w:rPr>
                <w:lang w:val="uk-UA"/>
              </w:rPr>
            </w:pPr>
            <w:r>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(учні)</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-1</w:t>
            </w:r>
          </w:p>
        </w:tc>
        <w:tc>
          <w:tcPr>
            <w:tcW w:w="1595" w:type="dxa"/>
          </w:tcPr>
          <w:p w:rsidR="008434AF" w:rsidRPr="00530793" w:rsidRDefault="008434AF" w:rsidP="002D28FF">
            <w:pPr>
              <w:jc w:val="center"/>
              <w:rPr>
                <w:lang w:val="uk-UA"/>
              </w:rPr>
            </w:pPr>
            <w:r>
              <w:rPr>
                <w:lang w:val="uk-UA"/>
              </w:rPr>
              <w:t>+1</w:t>
            </w:r>
          </w:p>
        </w:tc>
        <w:tc>
          <w:tcPr>
            <w:tcW w:w="1595" w:type="dxa"/>
          </w:tcPr>
          <w:p w:rsidR="008434AF" w:rsidRPr="00530793" w:rsidRDefault="008434AF" w:rsidP="002D28FF">
            <w:pPr>
              <w:jc w:val="center"/>
              <w:rPr>
                <w:lang w:val="uk-UA"/>
              </w:rPr>
            </w:pPr>
            <w:r>
              <w:rPr>
                <w:lang w:val="uk-UA"/>
              </w:rPr>
              <w:t>-</w:t>
            </w:r>
          </w:p>
        </w:tc>
        <w:tc>
          <w:tcPr>
            <w:tcW w:w="1596" w:type="dxa"/>
          </w:tcPr>
          <w:p w:rsidR="008434AF" w:rsidRPr="00530793" w:rsidRDefault="008434AF" w:rsidP="002D28FF">
            <w:pPr>
              <w:jc w:val="center"/>
              <w:rPr>
                <w:lang w:val="uk-UA"/>
              </w:rPr>
            </w:pPr>
            <w:r>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в %</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-6,7%</w:t>
            </w:r>
          </w:p>
        </w:tc>
        <w:tc>
          <w:tcPr>
            <w:tcW w:w="1595" w:type="dxa"/>
          </w:tcPr>
          <w:p w:rsidR="008434AF" w:rsidRPr="00530793" w:rsidRDefault="008434AF" w:rsidP="002D28FF">
            <w:pPr>
              <w:jc w:val="center"/>
              <w:rPr>
                <w:lang w:val="uk-UA"/>
              </w:rPr>
            </w:pPr>
            <w:r>
              <w:rPr>
                <w:lang w:val="uk-UA"/>
              </w:rPr>
              <w:t>+6,7</w:t>
            </w:r>
            <w:r w:rsidRPr="00530793">
              <w:rPr>
                <w:lang w:val="uk-UA"/>
              </w:rPr>
              <w:t>%</w:t>
            </w:r>
          </w:p>
        </w:tc>
        <w:tc>
          <w:tcPr>
            <w:tcW w:w="1595" w:type="dxa"/>
          </w:tcPr>
          <w:p w:rsidR="008434AF" w:rsidRPr="00530793" w:rsidRDefault="008434AF" w:rsidP="002D28FF">
            <w:pPr>
              <w:jc w:val="center"/>
              <w:rPr>
                <w:lang w:val="uk-UA"/>
              </w:rPr>
            </w:pPr>
            <w:r>
              <w:rPr>
                <w:lang w:val="uk-UA"/>
              </w:rPr>
              <w:t>-</w:t>
            </w:r>
          </w:p>
        </w:tc>
        <w:tc>
          <w:tcPr>
            <w:tcW w:w="1596" w:type="dxa"/>
          </w:tcPr>
          <w:p w:rsidR="008434AF" w:rsidRPr="00530793" w:rsidRDefault="008434AF" w:rsidP="002D28FF">
            <w:pPr>
              <w:jc w:val="center"/>
              <w:rPr>
                <w:lang w:val="uk-UA"/>
              </w:rPr>
            </w:pPr>
            <w:r>
              <w:rPr>
                <w:lang w:val="uk-UA"/>
              </w:rPr>
              <w:t>-</w:t>
            </w:r>
          </w:p>
        </w:tc>
      </w:tr>
    </w:tbl>
    <w:p w:rsidR="008434AF" w:rsidRPr="00530793" w:rsidRDefault="008434AF" w:rsidP="008434AF">
      <w:pPr>
        <w:contextualSpacing/>
        <w:jc w:val="center"/>
        <w:rPr>
          <w:lang w:val="uk-UA"/>
        </w:rPr>
      </w:pPr>
      <w:r w:rsidRPr="00530793">
        <w:rPr>
          <w:lang w:val="uk-UA"/>
        </w:rPr>
        <w:t xml:space="preserve">Аналіз </w:t>
      </w:r>
    </w:p>
    <w:p w:rsidR="008434AF" w:rsidRPr="00530793" w:rsidRDefault="008434AF" w:rsidP="008434AF">
      <w:pPr>
        <w:contextualSpacing/>
        <w:jc w:val="center"/>
        <w:rPr>
          <w:lang w:val="uk-UA"/>
        </w:rPr>
      </w:pPr>
      <w:r w:rsidRPr="00530793">
        <w:rPr>
          <w:lang w:val="uk-UA"/>
        </w:rPr>
        <w:t xml:space="preserve">результатів ДПА </w:t>
      </w:r>
      <w:r>
        <w:rPr>
          <w:lang w:val="uk-UA"/>
        </w:rPr>
        <w:t>з історії України</w:t>
      </w:r>
      <w:r w:rsidRPr="00530793">
        <w:rPr>
          <w:lang w:val="uk-UA"/>
        </w:rPr>
        <w:t xml:space="preserve"> в порівнянні з річним оцінюванням</w:t>
      </w:r>
    </w:p>
    <w:p w:rsidR="008434AF" w:rsidRPr="00530793" w:rsidRDefault="008434AF" w:rsidP="008434AF">
      <w:pPr>
        <w:contextualSpacing/>
        <w:jc w:val="center"/>
        <w:rPr>
          <w:lang w:val="uk-UA"/>
        </w:rPr>
      </w:pPr>
      <w:r w:rsidRPr="00530793">
        <w:rPr>
          <w:lang w:val="uk-UA"/>
        </w:rPr>
        <w:lastRenderedPageBreak/>
        <w:t>учнів 11-</w:t>
      </w:r>
      <w:r>
        <w:rPr>
          <w:lang w:val="uk-UA"/>
        </w:rPr>
        <w:t>го</w:t>
      </w:r>
      <w:r w:rsidRPr="00530793">
        <w:rPr>
          <w:lang w:val="uk-UA"/>
        </w:rPr>
        <w:t xml:space="preserve"> класу БЗШ № 22 у 201</w:t>
      </w:r>
      <w:r>
        <w:rPr>
          <w:lang w:val="uk-UA"/>
        </w:rPr>
        <w:t>8</w:t>
      </w:r>
      <w:r w:rsidRPr="00530793">
        <w:rPr>
          <w:lang w:val="uk-UA"/>
        </w:rPr>
        <w:t>/201</w:t>
      </w:r>
      <w:r>
        <w:rPr>
          <w:lang w:val="uk-UA"/>
        </w:rPr>
        <w:t>9</w:t>
      </w:r>
      <w:r w:rsidRPr="00530793">
        <w:rPr>
          <w:lang w:val="uk-UA"/>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8434AF" w:rsidRPr="00530793" w:rsidTr="002D28FF">
        <w:tc>
          <w:tcPr>
            <w:tcW w:w="1595" w:type="dxa"/>
          </w:tcPr>
          <w:p w:rsidR="008434AF" w:rsidRPr="00530793" w:rsidRDefault="008434AF" w:rsidP="002D28FF">
            <w:pPr>
              <w:jc w:val="center"/>
              <w:rPr>
                <w:lang w:val="uk-UA"/>
              </w:rPr>
            </w:pPr>
          </w:p>
        </w:tc>
        <w:tc>
          <w:tcPr>
            <w:tcW w:w="1595" w:type="dxa"/>
          </w:tcPr>
          <w:p w:rsidR="008434AF" w:rsidRPr="00530793" w:rsidRDefault="008434AF" w:rsidP="002D28FF">
            <w:pPr>
              <w:jc w:val="center"/>
              <w:rPr>
                <w:lang w:val="uk-UA"/>
              </w:rPr>
            </w:pPr>
            <w:r w:rsidRPr="00530793">
              <w:rPr>
                <w:lang w:val="uk-UA"/>
              </w:rPr>
              <w:t xml:space="preserve">Учнів </w:t>
            </w:r>
          </w:p>
        </w:tc>
        <w:tc>
          <w:tcPr>
            <w:tcW w:w="1595" w:type="dxa"/>
          </w:tcPr>
          <w:p w:rsidR="008434AF" w:rsidRPr="00530793" w:rsidRDefault="008434AF" w:rsidP="002D28FF">
            <w:pPr>
              <w:jc w:val="center"/>
              <w:rPr>
                <w:lang w:val="uk-UA"/>
              </w:rPr>
            </w:pPr>
            <w:r w:rsidRPr="00530793">
              <w:rPr>
                <w:lang w:val="uk-UA"/>
              </w:rPr>
              <w:t>В</w:t>
            </w:r>
          </w:p>
        </w:tc>
        <w:tc>
          <w:tcPr>
            <w:tcW w:w="1595" w:type="dxa"/>
          </w:tcPr>
          <w:p w:rsidR="008434AF" w:rsidRPr="00530793" w:rsidRDefault="008434AF" w:rsidP="002D28FF">
            <w:pPr>
              <w:jc w:val="center"/>
              <w:rPr>
                <w:lang w:val="uk-UA"/>
              </w:rPr>
            </w:pPr>
            <w:r w:rsidRPr="00530793">
              <w:rPr>
                <w:lang w:val="uk-UA"/>
              </w:rPr>
              <w:t>Д</w:t>
            </w:r>
          </w:p>
        </w:tc>
        <w:tc>
          <w:tcPr>
            <w:tcW w:w="1595" w:type="dxa"/>
          </w:tcPr>
          <w:p w:rsidR="008434AF" w:rsidRPr="00530793" w:rsidRDefault="008434AF" w:rsidP="002D28FF">
            <w:pPr>
              <w:jc w:val="center"/>
              <w:rPr>
                <w:lang w:val="uk-UA"/>
              </w:rPr>
            </w:pPr>
            <w:r w:rsidRPr="00530793">
              <w:rPr>
                <w:lang w:val="uk-UA"/>
              </w:rPr>
              <w:t>С</w:t>
            </w:r>
          </w:p>
        </w:tc>
        <w:tc>
          <w:tcPr>
            <w:tcW w:w="1596" w:type="dxa"/>
          </w:tcPr>
          <w:p w:rsidR="008434AF" w:rsidRPr="00530793" w:rsidRDefault="008434AF" w:rsidP="002D28FF">
            <w:pPr>
              <w:jc w:val="center"/>
              <w:rPr>
                <w:lang w:val="uk-UA"/>
              </w:rPr>
            </w:pPr>
            <w:r w:rsidRPr="00530793">
              <w:rPr>
                <w:lang w:val="uk-UA"/>
              </w:rPr>
              <w:t>П</w:t>
            </w:r>
          </w:p>
        </w:tc>
      </w:tr>
      <w:tr w:rsidR="008434AF" w:rsidRPr="00530793" w:rsidTr="002D28FF">
        <w:tc>
          <w:tcPr>
            <w:tcW w:w="1595" w:type="dxa"/>
          </w:tcPr>
          <w:p w:rsidR="008434AF" w:rsidRPr="00530793" w:rsidRDefault="008434AF" w:rsidP="002D28FF">
            <w:pPr>
              <w:jc w:val="center"/>
              <w:rPr>
                <w:lang w:val="uk-UA"/>
              </w:rPr>
            </w:pPr>
            <w:r w:rsidRPr="00530793">
              <w:rPr>
                <w:lang w:val="uk-UA"/>
              </w:rPr>
              <w:t>Річні оцінки</w:t>
            </w:r>
          </w:p>
        </w:tc>
        <w:tc>
          <w:tcPr>
            <w:tcW w:w="1595" w:type="dxa"/>
          </w:tcPr>
          <w:p w:rsidR="008434AF" w:rsidRPr="00530793" w:rsidRDefault="008434AF" w:rsidP="002D28FF">
            <w:pPr>
              <w:jc w:val="center"/>
              <w:rPr>
                <w:lang w:val="uk-UA"/>
              </w:rPr>
            </w:pPr>
            <w:r>
              <w:rPr>
                <w:lang w:val="uk-UA"/>
              </w:rPr>
              <w:t>18</w:t>
            </w:r>
          </w:p>
        </w:tc>
        <w:tc>
          <w:tcPr>
            <w:tcW w:w="1595" w:type="dxa"/>
          </w:tcPr>
          <w:p w:rsidR="008434AF" w:rsidRPr="00530793" w:rsidRDefault="008434AF" w:rsidP="002D28FF">
            <w:pPr>
              <w:jc w:val="center"/>
              <w:rPr>
                <w:lang w:val="uk-UA"/>
              </w:rPr>
            </w:pPr>
            <w:r>
              <w:rPr>
                <w:lang w:val="uk-UA"/>
              </w:rPr>
              <w:t>5</w:t>
            </w:r>
          </w:p>
        </w:tc>
        <w:tc>
          <w:tcPr>
            <w:tcW w:w="1595" w:type="dxa"/>
          </w:tcPr>
          <w:p w:rsidR="008434AF" w:rsidRPr="00530793" w:rsidRDefault="008434AF" w:rsidP="002D28FF">
            <w:pPr>
              <w:jc w:val="center"/>
              <w:rPr>
                <w:lang w:val="uk-UA"/>
              </w:rPr>
            </w:pPr>
            <w:r>
              <w:rPr>
                <w:lang w:val="uk-UA"/>
              </w:rPr>
              <w:t>9</w:t>
            </w:r>
          </w:p>
        </w:tc>
        <w:tc>
          <w:tcPr>
            <w:tcW w:w="1595" w:type="dxa"/>
          </w:tcPr>
          <w:p w:rsidR="008434AF" w:rsidRPr="00530793" w:rsidRDefault="008434AF" w:rsidP="002D28FF">
            <w:pPr>
              <w:jc w:val="center"/>
              <w:rPr>
                <w:lang w:val="uk-UA"/>
              </w:rPr>
            </w:pPr>
            <w:r>
              <w:rPr>
                <w:lang w:val="uk-UA"/>
              </w:rPr>
              <w:t>4</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Результати ДПА</w:t>
            </w:r>
          </w:p>
        </w:tc>
        <w:tc>
          <w:tcPr>
            <w:tcW w:w="1595" w:type="dxa"/>
          </w:tcPr>
          <w:p w:rsidR="008434AF" w:rsidRPr="00530793" w:rsidRDefault="008434AF" w:rsidP="002D28FF">
            <w:pPr>
              <w:jc w:val="center"/>
              <w:rPr>
                <w:lang w:val="uk-UA"/>
              </w:rPr>
            </w:pPr>
            <w:r>
              <w:rPr>
                <w:lang w:val="uk-UA"/>
              </w:rPr>
              <w:t>18</w:t>
            </w:r>
          </w:p>
        </w:tc>
        <w:tc>
          <w:tcPr>
            <w:tcW w:w="1595" w:type="dxa"/>
          </w:tcPr>
          <w:p w:rsidR="008434AF" w:rsidRPr="00530793" w:rsidRDefault="008434AF" w:rsidP="002D28FF">
            <w:pPr>
              <w:jc w:val="center"/>
              <w:rPr>
                <w:lang w:val="uk-UA"/>
              </w:rPr>
            </w:pPr>
            <w:r>
              <w:rPr>
                <w:lang w:val="uk-UA"/>
              </w:rPr>
              <w:t>4</w:t>
            </w:r>
          </w:p>
        </w:tc>
        <w:tc>
          <w:tcPr>
            <w:tcW w:w="1595" w:type="dxa"/>
          </w:tcPr>
          <w:p w:rsidR="008434AF" w:rsidRPr="00530793" w:rsidRDefault="008434AF" w:rsidP="002D28FF">
            <w:pPr>
              <w:jc w:val="center"/>
              <w:rPr>
                <w:lang w:val="uk-UA"/>
              </w:rPr>
            </w:pPr>
            <w:r>
              <w:rPr>
                <w:lang w:val="uk-UA"/>
              </w:rPr>
              <w:t>13</w:t>
            </w:r>
          </w:p>
        </w:tc>
        <w:tc>
          <w:tcPr>
            <w:tcW w:w="1595" w:type="dxa"/>
          </w:tcPr>
          <w:p w:rsidR="008434AF" w:rsidRPr="00530793" w:rsidRDefault="008434AF" w:rsidP="002D28FF">
            <w:pPr>
              <w:jc w:val="center"/>
              <w:rPr>
                <w:lang w:val="uk-UA"/>
              </w:rPr>
            </w:pPr>
            <w:r>
              <w:rPr>
                <w:lang w:val="uk-UA"/>
              </w:rPr>
              <w:t>1</w:t>
            </w:r>
          </w:p>
        </w:tc>
        <w:tc>
          <w:tcPr>
            <w:tcW w:w="1596" w:type="dxa"/>
          </w:tcPr>
          <w:p w:rsidR="008434AF" w:rsidRPr="00530793" w:rsidRDefault="008434AF" w:rsidP="002D28FF">
            <w:pPr>
              <w:jc w:val="center"/>
              <w:rPr>
                <w:lang w:val="uk-UA"/>
              </w:rPr>
            </w:pPr>
            <w:r>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(учні)</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-1</w:t>
            </w:r>
          </w:p>
        </w:tc>
        <w:tc>
          <w:tcPr>
            <w:tcW w:w="1595" w:type="dxa"/>
          </w:tcPr>
          <w:p w:rsidR="008434AF" w:rsidRPr="00530793" w:rsidRDefault="008434AF" w:rsidP="002D28FF">
            <w:pPr>
              <w:jc w:val="center"/>
              <w:rPr>
                <w:lang w:val="uk-UA"/>
              </w:rPr>
            </w:pPr>
            <w:r>
              <w:rPr>
                <w:lang w:val="uk-UA"/>
              </w:rPr>
              <w:t>+4</w:t>
            </w:r>
          </w:p>
        </w:tc>
        <w:tc>
          <w:tcPr>
            <w:tcW w:w="1595" w:type="dxa"/>
          </w:tcPr>
          <w:p w:rsidR="008434AF" w:rsidRPr="00530793" w:rsidRDefault="008434AF" w:rsidP="002D28FF">
            <w:pPr>
              <w:jc w:val="center"/>
              <w:rPr>
                <w:lang w:val="uk-UA"/>
              </w:rPr>
            </w:pPr>
            <w:r>
              <w:rPr>
                <w:lang w:val="uk-UA"/>
              </w:rPr>
              <w:t>-3</w:t>
            </w:r>
          </w:p>
        </w:tc>
        <w:tc>
          <w:tcPr>
            <w:tcW w:w="1596" w:type="dxa"/>
          </w:tcPr>
          <w:p w:rsidR="008434AF" w:rsidRPr="00530793" w:rsidRDefault="008434AF" w:rsidP="002D28FF">
            <w:pPr>
              <w:jc w:val="center"/>
              <w:rPr>
                <w:lang w:val="uk-UA"/>
              </w:rPr>
            </w:pPr>
            <w:r>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в %</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-5,6</w:t>
            </w:r>
            <w:r w:rsidRPr="00530793">
              <w:rPr>
                <w:lang w:val="uk-UA"/>
              </w:rPr>
              <w:t>%</w:t>
            </w:r>
          </w:p>
        </w:tc>
        <w:tc>
          <w:tcPr>
            <w:tcW w:w="1595" w:type="dxa"/>
          </w:tcPr>
          <w:p w:rsidR="008434AF" w:rsidRPr="00530793" w:rsidRDefault="008434AF" w:rsidP="002D28FF">
            <w:pPr>
              <w:jc w:val="center"/>
              <w:rPr>
                <w:lang w:val="uk-UA"/>
              </w:rPr>
            </w:pPr>
            <w:r>
              <w:rPr>
                <w:lang w:val="uk-UA"/>
              </w:rPr>
              <w:t>+22,2</w:t>
            </w:r>
            <w:r w:rsidRPr="00530793">
              <w:rPr>
                <w:lang w:val="uk-UA"/>
              </w:rPr>
              <w:t>%</w:t>
            </w:r>
          </w:p>
        </w:tc>
        <w:tc>
          <w:tcPr>
            <w:tcW w:w="1595" w:type="dxa"/>
          </w:tcPr>
          <w:p w:rsidR="008434AF" w:rsidRPr="00530793" w:rsidRDefault="008434AF" w:rsidP="002D28FF">
            <w:pPr>
              <w:jc w:val="center"/>
              <w:rPr>
                <w:lang w:val="uk-UA"/>
              </w:rPr>
            </w:pPr>
            <w:r>
              <w:rPr>
                <w:lang w:val="uk-UA"/>
              </w:rPr>
              <w:t>-16,6</w:t>
            </w:r>
            <w:r w:rsidRPr="00530793">
              <w:rPr>
                <w:lang w:val="uk-UA"/>
              </w:rPr>
              <w:t>%</w:t>
            </w:r>
          </w:p>
        </w:tc>
        <w:tc>
          <w:tcPr>
            <w:tcW w:w="1596" w:type="dxa"/>
          </w:tcPr>
          <w:p w:rsidR="008434AF" w:rsidRPr="00530793" w:rsidRDefault="008434AF" w:rsidP="002D28FF">
            <w:pPr>
              <w:jc w:val="center"/>
              <w:rPr>
                <w:lang w:val="uk-UA"/>
              </w:rPr>
            </w:pPr>
            <w:r>
              <w:rPr>
                <w:lang w:val="uk-UA"/>
              </w:rPr>
              <w:t>-</w:t>
            </w:r>
          </w:p>
        </w:tc>
      </w:tr>
    </w:tbl>
    <w:p w:rsidR="008434AF" w:rsidRPr="00530793" w:rsidRDefault="008434AF" w:rsidP="008434AF">
      <w:pPr>
        <w:contextualSpacing/>
        <w:jc w:val="center"/>
        <w:rPr>
          <w:lang w:val="uk-UA"/>
        </w:rPr>
      </w:pPr>
      <w:r w:rsidRPr="00530793">
        <w:rPr>
          <w:lang w:val="uk-UA"/>
        </w:rPr>
        <w:t xml:space="preserve">Аналіз </w:t>
      </w:r>
    </w:p>
    <w:p w:rsidR="008434AF" w:rsidRPr="00530793" w:rsidRDefault="008434AF" w:rsidP="008434AF">
      <w:pPr>
        <w:contextualSpacing/>
        <w:jc w:val="center"/>
        <w:rPr>
          <w:lang w:val="uk-UA"/>
        </w:rPr>
      </w:pPr>
      <w:r w:rsidRPr="00530793">
        <w:rPr>
          <w:lang w:val="uk-UA"/>
        </w:rPr>
        <w:t xml:space="preserve">результатів ДПА з  </w:t>
      </w:r>
      <w:r>
        <w:rPr>
          <w:u w:val="single"/>
          <w:lang w:val="uk-UA"/>
        </w:rPr>
        <w:t>географії</w:t>
      </w:r>
      <w:r w:rsidRPr="00530793">
        <w:rPr>
          <w:u w:val="single"/>
          <w:lang w:val="uk-UA"/>
        </w:rPr>
        <w:t xml:space="preserve"> </w:t>
      </w:r>
      <w:r w:rsidRPr="00530793">
        <w:rPr>
          <w:lang w:val="uk-UA"/>
        </w:rPr>
        <w:t xml:space="preserve"> в порівнянні з річним оцінюванням</w:t>
      </w:r>
    </w:p>
    <w:p w:rsidR="008434AF" w:rsidRPr="00530793" w:rsidRDefault="008434AF" w:rsidP="008434AF">
      <w:pPr>
        <w:contextualSpacing/>
        <w:jc w:val="center"/>
        <w:rPr>
          <w:lang w:val="uk-UA"/>
        </w:rPr>
      </w:pPr>
      <w:r w:rsidRPr="00530793">
        <w:rPr>
          <w:lang w:val="uk-UA"/>
        </w:rPr>
        <w:t>учнів 11-</w:t>
      </w:r>
      <w:r>
        <w:rPr>
          <w:lang w:val="uk-UA"/>
        </w:rPr>
        <w:t>го</w:t>
      </w:r>
      <w:r w:rsidRPr="00530793">
        <w:rPr>
          <w:lang w:val="uk-UA"/>
        </w:rPr>
        <w:t xml:space="preserve"> класу БЗШ № 22 у 201</w:t>
      </w:r>
      <w:r>
        <w:rPr>
          <w:lang w:val="uk-UA"/>
        </w:rPr>
        <w:t>8</w:t>
      </w:r>
      <w:r w:rsidRPr="00530793">
        <w:rPr>
          <w:lang w:val="uk-UA"/>
        </w:rPr>
        <w:t>/201</w:t>
      </w:r>
      <w:r>
        <w:rPr>
          <w:lang w:val="uk-UA"/>
        </w:rPr>
        <w:t>9</w:t>
      </w:r>
      <w:r w:rsidRPr="00530793">
        <w:rPr>
          <w:lang w:val="uk-UA"/>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8434AF" w:rsidRPr="00530793" w:rsidTr="002D28FF">
        <w:tc>
          <w:tcPr>
            <w:tcW w:w="1595" w:type="dxa"/>
          </w:tcPr>
          <w:p w:rsidR="008434AF" w:rsidRPr="00530793" w:rsidRDefault="008434AF" w:rsidP="002D28FF">
            <w:pPr>
              <w:jc w:val="center"/>
              <w:rPr>
                <w:lang w:val="uk-UA"/>
              </w:rPr>
            </w:pPr>
          </w:p>
        </w:tc>
        <w:tc>
          <w:tcPr>
            <w:tcW w:w="1595" w:type="dxa"/>
          </w:tcPr>
          <w:p w:rsidR="008434AF" w:rsidRPr="00530793" w:rsidRDefault="008434AF" w:rsidP="002D28FF">
            <w:pPr>
              <w:jc w:val="center"/>
              <w:rPr>
                <w:lang w:val="uk-UA"/>
              </w:rPr>
            </w:pPr>
            <w:r w:rsidRPr="00530793">
              <w:rPr>
                <w:lang w:val="uk-UA"/>
              </w:rPr>
              <w:t xml:space="preserve">Учнів </w:t>
            </w:r>
          </w:p>
        </w:tc>
        <w:tc>
          <w:tcPr>
            <w:tcW w:w="1595" w:type="dxa"/>
          </w:tcPr>
          <w:p w:rsidR="008434AF" w:rsidRPr="00530793" w:rsidRDefault="008434AF" w:rsidP="002D28FF">
            <w:pPr>
              <w:jc w:val="center"/>
              <w:rPr>
                <w:lang w:val="uk-UA"/>
              </w:rPr>
            </w:pPr>
            <w:r w:rsidRPr="00530793">
              <w:rPr>
                <w:lang w:val="uk-UA"/>
              </w:rPr>
              <w:t>В</w:t>
            </w:r>
          </w:p>
        </w:tc>
        <w:tc>
          <w:tcPr>
            <w:tcW w:w="1595" w:type="dxa"/>
          </w:tcPr>
          <w:p w:rsidR="008434AF" w:rsidRPr="00530793" w:rsidRDefault="008434AF" w:rsidP="002D28FF">
            <w:pPr>
              <w:jc w:val="center"/>
              <w:rPr>
                <w:lang w:val="uk-UA"/>
              </w:rPr>
            </w:pPr>
            <w:r w:rsidRPr="00530793">
              <w:rPr>
                <w:lang w:val="uk-UA"/>
              </w:rPr>
              <w:t>Д</w:t>
            </w:r>
          </w:p>
        </w:tc>
        <w:tc>
          <w:tcPr>
            <w:tcW w:w="1595" w:type="dxa"/>
          </w:tcPr>
          <w:p w:rsidR="008434AF" w:rsidRPr="00530793" w:rsidRDefault="008434AF" w:rsidP="002D28FF">
            <w:pPr>
              <w:jc w:val="center"/>
              <w:rPr>
                <w:lang w:val="uk-UA"/>
              </w:rPr>
            </w:pPr>
            <w:r w:rsidRPr="00530793">
              <w:rPr>
                <w:lang w:val="uk-UA"/>
              </w:rPr>
              <w:t>С</w:t>
            </w:r>
          </w:p>
        </w:tc>
        <w:tc>
          <w:tcPr>
            <w:tcW w:w="1596" w:type="dxa"/>
          </w:tcPr>
          <w:p w:rsidR="008434AF" w:rsidRPr="00530793" w:rsidRDefault="008434AF" w:rsidP="002D28FF">
            <w:pPr>
              <w:jc w:val="center"/>
              <w:rPr>
                <w:lang w:val="uk-UA"/>
              </w:rPr>
            </w:pPr>
            <w:r w:rsidRPr="00530793">
              <w:rPr>
                <w:lang w:val="uk-UA"/>
              </w:rPr>
              <w:t>П</w:t>
            </w:r>
          </w:p>
        </w:tc>
      </w:tr>
      <w:tr w:rsidR="008434AF" w:rsidRPr="00530793" w:rsidTr="002D28FF">
        <w:tc>
          <w:tcPr>
            <w:tcW w:w="1595" w:type="dxa"/>
          </w:tcPr>
          <w:p w:rsidR="008434AF" w:rsidRPr="00530793" w:rsidRDefault="008434AF" w:rsidP="002D28FF">
            <w:pPr>
              <w:jc w:val="center"/>
              <w:rPr>
                <w:lang w:val="uk-UA"/>
              </w:rPr>
            </w:pPr>
            <w:r w:rsidRPr="00530793">
              <w:rPr>
                <w:lang w:val="uk-UA"/>
              </w:rPr>
              <w:t>Річні оцінки</w:t>
            </w:r>
          </w:p>
        </w:tc>
        <w:tc>
          <w:tcPr>
            <w:tcW w:w="1595" w:type="dxa"/>
          </w:tcPr>
          <w:p w:rsidR="008434AF" w:rsidRPr="00530793" w:rsidRDefault="008434AF" w:rsidP="002D28FF">
            <w:pPr>
              <w:jc w:val="center"/>
              <w:rPr>
                <w:lang w:val="uk-UA"/>
              </w:rPr>
            </w:pPr>
            <w:r>
              <w:rPr>
                <w:lang w:val="uk-UA"/>
              </w:rPr>
              <w:t>7</w:t>
            </w:r>
          </w:p>
        </w:tc>
        <w:tc>
          <w:tcPr>
            <w:tcW w:w="1595" w:type="dxa"/>
          </w:tcPr>
          <w:p w:rsidR="008434AF" w:rsidRPr="00530793" w:rsidRDefault="008434AF" w:rsidP="002D28FF">
            <w:pPr>
              <w:jc w:val="center"/>
              <w:rPr>
                <w:lang w:val="uk-UA"/>
              </w:rPr>
            </w:pPr>
            <w:r>
              <w:rPr>
                <w:lang w:val="uk-UA"/>
              </w:rPr>
              <w:t>4</w:t>
            </w:r>
          </w:p>
        </w:tc>
        <w:tc>
          <w:tcPr>
            <w:tcW w:w="1595" w:type="dxa"/>
          </w:tcPr>
          <w:p w:rsidR="008434AF" w:rsidRPr="00530793" w:rsidRDefault="008434AF" w:rsidP="002D28FF">
            <w:pPr>
              <w:jc w:val="center"/>
              <w:rPr>
                <w:lang w:val="uk-UA"/>
              </w:rPr>
            </w:pPr>
            <w:r>
              <w:rPr>
                <w:lang w:val="uk-UA"/>
              </w:rPr>
              <w:t>3</w:t>
            </w:r>
          </w:p>
        </w:tc>
        <w:tc>
          <w:tcPr>
            <w:tcW w:w="1595" w:type="dxa"/>
          </w:tcPr>
          <w:p w:rsidR="008434AF" w:rsidRPr="00530793" w:rsidRDefault="008434AF" w:rsidP="002D28FF">
            <w:pPr>
              <w:jc w:val="center"/>
              <w:rPr>
                <w:lang w:val="uk-UA"/>
              </w:rPr>
            </w:pPr>
            <w:r>
              <w:rPr>
                <w:lang w:val="uk-UA"/>
              </w:rPr>
              <w:t>-</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Результати ДПА</w:t>
            </w:r>
          </w:p>
        </w:tc>
        <w:tc>
          <w:tcPr>
            <w:tcW w:w="1595" w:type="dxa"/>
          </w:tcPr>
          <w:p w:rsidR="008434AF" w:rsidRPr="00530793" w:rsidRDefault="008434AF" w:rsidP="002D28FF">
            <w:pPr>
              <w:jc w:val="center"/>
              <w:rPr>
                <w:lang w:val="uk-UA"/>
              </w:rPr>
            </w:pPr>
            <w:r>
              <w:rPr>
                <w:lang w:val="uk-UA"/>
              </w:rPr>
              <w:t>7</w:t>
            </w:r>
          </w:p>
        </w:tc>
        <w:tc>
          <w:tcPr>
            <w:tcW w:w="1595" w:type="dxa"/>
          </w:tcPr>
          <w:p w:rsidR="008434AF" w:rsidRPr="00530793" w:rsidRDefault="008434AF" w:rsidP="002D28FF">
            <w:pPr>
              <w:jc w:val="center"/>
              <w:rPr>
                <w:lang w:val="uk-UA"/>
              </w:rPr>
            </w:pPr>
            <w:r>
              <w:rPr>
                <w:lang w:val="uk-UA"/>
              </w:rPr>
              <w:t>1</w:t>
            </w:r>
          </w:p>
        </w:tc>
        <w:tc>
          <w:tcPr>
            <w:tcW w:w="1595" w:type="dxa"/>
          </w:tcPr>
          <w:p w:rsidR="008434AF" w:rsidRPr="00530793" w:rsidRDefault="008434AF" w:rsidP="002D28FF">
            <w:pPr>
              <w:jc w:val="center"/>
              <w:rPr>
                <w:lang w:val="uk-UA"/>
              </w:rPr>
            </w:pPr>
            <w:r>
              <w:rPr>
                <w:lang w:val="uk-UA"/>
              </w:rPr>
              <w:t>3</w:t>
            </w:r>
          </w:p>
        </w:tc>
        <w:tc>
          <w:tcPr>
            <w:tcW w:w="1595" w:type="dxa"/>
          </w:tcPr>
          <w:p w:rsidR="008434AF" w:rsidRPr="00530793" w:rsidRDefault="008434AF" w:rsidP="002D28FF">
            <w:pPr>
              <w:jc w:val="center"/>
              <w:rPr>
                <w:lang w:val="uk-UA"/>
              </w:rPr>
            </w:pPr>
            <w:r>
              <w:rPr>
                <w:lang w:val="uk-UA"/>
              </w:rPr>
              <w:t>3</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(учні)</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-3</w:t>
            </w:r>
          </w:p>
        </w:tc>
        <w:tc>
          <w:tcPr>
            <w:tcW w:w="1595" w:type="dxa"/>
          </w:tcPr>
          <w:p w:rsidR="008434AF" w:rsidRPr="00530793" w:rsidRDefault="008434AF" w:rsidP="002D28FF">
            <w:pPr>
              <w:jc w:val="center"/>
              <w:rPr>
                <w:lang w:val="uk-UA"/>
              </w:rPr>
            </w:pPr>
            <w:r>
              <w:rPr>
                <w:lang w:val="uk-UA"/>
              </w:rPr>
              <w:t>-</w:t>
            </w:r>
          </w:p>
        </w:tc>
        <w:tc>
          <w:tcPr>
            <w:tcW w:w="1595" w:type="dxa"/>
          </w:tcPr>
          <w:p w:rsidR="008434AF" w:rsidRPr="00530793" w:rsidRDefault="008434AF" w:rsidP="002D28FF">
            <w:pPr>
              <w:jc w:val="center"/>
              <w:rPr>
                <w:lang w:val="uk-UA"/>
              </w:rPr>
            </w:pPr>
            <w:r>
              <w:rPr>
                <w:lang w:val="uk-UA"/>
              </w:rPr>
              <w:t>+3</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в %</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-42,9%</w:t>
            </w:r>
          </w:p>
        </w:tc>
        <w:tc>
          <w:tcPr>
            <w:tcW w:w="1595" w:type="dxa"/>
          </w:tcPr>
          <w:p w:rsidR="008434AF" w:rsidRPr="00530793" w:rsidRDefault="008434AF" w:rsidP="002D28FF">
            <w:pPr>
              <w:jc w:val="center"/>
              <w:rPr>
                <w:lang w:val="uk-UA"/>
              </w:rPr>
            </w:pPr>
            <w:r>
              <w:rPr>
                <w:lang w:val="uk-UA"/>
              </w:rPr>
              <w:t>-</w:t>
            </w:r>
          </w:p>
        </w:tc>
        <w:tc>
          <w:tcPr>
            <w:tcW w:w="1595" w:type="dxa"/>
          </w:tcPr>
          <w:p w:rsidR="008434AF" w:rsidRPr="00530793" w:rsidRDefault="008434AF" w:rsidP="002D28FF">
            <w:pPr>
              <w:jc w:val="center"/>
              <w:rPr>
                <w:lang w:val="uk-UA"/>
              </w:rPr>
            </w:pPr>
            <w:r>
              <w:rPr>
                <w:lang w:val="uk-UA"/>
              </w:rPr>
              <w:t>+42,9</w:t>
            </w:r>
            <w:r w:rsidRPr="00530793">
              <w:rPr>
                <w:lang w:val="uk-UA"/>
              </w:rPr>
              <w:t>%</w:t>
            </w:r>
          </w:p>
        </w:tc>
        <w:tc>
          <w:tcPr>
            <w:tcW w:w="1596" w:type="dxa"/>
          </w:tcPr>
          <w:p w:rsidR="008434AF" w:rsidRPr="00530793" w:rsidRDefault="008434AF" w:rsidP="002D28FF">
            <w:pPr>
              <w:jc w:val="center"/>
              <w:rPr>
                <w:lang w:val="uk-UA"/>
              </w:rPr>
            </w:pPr>
            <w:r w:rsidRPr="00530793">
              <w:rPr>
                <w:lang w:val="uk-UA"/>
              </w:rPr>
              <w:t>-</w:t>
            </w:r>
          </w:p>
        </w:tc>
      </w:tr>
    </w:tbl>
    <w:p w:rsidR="008434AF" w:rsidRPr="00530793" w:rsidRDefault="008434AF" w:rsidP="008434AF">
      <w:pPr>
        <w:contextualSpacing/>
        <w:jc w:val="center"/>
        <w:rPr>
          <w:lang w:val="uk-UA"/>
        </w:rPr>
      </w:pPr>
      <w:r w:rsidRPr="00530793">
        <w:rPr>
          <w:lang w:val="uk-UA"/>
        </w:rPr>
        <w:t xml:space="preserve">Аналіз </w:t>
      </w:r>
    </w:p>
    <w:p w:rsidR="008434AF" w:rsidRPr="00530793" w:rsidRDefault="008434AF" w:rsidP="008434AF">
      <w:pPr>
        <w:contextualSpacing/>
        <w:jc w:val="center"/>
        <w:rPr>
          <w:lang w:val="uk-UA"/>
        </w:rPr>
      </w:pPr>
      <w:r w:rsidRPr="00530793">
        <w:rPr>
          <w:lang w:val="uk-UA"/>
        </w:rPr>
        <w:t xml:space="preserve">результатів ДПА з  </w:t>
      </w:r>
      <w:r>
        <w:rPr>
          <w:u w:val="single"/>
          <w:lang w:val="uk-UA"/>
        </w:rPr>
        <w:t>біології</w:t>
      </w:r>
      <w:r w:rsidRPr="00530793">
        <w:rPr>
          <w:u w:val="single"/>
          <w:lang w:val="uk-UA"/>
        </w:rPr>
        <w:t xml:space="preserve"> </w:t>
      </w:r>
      <w:r w:rsidRPr="00530793">
        <w:rPr>
          <w:lang w:val="uk-UA"/>
        </w:rPr>
        <w:t xml:space="preserve"> в порівнянні з річним оцінюванням</w:t>
      </w:r>
    </w:p>
    <w:p w:rsidR="008434AF" w:rsidRPr="00530793" w:rsidRDefault="008434AF" w:rsidP="008434AF">
      <w:pPr>
        <w:contextualSpacing/>
        <w:jc w:val="center"/>
        <w:rPr>
          <w:lang w:val="uk-UA"/>
        </w:rPr>
      </w:pPr>
      <w:r w:rsidRPr="00530793">
        <w:rPr>
          <w:lang w:val="uk-UA"/>
        </w:rPr>
        <w:t>учнів 11-</w:t>
      </w:r>
      <w:r>
        <w:rPr>
          <w:lang w:val="uk-UA"/>
        </w:rPr>
        <w:t>го</w:t>
      </w:r>
      <w:r w:rsidRPr="00530793">
        <w:rPr>
          <w:lang w:val="uk-UA"/>
        </w:rPr>
        <w:t xml:space="preserve"> класу БЗШ № 22 у 201</w:t>
      </w:r>
      <w:r>
        <w:rPr>
          <w:lang w:val="uk-UA"/>
        </w:rPr>
        <w:t>8</w:t>
      </w:r>
      <w:r w:rsidRPr="00530793">
        <w:rPr>
          <w:lang w:val="uk-UA"/>
        </w:rPr>
        <w:t>/201</w:t>
      </w:r>
      <w:r>
        <w:rPr>
          <w:lang w:val="uk-UA"/>
        </w:rPr>
        <w:t>9</w:t>
      </w:r>
      <w:r w:rsidRPr="00530793">
        <w:rPr>
          <w:lang w:val="uk-UA"/>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8434AF" w:rsidRPr="00530793" w:rsidTr="002D28FF">
        <w:tc>
          <w:tcPr>
            <w:tcW w:w="1595" w:type="dxa"/>
          </w:tcPr>
          <w:p w:rsidR="008434AF" w:rsidRPr="00530793" w:rsidRDefault="008434AF" w:rsidP="002D28FF">
            <w:pPr>
              <w:jc w:val="center"/>
              <w:rPr>
                <w:lang w:val="uk-UA"/>
              </w:rPr>
            </w:pPr>
          </w:p>
        </w:tc>
        <w:tc>
          <w:tcPr>
            <w:tcW w:w="1595" w:type="dxa"/>
          </w:tcPr>
          <w:p w:rsidR="008434AF" w:rsidRPr="00530793" w:rsidRDefault="008434AF" w:rsidP="002D28FF">
            <w:pPr>
              <w:jc w:val="center"/>
              <w:rPr>
                <w:lang w:val="uk-UA"/>
              </w:rPr>
            </w:pPr>
            <w:r w:rsidRPr="00530793">
              <w:rPr>
                <w:lang w:val="uk-UA"/>
              </w:rPr>
              <w:t xml:space="preserve">Учнів </w:t>
            </w:r>
          </w:p>
        </w:tc>
        <w:tc>
          <w:tcPr>
            <w:tcW w:w="1595" w:type="dxa"/>
          </w:tcPr>
          <w:p w:rsidR="008434AF" w:rsidRPr="00530793" w:rsidRDefault="008434AF" w:rsidP="002D28FF">
            <w:pPr>
              <w:jc w:val="center"/>
              <w:rPr>
                <w:lang w:val="uk-UA"/>
              </w:rPr>
            </w:pPr>
            <w:r w:rsidRPr="00530793">
              <w:rPr>
                <w:lang w:val="uk-UA"/>
              </w:rPr>
              <w:t>В</w:t>
            </w:r>
          </w:p>
        </w:tc>
        <w:tc>
          <w:tcPr>
            <w:tcW w:w="1595" w:type="dxa"/>
          </w:tcPr>
          <w:p w:rsidR="008434AF" w:rsidRPr="00530793" w:rsidRDefault="008434AF" w:rsidP="002D28FF">
            <w:pPr>
              <w:jc w:val="center"/>
              <w:rPr>
                <w:lang w:val="uk-UA"/>
              </w:rPr>
            </w:pPr>
            <w:r w:rsidRPr="00530793">
              <w:rPr>
                <w:lang w:val="uk-UA"/>
              </w:rPr>
              <w:t>Д</w:t>
            </w:r>
          </w:p>
        </w:tc>
        <w:tc>
          <w:tcPr>
            <w:tcW w:w="1595" w:type="dxa"/>
          </w:tcPr>
          <w:p w:rsidR="008434AF" w:rsidRPr="00530793" w:rsidRDefault="008434AF" w:rsidP="002D28FF">
            <w:pPr>
              <w:jc w:val="center"/>
              <w:rPr>
                <w:lang w:val="uk-UA"/>
              </w:rPr>
            </w:pPr>
            <w:r w:rsidRPr="00530793">
              <w:rPr>
                <w:lang w:val="uk-UA"/>
              </w:rPr>
              <w:t>С</w:t>
            </w:r>
          </w:p>
        </w:tc>
        <w:tc>
          <w:tcPr>
            <w:tcW w:w="1596" w:type="dxa"/>
          </w:tcPr>
          <w:p w:rsidR="008434AF" w:rsidRPr="00530793" w:rsidRDefault="008434AF" w:rsidP="002D28FF">
            <w:pPr>
              <w:jc w:val="center"/>
              <w:rPr>
                <w:lang w:val="uk-UA"/>
              </w:rPr>
            </w:pPr>
            <w:r w:rsidRPr="00530793">
              <w:rPr>
                <w:lang w:val="uk-UA"/>
              </w:rPr>
              <w:t>П</w:t>
            </w:r>
          </w:p>
        </w:tc>
      </w:tr>
      <w:tr w:rsidR="008434AF" w:rsidRPr="00530793" w:rsidTr="002D28FF">
        <w:tc>
          <w:tcPr>
            <w:tcW w:w="1595" w:type="dxa"/>
          </w:tcPr>
          <w:p w:rsidR="008434AF" w:rsidRPr="00530793" w:rsidRDefault="008434AF" w:rsidP="002D28FF">
            <w:pPr>
              <w:jc w:val="center"/>
              <w:rPr>
                <w:lang w:val="uk-UA"/>
              </w:rPr>
            </w:pPr>
            <w:r w:rsidRPr="00530793">
              <w:rPr>
                <w:lang w:val="uk-UA"/>
              </w:rPr>
              <w:t>Річні оцінки</w:t>
            </w:r>
          </w:p>
        </w:tc>
        <w:tc>
          <w:tcPr>
            <w:tcW w:w="1595" w:type="dxa"/>
          </w:tcPr>
          <w:p w:rsidR="008434AF" w:rsidRPr="00530793" w:rsidRDefault="008434AF" w:rsidP="002D28FF">
            <w:pPr>
              <w:jc w:val="center"/>
              <w:rPr>
                <w:lang w:val="uk-UA"/>
              </w:rPr>
            </w:pPr>
            <w:r>
              <w:rPr>
                <w:lang w:val="uk-UA"/>
              </w:rPr>
              <w:t>7</w:t>
            </w:r>
          </w:p>
        </w:tc>
        <w:tc>
          <w:tcPr>
            <w:tcW w:w="1595" w:type="dxa"/>
          </w:tcPr>
          <w:p w:rsidR="008434AF" w:rsidRPr="00530793" w:rsidRDefault="008434AF" w:rsidP="002D28FF">
            <w:pPr>
              <w:jc w:val="center"/>
              <w:rPr>
                <w:lang w:val="uk-UA"/>
              </w:rPr>
            </w:pPr>
            <w:r>
              <w:rPr>
                <w:lang w:val="uk-UA"/>
              </w:rPr>
              <w:t>2</w:t>
            </w:r>
          </w:p>
        </w:tc>
        <w:tc>
          <w:tcPr>
            <w:tcW w:w="1595" w:type="dxa"/>
          </w:tcPr>
          <w:p w:rsidR="008434AF" w:rsidRPr="00530793" w:rsidRDefault="008434AF" w:rsidP="002D28FF">
            <w:pPr>
              <w:jc w:val="center"/>
              <w:rPr>
                <w:lang w:val="uk-UA"/>
              </w:rPr>
            </w:pPr>
            <w:r>
              <w:rPr>
                <w:lang w:val="uk-UA"/>
              </w:rPr>
              <w:t>3</w:t>
            </w:r>
          </w:p>
        </w:tc>
        <w:tc>
          <w:tcPr>
            <w:tcW w:w="1595" w:type="dxa"/>
          </w:tcPr>
          <w:p w:rsidR="008434AF" w:rsidRPr="00530793" w:rsidRDefault="008434AF" w:rsidP="002D28FF">
            <w:pPr>
              <w:jc w:val="center"/>
              <w:rPr>
                <w:lang w:val="uk-UA"/>
              </w:rPr>
            </w:pPr>
            <w:r>
              <w:rPr>
                <w:lang w:val="uk-UA"/>
              </w:rPr>
              <w:t>2</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Результати ДПА</w:t>
            </w:r>
          </w:p>
        </w:tc>
        <w:tc>
          <w:tcPr>
            <w:tcW w:w="1595" w:type="dxa"/>
          </w:tcPr>
          <w:p w:rsidR="008434AF" w:rsidRPr="00530793" w:rsidRDefault="008434AF" w:rsidP="002D28FF">
            <w:pPr>
              <w:jc w:val="center"/>
              <w:rPr>
                <w:lang w:val="uk-UA"/>
              </w:rPr>
            </w:pPr>
            <w:r>
              <w:rPr>
                <w:lang w:val="uk-UA"/>
              </w:rPr>
              <w:t>7</w:t>
            </w:r>
          </w:p>
        </w:tc>
        <w:tc>
          <w:tcPr>
            <w:tcW w:w="1595" w:type="dxa"/>
          </w:tcPr>
          <w:p w:rsidR="008434AF" w:rsidRPr="00530793" w:rsidRDefault="008434AF" w:rsidP="002D28FF">
            <w:pPr>
              <w:jc w:val="center"/>
              <w:rPr>
                <w:lang w:val="uk-UA"/>
              </w:rPr>
            </w:pPr>
            <w:r>
              <w:rPr>
                <w:lang w:val="uk-UA"/>
              </w:rPr>
              <w:t>2</w:t>
            </w:r>
          </w:p>
        </w:tc>
        <w:tc>
          <w:tcPr>
            <w:tcW w:w="1595" w:type="dxa"/>
          </w:tcPr>
          <w:p w:rsidR="008434AF" w:rsidRPr="00530793" w:rsidRDefault="008434AF" w:rsidP="002D28FF">
            <w:pPr>
              <w:jc w:val="center"/>
              <w:rPr>
                <w:lang w:val="uk-UA"/>
              </w:rPr>
            </w:pPr>
            <w:r>
              <w:rPr>
                <w:lang w:val="uk-UA"/>
              </w:rPr>
              <w:t>2</w:t>
            </w:r>
          </w:p>
        </w:tc>
        <w:tc>
          <w:tcPr>
            <w:tcW w:w="1595" w:type="dxa"/>
          </w:tcPr>
          <w:p w:rsidR="008434AF" w:rsidRPr="00530793" w:rsidRDefault="008434AF" w:rsidP="002D28FF">
            <w:pPr>
              <w:jc w:val="center"/>
              <w:rPr>
                <w:lang w:val="uk-UA"/>
              </w:rPr>
            </w:pPr>
            <w:r>
              <w:rPr>
                <w:lang w:val="uk-UA"/>
              </w:rPr>
              <w:t>3</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(учні)</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w:t>
            </w:r>
          </w:p>
        </w:tc>
        <w:tc>
          <w:tcPr>
            <w:tcW w:w="1595" w:type="dxa"/>
          </w:tcPr>
          <w:p w:rsidR="008434AF" w:rsidRPr="00530793" w:rsidRDefault="008434AF" w:rsidP="002D28FF">
            <w:pPr>
              <w:jc w:val="center"/>
              <w:rPr>
                <w:lang w:val="uk-UA"/>
              </w:rPr>
            </w:pPr>
            <w:r>
              <w:rPr>
                <w:lang w:val="uk-UA"/>
              </w:rPr>
              <w:t>-1</w:t>
            </w:r>
          </w:p>
        </w:tc>
        <w:tc>
          <w:tcPr>
            <w:tcW w:w="1595" w:type="dxa"/>
          </w:tcPr>
          <w:p w:rsidR="008434AF" w:rsidRPr="00530793" w:rsidRDefault="008434AF" w:rsidP="002D28FF">
            <w:pPr>
              <w:jc w:val="center"/>
              <w:rPr>
                <w:lang w:val="uk-UA"/>
              </w:rPr>
            </w:pPr>
            <w:r>
              <w:rPr>
                <w:lang w:val="uk-UA"/>
              </w:rPr>
              <w:t>+1</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в %</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w:t>
            </w:r>
          </w:p>
        </w:tc>
        <w:tc>
          <w:tcPr>
            <w:tcW w:w="1595" w:type="dxa"/>
          </w:tcPr>
          <w:p w:rsidR="008434AF" w:rsidRPr="00530793" w:rsidRDefault="008434AF" w:rsidP="002D28FF">
            <w:pPr>
              <w:jc w:val="center"/>
              <w:rPr>
                <w:lang w:val="uk-UA"/>
              </w:rPr>
            </w:pPr>
            <w:r>
              <w:rPr>
                <w:lang w:val="uk-UA"/>
              </w:rPr>
              <w:t>-14,3%</w:t>
            </w:r>
          </w:p>
        </w:tc>
        <w:tc>
          <w:tcPr>
            <w:tcW w:w="1595" w:type="dxa"/>
          </w:tcPr>
          <w:p w:rsidR="008434AF" w:rsidRPr="00530793" w:rsidRDefault="008434AF" w:rsidP="002D28FF">
            <w:pPr>
              <w:jc w:val="center"/>
              <w:rPr>
                <w:lang w:val="uk-UA"/>
              </w:rPr>
            </w:pPr>
            <w:r>
              <w:rPr>
                <w:lang w:val="uk-UA"/>
              </w:rPr>
              <w:t>+14,3%</w:t>
            </w:r>
          </w:p>
        </w:tc>
        <w:tc>
          <w:tcPr>
            <w:tcW w:w="1596" w:type="dxa"/>
          </w:tcPr>
          <w:p w:rsidR="008434AF" w:rsidRPr="00530793" w:rsidRDefault="008434AF" w:rsidP="002D28FF">
            <w:pPr>
              <w:jc w:val="center"/>
              <w:rPr>
                <w:lang w:val="uk-UA"/>
              </w:rPr>
            </w:pPr>
            <w:r w:rsidRPr="00530793">
              <w:rPr>
                <w:lang w:val="uk-UA"/>
              </w:rPr>
              <w:t>-</w:t>
            </w:r>
          </w:p>
        </w:tc>
      </w:tr>
    </w:tbl>
    <w:p w:rsidR="008434AF" w:rsidRPr="00530793" w:rsidRDefault="008434AF" w:rsidP="008434AF">
      <w:pPr>
        <w:contextualSpacing/>
        <w:jc w:val="center"/>
        <w:rPr>
          <w:lang w:val="uk-UA"/>
        </w:rPr>
      </w:pPr>
      <w:r w:rsidRPr="00530793">
        <w:rPr>
          <w:lang w:val="uk-UA"/>
        </w:rPr>
        <w:t xml:space="preserve">Аналіз </w:t>
      </w:r>
    </w:p>
    <w:p w:rsidR="008434AF" w:rsidRPr="00530793" w:rsidRDefault="008434AF" w:rsidP="008434AF">
      <w:pPr>
        <w:contextualSpacing/>
        <w:jc w:val="center"/>
        <w:rPr>
          <w:lang w:val="uk-UA"/>
        </w:rPr>
      </w:pPr>
      <w:r w:rsidRPr="00530793">
        <w:rPr>
          <w:lang w:val="uk-UA"/>
        </w:rPr>
        <w:t xml:space="preserve">результатів ДПА з  </w:t>
      </w:r>
      <w:r>
        <w:rPr>
          <w:u w:val="single"/>
          <w:lang w:val="uk-UA"/>
        </w:rPr>
        <w:t>англійської мови</w:t>
      </w:r>
      <w:r w:rsidRPr="00530793">
        <w:rPr>
          <w:u w:val="single"/>
          <w:lang w:val="uk-UA"/>
        </w:rPr>
        <w:t xml:space="preserve"> </w:t>
      </w:r>
      <w:r w:rsidRPr="00530793">
        <w:rPr>
          <w:lang w:val="uk-UA"/>
        </w:rPr>
        <w:t xml:space="preserve"> в порівнянні з річним оцінюванням</w:t>
      </w:r>
    </w:p>
    <w:p w:rsidR="008434AF" w:rsidRPr="00530793" w:rsidRDefault="008434AF" w:rsidP="008434AF">
      <w:pPr>
        <w:contextualSpacing/>
        <w:jc w:val="center"/>
        <w:rPr>
          <w:lang w:val="uk-UA"/>
        </w:rPr>
      </w:pPr>
      <w:r w:rsidRPr="00530793">
        <w:rPr>
          <w:lang w:val="uk-UA"/>
        </w:rPr>
        <w:t>учнів 11-</w:t>
      </w:r>
      <w:r>
        <w:rPr>
          <w:lang w:val="uk-UA"/>
        </w:rPr>
        <w:t>го</w:t>
      </w:r>
      <w:r w:rsidRPr="00530793">
        <w:rPr>
          <w:lang w:val="uk-UA"/>
        </w:rPr>
        <w:t xml:space="preserve"> класу БЗШ № 22 у 201</w:t>
      </w:r>
      <w:r>
        <w:rPr>
          <w:lang w:val="uk-UA"/>
        </w:rPr>
        <w:t>8</w:t>
      </w:r>
      <w:r w:rsidRPr="00530793">
        <w:rPr>
          <w:lang w:val="uk-UA"/>
        </w:rPr>
        <w:t>/201</w:t>
      </w:r>
      <w:r>
        <w:rPr>
          <w:lang w:val="uk-UA"/>
        </w:rPr>
        <w:t>9</w:t>
      </w:r>
      <w:r w:rsidRPr="00530793">
        <w:rPr>
          <w:lang w:val="uk-UA"/>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8434AF" w:rsidRPr="00530793" w:rsidTr="002D28FF">
        <w:tc>
          <w:tcPr>
            <w:tcW w:w="1595" w:type="dxa"/>
          </w:tcPr>
          <w:p w:rsidR="008434AF" w:rsidRPr="00530793" w:rsidRDefault="008434AF" w:rsidP="002D28FF">
            <w:pPr>
              <w:jc w:val="center"/>
              <w:rPr>
                <w:lang w:val="uk-UA"/>
              </w:rPr>
            </w:pPr>
          </w:p>
        </w:tc>
        <w:tc>
          <w:tcPr>
            <w:tcW w:w="1595" w:type="dxa"/>
          </w:tcPr>
          <w:p w:rsidR="008434AF" w:rsidRPr="00530793" w:rsidRDefault="008434AF" w:rsidP="002D28FF">
            <w:pPr>
              <w:jc w:val="center"/>
              <w:rPr>
                <w:lang w:val="uk-UA"/>
              </w:rPr>
            </w:pPr>
            <w:r w:rsidRPr="00530793">
              <w:rPr>
                <w:lang w:val="uk-UA"/>
              </w:rPr>
              <w:t xml:space="preserve">Учнів </w:t>
            </w:r>
          </w:p>
        </w:tc>
        <w:tc>
          <w:tcPr>
            <w:tcW w:w="1595" w:type="dxa"/>
          </w:tcPr>
          <w:p w:rsidR="008434AF" w:rsidRPr="00530793" w:rsidRDefault="008434AF" w:rsidP="002D28FF">
            <w:pPr>
              <w:jc w:val="center"/>
              <w:rPr>
                <w:lang w:val="uk-UA"/>
              </w:rPr>
            </w:pPr>
            <w:r w:rsidRPr="00530793">
              <w:rPr>
                <w:lang w:val="uk-UA"/>
              </w:rPr>
              <w:t>В</w:t>
            </w:r>
          </w:p>
        </w:tc>
        <w:tc>
          <w:tcPr>
            <w:tcW w:w="1595" w:type="dxa"/>
          </w:tcPr>
          <w:p w:rsidR="008434AF" w:rsidRPr="00530793" w:rsidRDefault="008434AF" w:rsidP="002D28FF">
            <w:pPr>
              <w:jc w:val="center"/>
              <w:rPr>
                <w:lang w:val="uk-UA"/>
              </w:rPr>
            </w:pPr>
            <w:r w:rsidRPr="00530793">
              <w:rPr>
                <w:lang w:val="uk-UA"/>
              </w:rPr>
              <w:t>Д</w:t>
            </w:r>
          </w:p>
        </w:tc>
        <w:tc>
          <w:tcPr>
            <w:tcW w:w="1595" w:type="dxa"/>
          </w:tcPr>
          <w:p w:rsidR="008434AF" w:rsidRPr="00530793" w:rsidRDefault="008434AF" w:rsidP="002D28FF">
            <w:pPr>
              <w:jc w:val="center"/>
              <w:rPr>
                <w:lang w:val="uk-UA"/>
              </w:rPr>
            </w:pPr>
            <w:r w:rsidRPr="00530793">
              <w:rPr>
                <w:lang w:val="uk-UA"/>
              </w:rPr>
              <w:t>С</w:t>
            </w:r>
          </w:p>
        </w:tc>
        <w:tc>
          <w:tcPr>
            <w:tcW w:w="1596" w:type="dxa"/>
          </w:tcPr>
          <w:p w:rsidR="008434AF" w:rsidRPr="00530793" w:rsidRDefault="008434AF" w:rsidP="002D28FF">
            <w:pPr>
              <w:jc w:val="center"/>
              <w:rPr>
                <w:lang w:val="uk-UA"/>
              </w:rPr>
            </w:pPr>
            <w:r w:rsidRPr="00530793">
              <w:rPr>
                <w:lang w:val="uk-UA"/>
              </w:rPr>
              <w:t>П</w:t>
            </w:r>
          </w:p>
        </w:tc>
      </w:tr>
      <w:tr w:rsidR="008434AF" w:rsidRPr="00530793" w:rsidTr="002D28FF">
        <w:tc>
          <w:tcPr>
            <w:tcW w:w="1595" w:type="dxa"/>
          </w:tcPr>
          <w:p w:rsidR="008434AF" w:rsidRPr="00530793" w:rsidRDefault="008434AF" w:rsidP="002D28FF">
            <w:pPr>
              <w:jc w:val="center"/>
              <w:rPr>
                <w:lang w:val="uk-UA"/>
              </w:rPr>
            </w:pPr>
            <w:r w:rsidRPr="00530793">
              <w:rPr>
                <w:lang w:val="uk-UA"/>
              </w:rPr>
              <w:t>Річні оцінки</w:t>
            </w:r>
          </w:p>
        </w:tc>
        <w:tc>
          <w:tcPr>
            <w:tcW w:w="1595" w:type="dxa"/>
          </w:tcPr>
          <w:p w:rsidR="008434AF" w:rsidRPr="00530793" w:rsidRDefault="008434AF" w:rsidP="002D28FF">
            <w:pPr>
              <w:jc w:val="center"/>
              <w:rPr>
                <w:lang w:val="uk-UA"/>
              </w:rPr>
            </w:pPr>
            <w:r>
              <w:rPr>
                <w:lang w:val="uk-UA"/>
              </w:rPr>
              <w:t>18</w:t>
            </w:r>
          </w:p>
        </w:tc>
        <w:tc>
          <w:tcPr>
            <w:tcW w:w="1595" w:type="dxa"/>
          </w:tcPr>
          <w:p w:rsidR="008434AF" w:rsidRPr="00530793" w:rsidRDefault="008434AF" w:rsidP="002D28FF">
            <w:pPr>
              <w:jc w:val="center"/>
              <w:rPr>
                <w:lang w:val="uk-UA"/>
              </w:rPr>
            </w:pPr>
            <w:r>
              <w:rPr>
                <w:lang w:val="uk-UA"/>
              </w:rPr>
              <w:t>13</w:t>
            </w:r>
          </w:p>
        </w:tc>
        <w:tc>
          <w:tcPr>
            <w:tcW w:w="1595" w:type="dxa"/>
          </w:tcPr>
          <w:p w:rsidR="008434AF" w:rsidRPr="00530793" w:rsidRDefault="008434AF" w:rsidP="002D28FF">
            <w:pPr>
              <w:jc w:val="center"/>
              <w:rPr>
                <w:lang w:val="uk-UA"/>
              </w:rPr>
            </w:pPr>
            <w:r>
              <w:rPr>
                <w:lang w:val="uk-UA"/>
              </w:rPr>
              <w:t>3</w:t>
            </w:r>
          </w:p>
        </w:tc>
        <w:tc>
          <w:tcPr>
            <w:tcW w:w="1595" w:type="dxa"/>
          </w:tcPr>
          <w:p w:rsidR="008434AF" w:rsidRPr="00530793" w:rsidRDefault="008434AF" w:rsidP="002D28FF">
            <w:pPr>
              <w:jc w:val="center"/>
              <w:rPr>
                <w:lang w:val="uk-UA"/>
              </w:rPr>
            </w:pPr>
            <w:r>
              <w:rPr>
                <w:lang w:val="uk-UA"/>
              </w:rPr>
              <w:t>2</w:t>
            </w:r>
          </w:p>
        </w:tc>
        <w:tc>
          <w:tcPr>
            <w:tcW w:w="1596" w:type="dxa"/>
          </w:tcPr>
          <w:p w:rsidR="008434AF" w:rsidRPr="00530793" w:rsidRDefault="008434AF" w:rsidP="002D28FF">
            <w:pPr>
              <w:jc w:val="center"/>
              <w:rPr>
                <w:lang w:val="uk-UA"/>
              </w:rPr>
            </w:pPr>
            <w:r w:rsidRPr="00530793">
              <w:rPr>
                <w:lang w:val="uk-UA"/>
              </w:rPr>
              <w:t>-</w:t>
            </w:r>
          </w:p>
        </w:tc>
      </w:tr>
      <w:tr w:rsidR="008434AF" w:rsidRPr="00530793" w:rsidTr="002D28FF">
        <w:tc>
          <w:tcPr>
            <w:tcW w:w="1595" w:type="dxa"/>
          </w:tcPr>
          <w:p w:rsidR="008434AF" w:rsidRPr="00530793" w:rsidRDefault="008434AF" w:rsidP="002D28FF">
            <w:pPr>
              <w:jc w:val="center"/>
              <w:rPr>
                <w:lang w:val="uk-UA"/>
              </w:rPr>
            </w:pPr>
            <w:r w:rsidRPr="00530793">
              <w:rPr>
                <w:lang w:val="uk-UA"/>
              </w:rPr>
              <w:t>Результати ДПА</w:t>
            </w:r>
          </w:p>
        </w:tc>
        <w:tc>
          <w:tcPr>
            <w:tcW w:w="1595" w:type="dxa"/>
          </w:tcPr>
          <w:p w:rsidR="008434AF" w:rsidRPr="00530793" w:rsidRDefault="008434AF" w:rsidP="002D28FF">
            <w:pPr>
              <w:jc w:val="center"/>
              <w:rPr>
                <w:lang w:val="uk-UA"/>
              </w:rPr>
            </w:pPr>
            <w:r>
              <w:rPr>
                <w:lang w:val="uk-UA"/>
              </w:rPr>
              <w:t>18</w:t>
            </w:r>
          </w:p>
        </w:tc>
        <w:tc>
          <w:tcPr>
            <w:tcW w:w="1595" w:type="dxa"/>
          </w:tcPr>
          <w:p w:rsidR="008434AF" w:rsidRPr="00530793" w:rsidRDefault="008434AF" w:rsidP="002D28FF">
            <w:pPr>
              <w:jc w:val="center"/>
              <w:rPr>
                <w:lang w:val="uk-UA"/>
              </w:rPr>
            </w:pPr>
            <w:r>
              <w:rPr>
                <w:lang w:val="uk-UA"/>
              </w:rPr>
              <w:t>4</w:t>
            </w:r>
          </w:p>
        </w:tc>
        <w:tc>
          <w:tcPr>
            <w:tcW w:w="1595" w:type="dxa"/>
          </w:tcPr>
          <w:p w:rsidR="008434AF" w:rsidRPr="00530793" w:rsidRDefault="008434AF" w:rsidP="002D28FF">
            <w:pPr>
              <w:jc w:val="center"/>
              <w:rPr>
                <w:lang w:val="uk-UA"/>
              </w:rPr>
            </w:pPr>
            <w:r>
              <w:rPr>
                <w:lang w:val="uk-UA"/>
              </w:rPr>
              <w:t>10</w:t>
            </w:r>
          </w:p>
        </w:tc>
        <w:tc>
          <w:tcPr>
            <w:tcW w:w="1595" w:type="dxa"/>
          </w:tcPr>
          <w:p w:rsidR="008434AF" w:rsidRPr="00530793" w:rsidRDefault="008434AF" w:rsidP="002D28FF">
            <w:pPr>
              <w:jc w:val="center"/>
              <w:rPr>
                <w:lang w:val="uk-UA"/>
              </w:rPr>
            </w:pPr>
            <w:r>
              <w:rPr>
                <w:lang w:val="uk-UA"/>
              </w:rPr>
              <w:t>3</w:t>
            </w:r>
          </w:p>
        </w:tc>
        <w:tc>
          <w:tcPr>
            <w:tcW w:w="1596" w:type="dxa"/>
          </w:tcPr>
          <w:p w:rsidR="008434AF" w:rsidRPr="00530793" w:rsidRDefault="008434AF" w:rsidP="002D28FF">
            <w:pPr>
              <w:jc w:val="center"/>
              <w:rPr>
                <w:lang w:val="uk-UA"/>
              </w:rPr>
            </w:pPr>
            <w:r>
              <w:rPr>
                <w:lang w:val="uk-UA"/>
              </w:rPr>
              <w:t>1</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(учні)</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-9</w:t>
            </w:r>
          </w:p>
        </w:tc>
        <w:tc>
          <w:tcPr>
            <w:tcW w:w="1595" w:type="dxa"/>
          </w:tcPr>
          <w:p w:rsidR="008434AF" w:rsidRPr="00530793" w:rsidRDefault="008434AF" w:rsidP="002D28FF">
            <w:pPr>
              <w:jc w:val="center"/>
              <w:rPr>
                <w:lang w:val="uk-UA"/>
              </w:rPr>
            </w:pPr>
            <w:r>
              <w:rPr>
                <w:lang w:val="uk-UA"/>
              </w:rPr>
              <w:t>+7</w:t>
            </w:r>
          </w:p>
        </w:tc>
        <w:tc>
          <w:tcPr>
            <w:tcW w:w="1595" w:type="dxa"/>
          </w:tcPr>
          <w:p w:rsidR="008434AF" w:rsidRPr="00530793" w:rsidRDefault="008434AF" w:rsidP="002D28FF">
            <w:pPr>
              <w:jc w:val="center"/>
              <w:rPr>
                <w:lang w:val="uk-UA"/>
              </w:rPr>
            </w:pPr>
            <w:r>
              <w:rPr>
                <w:lang w:val="uk-UA"/>
              </w:rPr>
              <w:t>+1</w:t>
            </w:r>
          </w:p>
        </w:tc>
        <w:tc>
          <w:tcPr>
            <w:tcW w:w="1596" w:type="dxa"/>
          </w:tcPr>
          <w:p w:rsidR="008434AF" w:rsidRPr="00530793" w:rsidRDefault="008434AF" w:rsidP="002D28FF">
            <w:pPr>
              <w:jc w:val="center"/>
              <w:rPr>
                <w:lang w:val="uk-UA"/>
              </w:rPr>
            </w:pPr>
            <w:r>
              <w:rPr>
                <w:lang w:val="uk-UA"/>
              </w:rPr>
              <w:t>+1</w:t>
            </w:r>
          </w:p>
        </w:tc>
      </w:tr>
      <w:tr w:rsidR="008434AF" w:rsidRPr="00530793" w:rsidTr="002D28FF">
        <w:tc>
          <w:tcPr>
            <w:tcW w:w="1595" w:type="dxa"/>
          </w:tcPr>
          <w:p w:rsidR="008434AF" w:rsidRPr="00530793" w:rsidRDefault="008434AF" w:rsidP="002D28FF">
            <w:pPr>
              <w:jc w:val="center"/>
              <w:rPr>
                <w:lang w:val="uk-UA"/>
              </w:rPr>
            </w:pPr>
            <w:r w:rsidRPr="00530793">
              <w:rPr>
                <w:lang w:val="uk-UA"/>
              </w:rPr>
              <w:t>Розбіжність в %</w:t>
            </w:r>
          </w:p>
        </w:tc>
        <w:tc>
          <w:tcPr>
            <w:tcW w:w="1595" w:type="dxa"/>
          </w:tcPr>
          <w:p w:rsidR="008434AF" w:rsidRPr="00530793" w:rsidRDefault="008434AF" w:rsidP="002D28FF">
            <w:pPr>
              <w:jc w:val="center"/>
              <w:rPr>
                <w:lang w:val="uk-UA"/>
              </w:rPr>
            </w:pPr>
            <w:r w:rsidRPr="00530793">
              <w:rPr>
                <w:lang w:val="uk-UA"/>
              </w:rPr>
              <w:t>-</w:t>
            </w:r>
          </w:p>
        </w:tc>
        <w:tc>
          <w:tcPr>
            <w:tcW w:w="1595" w:type="dxa"/>
          </w:tcPr>
          <w:p w:rsidR="008434AF" w:rsidRPr="00530793" w:rsidRDefault="008434AF" w:rsidP="002D28FF">
            <w:pPr>
              <w:jc w:val="center"/>
              <w:rPr>
                <w:lang w:val="uk-UA"/>
              </w:rPr>
            </w:pPr>
            <w:r>
              <w:rPr>
                <w:lang w:val="uk-UA"/>
              </w:rPr>
              <w:t>-50%</w:t>
            </w:r>
          </w:p>
        </w:tc>
        <w:tc>
          <w:tcPr>
            <w:tcW w:w="1595" w:type="dxa"/>
          </w:tcPr>
          <w:p w:rsidR="008434AF" w:rsidRPr="00530793" w:rsidRDefault="008434AF" w:rsidP="002D28FF">
            <w:pPr>
              <w:jc w:val="center"/>
              <w:rPr>
                <w:lang w:val="uk-UA"/>
              </w:rPr>
            </w:pPr>
            <w:r>
              <w:rPr>
                <w:lang w:val="uk-UA"/>
              </w:rPr>
              <w:t>+38,8%</w:t>
            </w:r>
          </w:p>
        </w:tc>
        <w:tc>
          <w:tcPr>
            <w:tcW w:w="1595" w:type="dxa"/>
          </w:tcPr>
          <w:p w:rsidR="008434AF" w:rsidRPr="00530793" w:rsidRDefault="008434AF" w:rsidP="002D28FF">
            <w:pPr>
              <w:jc w:val="center"/>
              <w:rPr>
                <w:lang w:val="uk-UA"/>
              </w:rPr>
            </w:pPr>
            <w:r>
              <w:rPr>
                <w:lang w:val="uk-UA"/>
              </w:rPr>
              <w:t>+5,6%</w:t>
            </w:r>
          </w:p>
        </w:tc>
        <w:tc>
          <w:tcPr>
            <w:tcW w:w="1596" w:type="dxa"/>
          </w:tcPr>
          <w:p w:rsidR="008434AF" w:rsidRPr="00530793" w:rsidRDefault="008434AF" w:rsidP="002D28FF">
            <w:pPr>
              <w:jc w:val="center"/>
              <w:rPr>
                <w:lang w:val="uk-UA"/>
              </w:rPr>
            </w:pPr>
            <w:r>
              <w:rPr>
                <w:lang w:val="uk-UA"/>
              </w:rPr>
              <w:t>+5,6%</w:t>
            </w:r>
          </w:p>
        </w:tc>
      </w:tr>
    </w:tbl>
    <w:p w:rsidR="008434AF" w:rsidRPr="00B951C7" w:rsidRDefault="008434AF" w:rsidP="008434AF">
      <w:pPr>
        <w:jc w:val="both"/>
        <w:rPr>
          <w:lang w:val="uk-UA"/>
        </w:rPr>
      </w:pPr>
      <w:r w:rsidRPr="002852FC">
        <w:rPr>
          <w:color w:val="C00000"/>
          <w:lang w:val="uk-UA"/>
        </w:rPr>
        <w:tab/>
      </w:r>
      <w:r w:rsidRPr="00B951C7">
        <w:rPr>
          <w:lang w:val="uk-UA"/>
        </w:rPr>
        <w:t>Під час складання ДПА учні 11-го класу показали свої знання в основному на високому і достатньому рівні, результати свідчать про належний рівень засвоєння навчального матеріалу з предметів.   Відповідність результатів ДПА річному оцінюванню є предметом глибокого аналізу на засіданнях шкільних методичних об</w:t>
      </w:r>
      <w:r w:rsidRPr="00B951C7">
        <w:t>’</w:t>
      </w:r>
      <w:r w:rsidRPr="00B951C7">
        <w:rPr>
          <w:lang w:val="uk-UA"/>
        </w:rPr>
        <w:t>єднань.</w:t>
      </w:r>
    </w:p>
    <w:p w:rsidR="008434AF" w:rsidRPr="00184FCA" w:rsidRDefault="008434AF" w:rsidP="008434AF">
      <w:pPr>
        <w:jc w:val="both"/>
        <w:rPr>
          <w:lang w:val="uk-UA"/>
        </w:rPr>
      </w:pPr>
      <w:r w:rsidRPr="002852FC">
        <w:rPr>
          <w:color w:val="C00000"/>
          <w:lang w:val="uk-UA"/>
        </w:rPr>
        <w:tab/>
      </w:r>
      <w:r w:rsidRPr="00184FCA">
        <w:rPr>
          <w:lang w:val="uk-UA"/>
        </w:rPr>
        <w:t xml:space="preserve">Так, учні 11  класу виявили якість знань з української мови </w:t>
      </w:r>
      <w:r>
        <w:rPr>
          <w:lang w:val="uk-UA"/>
        </w:rPr>
        <w:t>- 72</w:t>
      </w:r>
      <w:r w:rsidRPr="00184FCA">
        <w:rPr>
          <w:lang w:val="uk-UA"/>
        </w:rPr>
        <w:t>,</w:t>
      </w:r>
      <w:r>
        <w:rPr>
          <w:lang w:val="uk-UA"/>
        </w:rPr>
        <w:t>7%</w:t>
      </w:r>
      <w:r w:rsidRPr="00184FCA">
        <w:rPr>
          <w:lang w:val="uk-UA"/>
        </w:rPr>
        <w:t xml:space="preserve">, математики </w:t>
      </w:r>
      <w:r>
        <w:rPr>
          <w:lang w:val="uk-UA"/>
        </w:rPr>
        <w:t>-66</w:t>
      </w:r>
      <w:r w:rsidRPr="00184FCA">
        <w:rPr>
          <w:lang w:val="uk-UA"/>
        </w:rPr>
        <w:t>,</w:t>
      </w:r>
      <w:r>
        <w:rPr>
          <w:lang w:val="uk-UA"/>
        </w:rPr>
        <w:t>7%</w:t>
      </w:r>
      <w:r w:rsidRPr="00184FCA">
        <w:rPr>
          <w:lang w:val="uk-UA"/>
        </w:rPr>
        <w:t>, історії України</w:t>
      </w:r>
      <w:r>
        <w:rPr>
          <w:lang w:val="uk-UA"/>
        </w:rPr>
        <w:t xml:space="preserve"> -</w:t>
      </w:r>
      <w:r w:rsidRPr="00184FCA">
        <w:rPr>
          <w:lang w:val="uk-UA"/>
        </w:rPr>
        <w:t xml:space="preserve"> </w:t>
      </w:r>
      <w:r>
        <w:rPr>
          <w:lang w:val="uk-UA"/>
        </w:rPr>
        <w:t>94</w:t>
      </w:r>
      <w:r w:rsidRPr="00184FCA">
        <w:rPr>
          <w:lang w:val="uk-UA"/>
        </w:rPr>
        <w:t>,</w:t>
      </w:r>
      <w:r>
        <w:rPr>
          <w:lang w:val="uk-UA"/>
        </w:rPr>
        <w:t>4</w:t>
      </w:r>
      <w:r w:rsidRPr="00184FCA">
        <w:rPr>
          <w:lang w:val="uk-UA"/>
        </w:rPr>
        <w:t>%,</w:t>
      </w:r>
      <w:r>
        <w:rPr>
          <w:lang w:val="uk-UA"/>
        </w:rPr>
        <w:t xml:space="preserve">  </w:t>
      </w:r>
      <w:r w:rsidRPr="00184FCA">
        <w:rPr>
          <w:lang w:val="uk-UA"/>
        </w:rPr>
        <w:t xml:space="preserve">біології – </w:t>
      </w:r>
      <w:r>
        <w:rPr>
          <w:lang w:val="uk-UA"/>
        </w:rPr>
        <w:t>57,1</w:t>
      </w:r>
      <w:r w:rsidRPr="00184FCA">
        <w:rPr>
          <w:lang w:val="uk-UA"/>
        </w:rPr>
        <w:t xml:space="preserve">%, англійської мови – </w:t>
      </w:r>
      <w:r>
        <w:rPr>
          <w:lang w:val="uk-UA"/>
        </w:rPr>
        <w:t xml:space="preserve">77,8 </w:t>
      </w:r>
      <w:r w:rsidRPr="00184FCA">
        <w:rPr>
          <w:lang w:val="uk-UA"/>
        </w:rPr>
        <w:t xml:space="preserve">%,  географії – </w:t>
      </w:r>
      <w:r>
        <w:rPr>
          <w:lang w:val="uk-UA"/>
        </w:rPr>
        <w:t>57,1 %, з фізики-100%.</w:t>
      </w:r>
    </w:p>
    <w:p w:rsidR="008434AF" w:rsidRPr="00E169DA" w:rsidRDefault="008434AF" w:rsidP="008434AF">
      <w:pPr>
        <w:jc w:val="both"/>
        <w:rPr>
          <w:lang w:val="uk-UA"/>
        </w:rPr>
      </w:pPr>
      <w:r w:rsidRPr="00CF3F10">
        <w:rPr>
          <w:color w:val="C00000"/>
          <w:lang w:val="uk-UA"/>
        </w:rPr>
        <w:tab/>
      </w:r>
      <w:r w:rsidRPr="00102AEA">
        <w:rPr>
          <w:lang w:val="uk-UA"/>
        </w:rPr>
        <w:t xml:space="preserve">За результатами ЗНО з усіх предметів спостерігається в окремих учнів перехід з рівня на рівень (вищий на нижчий, або з нижчого на вищий). </w:t>
      </w:r>
      <w:r w:rsidRPr="00E169DA">
        <w:rPr>
          <w:lang w:val="uk-UA"/>
        </w:rPr>
        <w:t xml:space="preserve">Так з української мови 7 учнів покращили свої результати і 7 учнів погіршили  з 33 учнів (вч. Козаченко О.А.); з </w:t>
      </w:r>
      <w:r w:rsidRPr="00E169DA">
        <w:rPr>
          <w:lang w:val="uk-UA"/>
        </w:rPr>
        <w:lastRenderedPageBreak/>
        <w:t>математики 1 учень погіршив результати і 2 учні покращили  з 15 учнів (вч. Міхно Т.П.);</w:t>
      </w:r>
      <w:r w:rsidRPr="0017354F">
        <w:rPr>
          <w:color w:val="FF0000"/>
          <w:lang w:val="uk-UA"/>
        </w:rPr>
        <w:t xml:space="preserve"> з </w:t>
      </w:r>
      <w:r w:rsidRPr="00E169DA">
        <w:rPr>
          <w:lang w:val="uk-UA"/>
        </w:rPr>
        <w:t>історії України 2 учні погіршили результати і 4 учні покращили  з 18 учнів (вч. Колосова О.Г.); з англійської мови 11 учнів погіршили своє результати  і 1 учень покращив з 18 учнів (вч. Біланенко Л.В., Нагорна Т.В.);  з біології 1 учень погіршив свої результати з 7 учнів (вч. Паш О.С.).</w:t>
      </w:r>
    </w:p>
    <w:p w:rsidR="008434AF" w:rsidRPr="00E169DA" w:rsidRDefault="008434AF" w:rsidP="008434AF">
      <w:pPr>
        <w:jc w:val="both"/>
        <w:rPr>
          <w:lang w:val="uk-UA"/>
        </w:rPr>
      </w:pPr>
      <w:r w:rsidRPr="009435A6">
        <w:rPr>
          <w:color w:val="C00000"/>
          <w:lang w:val="uk-UA"/>
        </w:rPr>
        <w:tab/>
      </w:r>
      <w:r w:rsidRPr="00E169DA">
        <w:rPr>
          <w:lang w:val="uk-UA"/>
        </w:rPr>
        <w:t>У цілому загальна розбіжність результатів оцінювання й ДПА простежується у 16 учнів 11-го  класу, що становить 48,5 %.</w:t>
      </w:r>
    </w:p>
    <w:p w:rsidR="008434AF" w:rsidRPr="00EA43E1" w:rsidRDefault="008434AF" w:rsidP="008434AF">
      <w:pPr>
        <w:jc w:val="both"/>
        <w:rPr>
          <w:lang w:val="uk-UA"/>
        </w:rPr>
      </w:pPr>
      <w:r w:rsidRPr="00E169DA">
        <w:rPr>
          <w:lang w:val="uk-UA"/>
        </w:rPr>
        <w:tab/>
        <w:t>При складанні профільного предмета</w:t>
      </w:r>
      <w:r w:rsidRPr="00EA43E1">
        <w:rPr>
          <w:lang w:val="uk-UA"/>
        </w:rPr>
        <w:t xml:space="preserve"> української мови якісний показник становить </w:t>
      </w:r>
      <w:r>
        <w:rPr>
          <w:lang w:val="uk-UA"/>
        </w:rPr>
        <w:t>72,7</w:t>
      </w:r>
      <w:r w:rsidRPr="00EA43E1">
        <w:rPr>
          <w:lang w:val="uk-UA"/>
        </w:rPr>
        <w:t xml:space="preserve"> %</w:t>
      </w:r>
      <w:r w:rsidRPr="009435A6">
        <w:rPr>
          <w:color w:val="C00000"/>
          <w:lang w:val="uk-UA"/>
        </w:rPr>
        <w:t>.</w:t>
      </w:r>
      <w:r w:rsidRPr="00C667C1">
        <w:rPr>
          <w:lang w:val="uk-UA"/>
        </w:rPr>
        <w:t xml:space="preserve"> </w:t>
      </w:r>
      <w:r w:rsidRPr="00EA43E1">
        <w:rPr>
          <w:lang w:val="uk-UA"/>
        </w:rPr>
        <w:t xml:space="preserve">Пониження результативності ДПА з </w:t>
      </w:r>
      <w:r>
        <w:rPr>
          <w:lang w:val="uk-UA"/>
        </w:rPr>
        <w:t>української мови</w:t>
      </w:r>
      <w:r w:rsidRPr="00EA43E1">
        <w:rPr>
          <w:lang w:val="uk-UA"/>
        </w:rPr>
        <w:t xml:space="preserve"> простежується на межі</w:t>
      </w:r>
      <w:r>
        <w:rPr>
          <w:lang w:val="uk-UA"/>
        </w:rPr>
        <w:t xml:space="preserve"> достатнього</w:t>
      </w:r>
      <w:r w:rsidRPr="00EA43E1">
        <w:rPr>
          <w:lang w:val="uk-UA"/>
        </w:rPr>
        <w:t xml:space="preserve"> </w:t>
      </w:r>
      <w:r>
        <w:rPr>
          <w:lang w:val="uk-UA"/>
        </w:rPr>
        <w:t>і середнього рівнів, а підвищення на межі достатнього і високого рівнів.</w:t>
      </w:r>
    </w:p>
    <w:p w:rsidR="008434AF" w:rsidRPr="00EA43E1" w:rsidRDefault="008434AF" w:rsidP="008434AF">
      <w:pPr>
        <w:ind w:firstLine="708"/>
        <w:jc w:val="both"/>
        <w:rPr>
          <w:lang w:val="uk-UA"/>
        </w:rPr>
      </w:pPr>
      <w:r w:rsidRPr="009435A6">
        <w:rPr>
          <w:color w:val="C00000"/>
          <w:lang w:val="uk-UA"/>
        </w:rPr>
        <w:t xml:space="preserve"> </w:t>
      </w:r>
      <w:r w:rsidRPr="00EA43E1">
        <w:rPr>
          <w:lang w:val="uk-UA"/>
        </w:rPr>
        <w:t xml:space="preserve">Результати державної підсумкової атестації з математики свідчать про належний рівень грамотності переважної більшості учнів (якісний показник </w:t>
      </w:r>
      <w:r>
        <w:rPr>
          <w:lang w:val="uk-UA"/>
        </w:rPr>
        <w:t>66</w:t>
      </w:r>
      <w:r w:rsidRPr="00EA43E1">
        <w:rPr>
          <w:lang w:val="uk-UA"/>
        </w:rPr>
        <w:t>,</w:t>
      </w:r>
      <w:r>
        <w:rPr>
          <w:lang w:val="uk-UA"/>
        </w:rPr>
        <w:t>7</w:t>
      </w:r>
      <w:r w:rsidRPr="00EA43E1">
        <w:rPr>
          <w:lang w:val="uk-UA"/>
        </w:rPr>
        <w:t xml:space="preserve"> %). </w:t>
      </w:r>
      <w:r>
        <w:rPr>
          <w:lang w:val="uk-UA"/>
        </w:rPr>
        <w:t>Учні підтвердили результати річного оцінювання з математики.</w:t>
      </w:r>
    </w:p>
    <w:p w:rsidR="008434AF" w:rsidRPr="009435A6" w:rsidRDefault="008434AF" w:rsidP="008434AF">
      <w:pPr>
        <w:jc w:val="both"/>
        <w:rPr>
          <w:color w:val="C00000"/>
          <w:lang w:val="uk-UA"/>
        </w:rPr>
      </w:pPr>
      <w:r w:rsidRPr="009435A6">
        <w:rPr>
          <w:color w:val="C00000"/>
          <w:lang w:val="uk-UA"/>
        </w:rPr>
        <w:tab/>
      </w:r>
      <w:r w:rsidRPr="00EA43E1">
        <w:rPr>
          <w:lang w:val="uk-UA"/>
        </w:rPr>
        <w:t xml:space="preserve">При    складанні   англійської   мови   якісний показник становить </w:t>
      </w:r>
      <w:r>
        <w:rPr>
          <w:lang w:val="uk-UA"/>
        </w:rPr>
        <w:t>77,8</w:t>
      </w:r>
      <w:r w:rsidRPr="00EA43E1">
        <w:rPr>
          <w:lang w:val="uk-UA"/>
        </w:rPr>
        <w:t xml:space="preserve"> %.</w:t>
      </w:r>
      <w:r w:rsidRPr="009435A6">
        <w:rPr>
          <w:color w:val="C00000"/>
          <w:lang w:val="uk-UA"/>
        </w:rPr>
        <w:tab/>
      </w:r>
    </w:p>
    <w:p w:rsidR="008434AF" w:rsidRPr="00EA43E1" w:rsidRDefault="008434AF" w:rsidP="008434AF">
      <w:pPr>
        <w:jc w:val="both"/>
        <w:rPr>
          <w:lang w:val="uk-UA"/>
        </w:rPr>
      </w:pPr>
      <w:r w:rsidRPr="009435A6">
        <w:rPr>
          <w:color w:val="C00000"/>
          <w:lang w:val="uk-UA"/>
        </w:rPr>
        <w:tab/>
      </w:r>
      <w:r w:rsidRPr="00EA43E1">
        <w:rPr>
          <w:lang w:val="uk-UA"/>
        </w:rPr>
        <w:t>При складанні ДПА з географії якісний показник становить 5</w:t>
      </w:r>
      <w:r>
        <w:rPr>
          <w:lang w:val="uk-UA"/>
        </w:rPr>
        <w:t>7,1</w:t>
      </w:r>
      <w:r w:rsidRPr="00EA43E1">
        <w:rPr>
          <w:lang w:val="uk-UA"/>
        </w:rPr>
        <w:t>%. Зміни простежуються на межі високого і достатнього рівнів.</w:t>
      </w:r>
      <w:r w:rsidRPr="009435A6">
        <w:rPr>
          <w:color w:val="C00000"/>
          <w:lang w:val="uk-UA"/>
        </w:rPr>
        <w:t xml:space="preserve"> </w:t>
      </w:r>
      <w:r w:rsidRPr="009435A6">
        <w:rPr>
          <w:color w:val="C00000"/>
          <w:lang w:val="uk-UA"/>
        </w:rPr>
        <w:tab/>
      </w:r>
      <w:r w:rsidRPr="00EA43E1">
        <w:rPr>
          <w:lang w:val="uk-UA"/>
        </w:rPr>
        <w:t>Це свідчить про  послідовну, системну роботу вчителя, спрямовану на формування комунікативних компетентностей учнів.</w:t>
      </w:r>
      <w:r w:rsidRPr="00EA43E1">
        <w:rPr>
          <w:lang w:val="uk-UA"/>
        </w:rPr>
        <w:tab/>
      </w:r>
    </w:p>
    <w:p w:rsidR="008434AF" w:rsidRPr="00184FCA" w:rsidRDefault="008434AF" w:rsidP="008434AF">
      <w:pPr>
        <w:jc w:val="both"/>
        <w:rPr>
          <w:lang w:val="uk-UA"/>
        </w:rPr>
      </w:pPr>
      <w:r w:rsidRPr="00CF3F10">
        <w:rPr>
          <w:color w:val="C00000"/>
          <w:lang w:val="uk-UA"/>
        </w:rPr>
        <w:tab/>
      </w:r>
      <w:r w:rsidRPr="00184FCA">
        <w:rPr>
          <w:lang w:val="uk-UA"/>
        </w:rPr>
        <w:t>За підсумками аналізу рівня навчальних досягнень випускників школи за результатами державної підсумкової атестації рекомендувати:</w:t>
      </w:r>
    </w:p>
    <w:p w:rsidR="008434AF" w:rsidRPr="00184FCA" w:rsidRDefault="008434AF" w:rsidP="008434AF">
      <w:pPr>
        <w:numPr>
          <w:ilvl w:val="0"/>
          <w:numId w:val="23"/>
        </w:numPr>
        <w:tabs>
          <w:tab w:val="left" w:pos="1134"/>
        </w:tabs>
        <w:ind w:left="0" w:firstLine="705"/>
        <w:jc w:val="both"/>
        <w:rPr>
          <w:lang w:val="uk-UA"/>
        </w:rPr>
      </w:pPr>
      <w:r w:rsidRPr="00184FCA">
        <w:rPr>
          <w:lang w:val="uk-UA"/>
        </w:rPr>
        <w:t>З метою підвищення якісного рівня навчальних досягнень учителям-предметникам, які працюють у випускних класах, протягом навчального року організовувати систематичне повторення програмового матеріалу, більше уваги приділяти учням, які мають недостатній рівень знань.</w:t>
      </w:r>
    </w:p>
    <w:p w:rsidR="008434AF" w:rsidRPr="00184FCA" w:rsidRDefault="008434AF" w:rsidP="008434AF">
      <w:pPr>
        <w:numPr>
          <w:ilvl w:val="0"/>
          <w:numId w:val="23"/>
        </w:numPr>
        <w:tabs>
          <w:tab w:val="left" w:pos="993"/>
        </w:tabs>
        <w:ind w:left="0" w:firstLine="705"/>
        <w:jc w:val="both"/>
        <w:rPr>
          <w:lang w:val="uk-UA"/>
        </w:rPr>
      </w:pPr>
      <w:r w:rsidRPr="00184FCA">
        <w:rPr>
          <w:lang w:val="uk-UA"/>
        </w:rPr>
        <w:t xml:space="preserve"> Педагогічним працівникам широко впроваджувати тестові методи у навчально-виховний процес з урахуванням профілю навчання старшокласників.</w:t>
      </w:r>
    </w:p>
    <w:p w:rsidR="008434AF" w:rsidRPr="00184FCA" w:rsidRDefault="008434AF" w:rsidP="008434AF">
      <w:pPr>
        <w:numPr>
          <w:ilvl w:val="0"/>
          <w:numId w:val="23"/>
        </w:numPr>
        <w:tabs>
          <w:tab w:val="left" w:pos="993"/>
        </w:tabs>
        <w:ind w:left="0" w:firstLine="705"/>
        <w:jc w:val="both"/>
        <w:rPr>
          <w:lang w:val="uk-UA"/>
        </w:rPr>
      </w:pPr>
      <w:r w:rsidRPr="00184FCA">
        <w:rPr>
          <w:lang w:val="uk-UA"/>
        </w:rPr>
        <w:t xml:space="preserve"> Керівникам методичних об’єднань організовувати широке обговорення наслідків ДПА, проаналізувати запити й потреби учнів у вивченні предметів (зокрема, профільних і непрофільних).</w:t>
      </w:r>
    </w:p>
    <w:p w:rsidR="00F06FE6" w:rsidRPr="00AC2B6B" w:rsidRDefault="00F06FE6" w:rsidP="00AC2B6B">
      <w:pPr>
        <w:jc w:val="center"/>
        <w:rPr>
          <w:b/>
          <w:lang w:val="uk-UA"/>
        </w:rPr>
      </w:pPr>
      <w:r w:rsidRPr="00AC2B6B">
        <w:rPr>
          <w:b/>
          <w:lang w:val="uk-UA"/>
        </w:rPr>
        <w:t>ЗНО 201</w:t>
      </w:r>
      <w:r w:rsidR="00AC2B6B" w:rsidRPr="00AC2B6B">
        <w:rPr>
          <w:b/>
          <w:lang w:val="uk-UA"/>
        </w:rPr>
        <w:t>9</w:t>
      </w:r>
    </w:p>
    <w:p w:rsidR="00AF72B3" w:rsidRPr="00E34F5E" w:rsidRDefault="00AF72B3" w:rsidP="00AF72B3">
      <w:pPr>
        <w:pStyle w:val="af2"/>
        <w:shd w:val="clear" w:color="auto" w:fill="FFFFFF"/>
        <w:spacing w:before="0" w:beforeAutospacing="0" w:after="0" w:afterAutospacing="0"/>
        <w:ind w:firstLine="708"/>
      </w:pPr>
      <w:r w:rsidRPr="00E34F5E">
        <w:t>З 2008 року результати зовнішнього незалежного оцінювання (ЗНО) — основний критерій відбору абітурієнтів до закладів вищої освіти в Украї</w:t>
      </w:r>
      <w:r w:rsidR="00E34F5E" w:rsidRPr="00E34F5E">
        <w:t>ні. Обов’язковим предметом ЗНО продовжує бути</w:t>
      </w:r>
      <w:r w:rsidRPr="00E34F5E">
        <w:t xml:space="preserve"> українська мова та література. В останні </w:t>
      </w:r>
      <w:r w:rsidR="00E34F5E" w:rsidRPr="00E34F5E">
        <w:t>три</w:t>
      </w:r>
      <w:r w:rsidRPr="00E34F5E">
        <w:t xml:space="preserve"> роки до списку обов’язкових також увійшли історія України або математика (на вибір). Решту предметів випускники обирають в залежності від того, яку спеціальність виберуть для вступу.</w:t>
      </w:r>
    </w:p>
    <w:p w:rsidR="00AF72B3" w:rsidRPr="00E34F5E" w:rsidRDefault="00AF72B3" w:rsidP="00AF72B3">
      <w:pPr>
        <w:pStyle w:val="af2"/>
        <w:shd w:val="clear" w:color="auto" w:fill="FFFFFF"/>
        <w:spacing w:before="0" w:beforeAutospacing="0" w:after="0" w:afterAutospacing="0"/>
        <w:ind w:firstLine="708"/>
      </w:pPr>
      <w:r w:rsidRPr="00E34F5E">
        <w:t>ЗНО можна вважати універсальним критерієм оцінювання знань випускників, адже тести складаються анонімно та за умови відсутності підказок. У результаті система дозволяє аналізувати рівень підготовки випускників у масштабах міста, області чи всієї країни.</w:t>
      </w:r>
    </w:p>
    <w:p w:rsidR="0074402E" w:rsidRPr="009C6B4E" w:rsidRDefault="00B96707" w:rsidP="00EC4C87">
      <w:pPr>
        <w:jc w:val="both"/>
        <w:rPr>
          <w:lang w:val="uk-UA"/>
        </w:rPr>
      </w:pPr>
      <w:r w:rsidRPr="00FC08A8">
        <w:rPr>
          <w:color w:val="FF0000"/>
          <w:lang w:val="uk-UA"/>
        </w:rPr>
        <w:tab/>
      </w:r>
      <w:r w:rsidR="0074402E" w:rsidRPr="009C6B4E">
        <w:rPr>
          <w:lang w:val="uk-UA"/>
        </w:rPr>
        <w:t xml:space="preserve">Аналізуючи результати регіонального рівня підсумків ЗНО з української мови можна сказати, що серед </w:t>
      </w:r>
      <w:r w:rsidR="00A33DEF">
        <w:rPr>
          <w:lang w:val="uk-UA"/>
        </w:rPr>
        <w:t>закладів освіти міста наш заклад освіти</w:t>
      </w:r>
      <w:r w:rsidR="0074402E" w:rsidRPr="009C6B4E">
        <w:rPr>
          <w:lang w:val="uk-UA"/>
        </w:rPr>
        <w:t xml:space="preserve"> входить у </w:t>
      </w:r>
      <w:r w:rsidR="006A102B" w:rsidRPr="009C6B4E">
        <w:rPr>
          <w:lang w:val="uk-UA"/>
        </w:rPr>
        <w:t>рейтинг</w:t>
      </w:r>
      <w:r w:rsidR="0074402E" w:rsidRPr="009C6B4E">
        <w:rPr>
          <w:lang w:val="uk-UA"/>
        </w:rPr>
        <w:t xml:space="preserve"> </w:t>
      </w:r>
      <w:r w:rsidR="00A33DEF">
        <w:rPr>
          <w:lang w:val="uk-UA"/>
        </w:rPr>
        <w:t>закладів освіти</w:t>
      </w:r>
      <w:r w:rsidR="0074402E" w:rsidRPr="009C6B4E">
        <w:rPr>
          <w:lang w:val="uk-UA"/>
        </w:rPr>
        <w:t xml:space="preserve"> учні яких 100% подолали 100 бальний бар’єр</w:t>
      </w:r>
      <w:r w:rsidR="00F14D02" w:rsidRPr="009C6B4E">
        <w:rPr>
          <w:lang w:val="uk-UA"/>
        </w:rPr>
        <w:t xml:space="preserve"> та </w:t>
      </w:r>
      <w:r w:rsidR="00EE6F26" w:rsidRPr="009C6B4E">
        <w:rPr>
          <w:lang w:val="uk-UA"/>
        </w:rPr>
        <w:t xml:space="preserve">є </w:t>
      </w:r>
      <w:r w:rsidR="009C6B4E" w:rsidRPr="009C6B4E">
        <w:rPr>
          <w:lang w:val="uk-UA"/>
        </w:rPr>
        <w:t>п’ят</w:t>
      </w:r>
      <w:r w:rsidR="00A33DEF">
        <w:rPr>
          <w:lang w:val="uk-UA"/>
        </w:rPr>
        <w:t>им</w:t>
      </w:r>
      <w:r w:rsidR="00DA73EB" w:rsidRPr="009C6B4E">
        <w:rPr>
          <w:lang w:val="uk-UA"/>
        </w:rPr>
        <w:t xml:space="preserve"> ( </w:t>
      </w:r>
      <w:r w:rsidR="009C6B4E" w:rsidRPr="009C6B4E">
        <w:rPr>
          <w:lang w:val="uk-UA"/>
        </w:rPr>
        <w:t>у 2018—</w:t>
      </w:r>
      <w:r w:rsidR="009C6B4E">
        <w:rPr>
          <w:lang w:val="uk-UA"/>
        </w:rPr>
        <w:t>дванадцят</w:t>
      </w:r>
      <w:r w:rsidR="00A33DEF">
        <w:rPr>
          <w:lang w:val="uk-UA"/>
        </w:rPr>
        <w:t>им</w:t>
      </w:r>
      <w:r w:rsidR="009C6B4E" w:rsidRPr="009C6B4E">
        <w:rPr>
          <w:lang w:val="uk-UA"/>
        </w:rPr>
        <w:t xml:space="preserve">, </w:t>
      </w:r>
      <w:r w:rsidR="00DA73EB" w:rsidRPr="009C6B4E">
        <w:rPr>
          <w:lang w:val="uk-UA"/>
        </w:rPr>
        <w:t xml:space="preserve">у 2017- </w:t>
      </w:r>
      <w:r w:rsidR="006A102B" w:rsidRPr="009C6B4E">
        <w:rPr>
          <w:lang w:val="uk-UA"/>
        </w:rPr>
        <w:t>сьом</w:t>
      </w:r>
      <w:r w:rsidR="00A33DEF">
        <w:rPr>
          <w:lang w:val="uk-UA"/>
        </w:rPr>
        <w:t>им</w:t>
      </w:r>
      <w:r w:rsidR="006A102B" w:rsidRPr="009C6B4E">
        <w:rPr>
          <w:lang w:val="uk-UA"/>
        </w:rPr>
        <w:t xml:space="preserve"> </w:t>
      </w:r>
      <w:r w:rsidR="00DA73EB" w:rsidRPr="009C6B4E">
        <w:rPr>
          <w:lang w:val="uk-UA"/>
        </w:rPr>
        <w:t xml:space="preserve">) </w:t>
      </w:r>
      <w:r w:rsidR="006A102B" w:rsidRPr="009C6B4E">
        <w:rPr>
          <w:lang w:val="uk-UA"/>
        </w:rPr>
        <w:t xml:space="preserve">у </w:t>
      </w:r>
      <w:r w:rsidR="00EE6F26" w:rsidRPr="009C6B4E">
        <w:rPr>
          <w:lang w:val="uk-UA"/>
        </w:rPr>
        <w:t>рейтингу усіх</w:t>
      </w:r>
      <w:r w:rsidR="00A33DEF">
        <w:rPr>
          <w:lang w:val="uk-UA"/>
        </w:rPr>
        <w:t xml:space="preserve"> закладів освіти </w:t>
      </w:r>
      <w:r w:rsidR="00EE6F26" w:rsidRPr="009C6B4E">
        <w:rPr>
          <w:lang w:val="uk-UA"/>
        </w:rPr>
        <w:t xml:space="preserve"> м. Білої Церкви за кількістю порогового балу 180-200 –</w:t>
      </w:r>
      <w:r w:rsidR="009C6B4E" w:rsidRPr="009C6B4E">
        <w:rPr>
          <w:lang w:val="uk-UA"/>
        </w:rPr>
        <w:t>39,39%</w:t>
      </w:r>
      <w:r w:rsidR="00EE6F26" w:rsidRPr="009C6B4E">
        <w:rPr>
          <w:lang w:val="uk-UA"/>
        </w:rPr>
        <w:t xml:space="preserve"> </w:t>
      </w:r>
      <w:r w:rsidR="00DA73EB" w:rsidRPr="009C6B4E">
        <w:rPr>
          <w:lang w:val="uk-UA"/>
        </w:rPr>
        <w:t xml:space="preserve">( </w:t>
      </w:r>
      <w:r w:rsidR="009C6B4E" w:rsidRPr="009C6B4E">
        <w:rPr>
          <w:lang w:val="uk-UA"/>
        </w:rPr>
        <w:t>У 2018-16, 67% ,</w:t>
      </w:r>
      <w:r w:rsidR="00DA73EB" w:rsidRPr="009C6B4E">
        <w:rPr>
          <w:lang w:val="uk-UA"/>
        </w:rPr>
        <w:t>У 2017- 3</w:t>
      </w:r>
      <w:r w:rsidR="006A102B" w:rsidRPr="009C6B4E">
        <w:rPr>
          <w:lang w:val="uk-UA"/>
        </w:rPr>
        <w:t>6,67%</w:t>
      </w:r>
      <w:r w:rsidR="00DA73EB" w:rsidRPr="009C6B4E">
        <w:rPr>
          <w:lang w:val="uk-UA"/>
        </w:rPr>
        <w:t>),</w:t>
      </w:r>
      <w:r w:rsidR="006A102B" w:rsidRPr="009C6B4E">
        <w:rPr>
          <w:lang w:val="uk-UA"/>
        </w:rPr>
        <w:t xml:space="preserve"> (у 2016- </w:t>
      </w:r>
      <w:r w:rsidR="00EE6F26" w:rsidRPr="009C6B4E">
        <w:rPr>
          <w:lang w:val="uk-UA"/>
        </w:rPr>
        <w:t>58,06%</w:t>
      </w:r>
      <w:r w:rsidR="006A102B" w:rsidRPr="009C6B4E">
        <w:rPr>
          <w:lang w:val="uk-UA"/>
        </w:rPr>
        <w:t>)</w:t>
      </w:r>
      <w:r w:rsidR="00EE6F26" w:rsidRPr="009C6B4E">
        <w:rPr>
          <w:lang w:val="uk-UA"/>
        </w:rPr>
        <w:t>(високий рівень).</w:t>
      </w:r>
    </w:p>
    <w:tbl>
      <w:tblPr>
        <w:tblW w:w="11008" w:type="dxa"/>
        <w:tblInd w:w="-1231" w:type="dxa"/>
        <w:tblBorders>
          <w:top w:val="single" w:sz="6" w:space="0" w:color="808080"/>
          <w:left w:val="single" w:sz="6" w:space="0" w:color="808080"/>
          <w:bottom w:val="single" w:sz="6" w:space="0" w:color="808080"/>
          <w:right w:val="single" w:sz="6" w:space="0" w:color="808080"/>
        </w:tblBorders>
        <w:shd w:val="clear" w:color="auto" w:fill="F2F5F7"/>
        <w:tblCellMar>
          <w:top w:w="15" w:type="dxa"/>
          <w:left w:w="15" w:type="dxa"/>
          <w:bottom w:w="15" w:type="dxa"/>
          <w:right w:w="15" w:type="dxa"/>
        </w:tblCellMar>
        <w:tblLook w:val="04A0" w:firstRow="1" w:lastRow="0" w:firstColumn="1" w:lastColumn="0" w:noHBand="0" w:noVBand="1"/>
      </w:tblPr>
      <w:tblGrid>
        <w:gridCol w:w="2102"/>
        <w:gridCol w:w="1585"/>
        <w:gridCol w:w="1447"/>
        <w:gridCol w:w="1092"/>
        <w:gridCol w:w="957"/>
        <w:gridCol w:w="957"/>
        <w:gridCol w:w="956"/>
        <w:gridCol w:w="956"/>
        <w:gridCol w:w="956"/>
      </w:tblGrid>
      <w:tr w:rsidR="009C6B4E" w:rsidRPr="009C6B4E" w:rsidTr="00521502">
        <w:tc>
          <w:tcPr>
            <w:tcW w:w="3686" w:type="dxa"/>
            <w:gridSpan w:val="2"/>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Заклад освіти/інші категорії учасників</w:t>
            </w:r>
            <w:r w:rsidRPr="009C6B4E">
              <w:rPr>
                <w:b/>
                <w:bCs/>
                <w:color w:val="ED164E"/>
                <w:sz w:val="16"/>
                <w:szCs w:val="16"/>
              </w:rPr>
              <w:t>*</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Кількість осіб,</w:t>
            </w:r>
            <w:r w:rsidRPr="009C6B4E">
              <w:rPr>
                <w:b/>
                <w:bCs/>
                <w:color w:val="333333"/>
                <w:sz w:val="16"/>
                <w:szCs w:val="16"/>
              </w:rPr>
              <w:br/>
              <w:t>які взяли участь</w:t>
            </w:r>
            <w:r w:rsidRPr="009C6B4E">
              <w:rPr>
                <w:b/>
                <w:bCs/>
                <w:color w:val="333333"/>
                <w:sz w:val="16"/>
                <w:szCs w:val="16"/>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 учасників, які</w:t>
            </w:r>
          </w:p>
        </w:tc>
      </w:tr>
      <w:tr w:rsidR="009C6B4E" w:rsidRPr="009C6B4E" w:rsidTr="00521502">
        <w:tc>
          <w:tcPr>
            <w:tcW w:w="3686" w:type="dxa"/>
            <w:gridSpan w:val="2"/>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9C6B4E" w:rsidRPr="009C6B4E" w:rsidRDefault="009C6B4E" w:rsidP="00521502">
            <w:pPr>
              <w:rPr>
                <w:b/>
                <w:bCs/>
                <w:color w:val="333333"/>
                <w:sz w:val="16"/>
                <w:szCs w:val="16"/>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9C6B4E" w:rsidRPr="009C6B4E" w:rsidRDefault="009C6B4E" w:rsidP="00521502">
            <w:pPr>
              <w:rPr>
                <w:b/>
                <w:bCs/>
                <w:color w:val="333333"/>
                <w:sz w:val="16"/>
                <w:szCs w:val="16"/>
              </w:rPr>
            </w:pP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не подолали</w:t>
            </w:r>
            <w:r w:rsidRPr="009C6B4E">
              <w:rPr>
                <w:b/>
                <w:bCs/>
                <w:color w:val="333333"/>
                <w:sz w:val="16"/>
                <w:szCs w:val="16"/>
              </w:rPr>
              <w:br/>
              <w:t>поріг</w:t>
            </w:r>
          </w:p>
        </w:tc>
        <w:tc>
          <w:tcPr>
            <w:tcW w:w="0" w:type="auto"/>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отримали відповідний результат за шкалою 100-200 балів</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Назва</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Тип</w:t>
            </w:r>
          </w:p>
        </w:tc>
        <w:tc>
          <w:tcPr>
            <w:tcW w:w="0" w:type="auto"/>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9C6B4E" w:rsidRPr="009C6B4E" w:rsidRDefault="009C6B4E" w:rsidP="00521502">
            <w:pPr>
              <w:rPr>
                <w:b/>
                <w:bCs/>
                <w:color w:val="333333"/>
                <w:sz w:val="16"/>
                <w:szCs w:val="16"/>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9C6B4E" w:rsidRPr="009C6B4E" w:rsidRDefault="009C6B4E" w:rsidP="00521502">
            <w:pPr>
              <w:rPr>
                <w:b/>
                <w:bCs/>
                <w:color w:val="333333"/>
                <w:sz w:val="16"/>
                <w:szCs w:val="16"/>
              </w:rPr>
            </w:pP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[100;120)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[120;140)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[140;160)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[160;180)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b/>
                <w:bCs/>
                <w:color w:val="333333"/>
                <w:sz w:val="16"/>
                <w:szCs w:val="16"/>
              </w:rPr>
            </w:pPr>
            <w:r w:rsidRPr="009C6B4E">
              <w:rPr>
                <w:b/>
                <w:bCs/>
                <w:color w:val="333333"/>
                <w:sz w:val="16"/>
                <w:szCs w:val="16"/>
              </w:rPr>
              <w:t>[180;200]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вечірня (змінна) загальноосвітня школа ІІ-ІІІ ступенів № 1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вечірня (змінна)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16.67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16.67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16.67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гімназія № 2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гімназія</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6.90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3.45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31.03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34.48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24.14</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 xml:space="preserve">Білоцерківська </w:t>
            </w:r>
            <w:r w:rsidRPr="009C6B4E">
              <w:rPr>
                <w:color w:val="333333"/>
                <w:sz w:val="16"/>
                <w:szCs w:val="16"/>
              </w:rPr>
              <w:lastRenderedPageBreak/>
              <w:t>загальноосвітня школа І-ІІІ ступенів № 11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lastRenderedPageBreak/>
              <w:t xml:space="preserve">середня </w:t>
            </w:r>
            <w:r w:rsidRPr="009C6B4E">
              <w:rPr>
                <w:color w:val="333333"/>
                <w:sz w:val="16"/>
                <w:szCs w:val="16"/>
              </w:rPr>
              <w:lastRenderedPageBreak/>
              <w:t>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lastRenderedPageBreak/>
              <w:t>48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2.08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14.58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12.50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22.92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33.33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14.58</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lastRenderedPageBreak/>
              <w:t>Білоцерківська загальноосвітня школа І-ІІІ ступенів № 17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6.67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15.56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15.56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15.56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6.67</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18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36.00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20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3.57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10.71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21.43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39.29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25.00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21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12.50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25.00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20.83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20.83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8.33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12.50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22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33</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9.09</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15.15</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15.15</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21.21</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39.39</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3 ім. Т.Г.Шевченка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8.11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21.62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24.32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27.03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18.92</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4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12.96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12.96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22.22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29.63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22.22</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5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6.25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25.00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28.12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31.25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9.38</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6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8.33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6.25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14.58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18.75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29.17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22.92</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3.51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24.56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19.30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24.56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17.54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10.53</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спеціалізована природничо-математична школа І-ІІІ ступенів № 16 ім. М.О.Кириленка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5.08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25.42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30.51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37.29</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Білоцерківська спеціалізована школа І-ІІІ ступенів № 1 з поглибленим вивченням слов'янських мов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3.77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18.87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39.62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18.87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18.87</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 xml:space="preserve">Білоцерківська </w:t>
            </w:r>
            <w:r w:rsidRPr="009C6B4E">
              <w:rPr>
                <w:color w:val="333333"/>
                <w:sz w:val="16"/>
                <w:szCs w:val="16"/>
              </w:rPr>
              <w:lastRenderedPageBreak/>
              <w:t>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lastRenderedPageBreak/>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75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9.33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22.67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34.67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17.33</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lastRenderedPageBreak/>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3.92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15.69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35.29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45.10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Білоцерківське навчально-виховне об'єднання "Загальноосвітня школа І-ІІІ ступенів № 15 - дитячо-юнацький спортивно-оздоровчий клуб"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30.43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21.74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26.09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17.39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4.35</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Білоцерківське навчально-виховне об'єднання "Звитяга"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24.14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13.79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17.24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31.03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13.79</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Білоцерківське навчально-виховне об'єднання "Перша Білоцерківська гімназія - школа І ступеня"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гімназія</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70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5.71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18.57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41.43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34.29</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Білоцерківське навчально-виховне об’єднання «Ліцей-Мала академія наук»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ліцей</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5.36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12.50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21.43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58.93</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Білоцерківський колегіум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колегіум</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5.45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16.36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32.73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43.64</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Білоцерківський коледж сервісу та дизайну (ОКР кваліфікований робітник)</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30.23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41.86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18.60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9.30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Білоцерківський коледж сервісу та дизайну (ОКР молодший спеціаліст)</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16.22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16.22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32.43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18.92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16.22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Білоцерківський коледж фінансів, обліку та аудиту Національної академії статистики, обліку та аудиту</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5.88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5.88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47.06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17.65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23.53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14.29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10.71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25.00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14.29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21.43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14.29</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ДВНЗ "Білоцерківський механіко-енергетичний технікум" (ОКР кваліфікований робітник)</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38.10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46.03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15.87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ДВНЗ "Білоцерківський механіко-енергетичний технікум" (ОКР молодший спеціаліст)</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27.08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37.50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22.92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12.50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Державний навчальний заклад "Білоцерківське професійно-технічне училище імені П.Р.Поповича"</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118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54.24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36.44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6.78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2.54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 xml:space="preserve">Державний професійно-технічний навчальний заклад </w:t>
            </w:r>
            <w:r w:rsidRPr="009C6B4E">
              <w:rPr>
                <w:color w:val="333333"/>
                <w:sz w:val="16"/>
                <w:szCs w:val="16"/>
              </w:rPr>
              <w:lastRenderedPageBreak/>
              <w:t>"Білоцерківське вище професійне училище будівництва та сервісу"</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lastRenderedPageBreak/>
              <w:t>заклад професійної (професійно-</w:t>
            </w:r>
            <w:r w:rsidRPr="009C6B4E">
              <w:rPr>
                <w:color w:val="333333"/>
                <w:sz w:val="16"/>
                <w:szCs w:val="16"/>
              </w:rPr>
              <w:lastRenderedPageBreak/>
              <w:t>технічної)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lastRenderedPageBreak/>
              <w:t>94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39.36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42.55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14.89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3.19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lastRenderedPageBreak/>
              <w:t>Державний професійно-технічний навчальний заклад "Білоцерківський професійний ліцей"</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114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43.86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39.47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14.04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1.75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0.88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КВНЗ КОР "Білоцерківський гуманітарно-педагогічний коледж"</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132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1.52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8.33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28.03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32.58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22.73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6.82</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Комунальний заклад Київської обласної ради "Київський обласний ліцей-інтернат фізичної культури і спорту"</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ліцей</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22.22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33.33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27.78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12.96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3.70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r>
      <w:tr w:rsidR="009C6B4E" w:rsidRPr="009C6B4E" w:rsidTr="009C6B4E">
        <w:tc>
          <w:tcPr>
            <w:tcW w:w="2101" w:type="dxa"/>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Приватний навчально-виховний комплекс "Загальноосвітня школа І-ІІІ ступеня - дитячий садок "Міцва-613" м.Біла Церква Київської області</w:t>
            </w:r>
          </w:p>
        </w:tc>
        <w:tc>
          <w:tcPr>
            <w:tcW w:w="1585" w:type="dxa"/>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50.00</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50.00</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Технолого-економічний коледж Білоцерківського національного аграрного університету</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262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7.25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23.66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34.35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22.52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9.16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3.05</w:t>
            </w:r>
          </w:p>
        </w:tc>
      </w:tr>
      <w:tr w:rsidR="009C6B4E" w:rsidRPr="009C6B4E" w:rsidTr="00521502">
        <w:tc>
          <w:tcPr>
            <w:tcW w:w="210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інші категорії учасників</w:t>
            </w:r>
          </w:p>
        </w:tc>
        <w:tc>
          <w:tcPr>
            <w:tcW w:w="15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rPr>
                <w:color w:val="333333"/>
                <w:sz w:val="16"/>
                <w:szCs w:val="16"/>
              </w:rPr>
            </w:pPr>
            <w:r w:rsidRPr="009C6B4E">
              <w:rPr>
                <w:color w:val="333333"/>
                <w:sz w:val="16"/>
                <w:szCs w:val="16"/>
              </w:rPr>
              <w:t>-</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127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11.02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25.98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27.56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23.62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9.45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color w:val="333333"/>
                <w:sz w:val="16"/>
                <w:szCs w:val="16"/>
              </w:rPr>
            </w:pPr>
            <w:r w:rsidRPr="009C6B4E">
              <w:rPr>
                <w:color w:val="333333"/>
                <w:sz w:val="16"/>
                <w:szCs w:val="16"/>
              </w:rPr>
              <w:t>2.36</w:t>
            </w:r>
          </w:p>
        </w:tc>
      </w:tr>
      <w:tr w:rsidR="009C6B4E" w:rsidRPr="009C6B4E" w:rsidTr="00521502">
        <w:tc>
          <w:tcPr>
            <w:tcW w:w="3686" w:type="dxa"/>
            <w:gridSpan w:val="2"/>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right"/>
              <w:rPr>
                <w:i/>
                <w:iCs/>
                <w:color w:val="333333"/>
                <w:sz w:val="16"/>
                <w:szCs w:val="16"/>
              </w:rPr>
            </w:pPr>
            <w:r w:rsidRPr="009C6B4E">
              <w:rPr>
                <w:i/>
                <w:iCs/>
                <w:color w:val="333333"/>
                <w:sz w:val="16"/>
                <w:szCs w:val="16"/>
              </w:rPr>
              <w:t>Загалом:</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i/>
                <w:iCs/>
                <w:color w:val="333333"/>
                <w:sz w:val="16"/>
                <w:szCs w:val="16"/>
              </w:rPr>
            </w:pPr>
            <w:r w:rsidRPr="009C6B4E">
              <w:rPr>
                <w:i/>
                <w:iCs/>
                <w:color w:val="333333"/>
                <w:sz w:val="16"/>
                <w:szCs w:val="16"/>
              </w:rPr>
              <w:t>2103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i/>
                <w:iCs/>
                <w:color w:val="333333"/>
                <w:sz w:val="16"/>
                <w:szCs w:val="16"/>
              </w:rPr>
            </w:pPr>
            <w:r w:rsidRPr="009C6B4E">
              <w:rPr>
                <w:i/>
                <w:iCs/>
                <w:color w:val="333333"/>
                <w:sz w:val="16"/>
                <w:szCs w:val="16"/>
              </w:rPr>
              <w:t>12.93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i/>
                <w:iCs/>
                <w:color w:val="333333"/>
                <w:sz w:val="16"/>
                <w:szCs w:val="16"/>
              </w:rPr>
            </w:pPr>
            <w:r w:rsidRPr="009C6B4E">
              <w:rPr>
                <w:i/>
                <w:iCs/>
                <w:color w:val="333333"/>
                <w:sz w:val="16"/>
                <w:szCs w:val="16"/>
              </w:rPr>
              <w:t>19.54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i/>
                <w:iCs/>
                <w:color w:val="333333"/>
                <w:sz w:val="16"/>
                <w:szCs w:val="16"/>
              </w:rPr>
            </w:pPr>
            <w:r w:rsidRPr="009C6B4E">
              <w:rPr>
                <w:i/>
                <w:iCs/>
                <w:color w:val="333333"/>
                <w:sz w:val="16"/>
                <w:szCs w:val="16"/>
              </w:rPr>
              <w:t>18.74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i/>
                <w:iCs/>
                <w:color w:val="333333"/>
                <w:sz w:val="16"/>
                <w:szCs w:val="16"/>
              </w:rPr>
            </w:pPr>
            <w:r w:rsidRPr="009C6B4E">
              <w:rPr>
                <w:i/>
                <w:iCs/>
                <w:color w:val="333333"/>
                <w:sz w:val="16"/>
                <w:szCs w:val="16"/>
              </w:rPr>
              <w:t>18.16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i/>
                <w:iCs/>
                <w:color w:val="333333"/>
                <w:sz w:val="16"/>
                <w:szCs w:val="16"/>
              </w:rPr>
            </w:pPr>
            <w:r w:rsidRPr="009C6B4E">
              <w:rPr>
                <w:i/>
                <w:iCs/>
                <w:color w:val="333333"/>
                <w:sz w:val="16"/>
                <w:szCs w:val="16"/>
              </w:rPr>
              <w:t>17.78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C6B4E" w:rsidRPr="009C6B4E" w:rsidRDefault="009C6B4E" w:rsidP="00521502">
            <w:pPr>
              <w:jc w:val="center"/>
              <w:rPr>
                <w:i/>
                <w:iCs/>
                <w:color w:val="333333"/>
                <w:sz w:val="16"/>
                <w:szCs w:val="16"/>
              </w:rPr>
            </w:pPr>
            <w:r w:rsidRPr="009C6B4E">
              <w:rPr>
                <w:i/>
                <w:iCs/>
                <w:color w:val="333333"/>
                <w:sz w:val="16"/>
                <w:szCs w:val="16"/>
              </w:rPr>
              <w:t>12.84</w:t>
            </w:r>
          </w:p>
        </w:tc>
      </w:tr>
    </w:tbl>
    <w:p w:rsidR="004160A5" w:rsidRDefault="009C6B4E" w:rsidP="004160A5">
      <w:pPr>
        <w:rPr>
          <w:lang w:val="uk-UA"/>
        </w:rPr>
      </w:pPr>
      <w:r>
        <w:rPr>
          <w:color w:val="FF0000"/>
          <w:lang w:val="uk-UA"/>
        </w:rPr>
        <w:t xml:space="preserve"> </w:t>
      </w:r>
      <w:r w:rsidR="004160A5">
        <w:rPr>
          <w:lang w:val="uk-UA"/>
        </w:rPr>
        <w:t>Україна</w:t>
      </w:r>
    </w:p>
    <w:tbl>
      <w:tblPr>
        <w:tblW w:w="11290" w:type="dxa"/>
        <w:tblInd w:w="-1231" w:type="dxa"/>
        <w:tblBorders>
          <w:top w:val="single" w:sz="6" w:space="0" w:color="808080"/>
          <w:left w:val="single" w:sz="6" w:space="0" w:color="808080"/>
          <w:bottom w:val="single" w:sz="6" w:space="0" w:color="808080"/>
          <w:right w:val="single" w:sz="6" w:space="0" w:color="808080"/>
        </w:tblBorders>
        <w:shd w:val="clear" w:color="auto" w:fill="F2F5F7"/>
        <w:tblCellMar>
          <w:top w:w="15" w:type="dxa"/>
          <w:left w:w="15" w:type="dxa"/>
          <w:bottom w:w="15" w:type="dxa"/>
          <w:right w:w="15" w:type="dxa"/>
        </w:tblCellMar>
        <w:tblLook w:val="04A0" w:firstRow="1" w:lastRow="0" w:firstColumn="1" w:lastColumn="0" w:noHBand="0" w:noVBand="1"/>
      </w:tblPr>
      <w:tblGrid>
        <w:gridCol w:w="2127"/>
        <w:gridCol w:w="1584"/>
        <w:gridCol w:w="1404"/>
        <w:gridCol w:w="1235"/>
        <w:gridCol w:w="1235"/>
        <w:gridCol w:w="1235"/>
        <w:gridCol w:w="1235"/>
        <w:gridCol w:w="1235"/>
      </w:tblGrid>
      <w:tr w:rsidR="004160A5" w:rsidRPr="000B5570" w:rsidTr="00521502">
        <w:tc>
          <w:tcPr>
            <w:tcW w:w="2127"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Arial" w:hAnsi="Arial" w:cs="Arial"/>
                <w:b/>
                <w:bCs/>
                <w:color w:val="333333"/>
                <w:sz w:val="18"/>
                <w:szCs w:val="18"/>
              </w:rPr>
              <w:t>Тип</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закладу</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освіти</w:t>
            </w:r>
            <w:r w:rsidRPr="000B5570">
              <w:rPr>
                <w:rFonts w:ascii="Lucida Sans" w:hAnsi="Lucida Sans"/>
                <w:b/>
                <w:bCs/>
                <w:color w:val="333333"/>
                <w:sz w:val="18"/>
                <w:szCs w:val="18"/>
              </w:rPr>
              <w:t>/</w:t>
            </w:r>
            <w:r w:rsidRPr="000B5570">
              <w:rPr>
                <w:rFonts w:ascii="Arial" w:hAnsi="Arial" w:cs="Arial"/>
                <w:b/>
                <w:bCs/>
                <w:color w:val="333333"/>
                <w:sz w:val="18"/>
                <w:szCs w:val="18"/>
              </w:rPr>
              <w:t>інші</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категорії</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ED164E"/>
                <w:sz w:val="18"/>
                <w:szCs w:val="18"/>
              </w:rPr>
              <w:t>*</w:t>
            </w:r>
          </w:p>
        </w:tc>
        <w:tc>
          <w:tcPr>
            <w:tcW w:w="158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Arial" w:hAnsi="Arial" w:cs="Arial"/>
                <w:b/>
                <w:bCs/>
                <w:color w:val="333333"/>
                <w:sz w:val="18"/>
                <w:szCs w:val="18"/>
              </w:rPr>
              <w:t>Кількість</w:t>
            </w:r>
            <w:r w:rsidRPr="000B5570">
              <w:rPr>
                <w:rFonts w:ascii="Lucida Sans" w:hAnsi="Lucida Sans" w:cs="Lucida Sans"/>
                <w:b/>
                <w:bCs/>
                <w:color w:val="333333"/>
                <w:sz w:val="18"/>
                <w:szCs w:val="18"/>
              </w:rPr>
              <w:t> </w:t>
            </w:r>
            <w:r w:rsidRPr="000B5570">
              <w:rPr>
                <w:rFonts w:ascii="Arial" w:hAnsi="Arial" w:cs="Arial"/>
                <w:b/>
                <w:bCs/>
                <w:color w:val="333333"/>
                <w:sz w:val="18"/>
                <w:szCs w:val="18"/>
              </w:rPr>
              <w:t>осіб</w:t>
            </w:r>
            <w:r w:rsidRPr="000B5570">
              <w:rPr>
                <w:rFonts w:ascii="Lucida Sans" w:hAnsi="Lucida Sans"/>
                <w:b/>
                <w:bCs/>
                <w:color w:val="333333"/>
                <w:sz w:val="18"/>
                <w:szCs w:val="18"/>
              </w:rPr>
              <w:t>,</w:t>
            </w:r>
            <w:r w:rsidRPr="000B5570">
              <w:rPr>
                <w:rFonts w:ascii="Lucida Sans" w:hAnsi="Lucida Sans"/>
                <w:b/>
                <w:bCs/>
                <w:color w:val="333333"/>
                <w:sz w:val="18"/>
                <w:szCs w:val="18"/>
              </w:rPr>
              <w:br/>
            </w:r>
            <w:r w:rsidRPr="000B5570">
              <w:rPr>
                <w:rFonts w:ascii="Arial" w:hAnsi="Arial" w:cs="Arial"/>
                <w:b/>
                <w:bCs/>
                <w:color w:val="333333"/>
                <w:sz w:val="18"/>
                <w:szCs w:val="18"/>
              </w:rPr>
              <w:t>які</w:t>
            </w:r>
            <w:r w:rsidRPr="000B5570">
              <w:rPr>
                <w:rFonts w:ascii="Lucida Sans" w:hAnsi="Lucida Sans" w:cs="Lucida Sans"/>
                <w:b/>
                <w:bCs/>
                <w:color w:val="333333"/>
                <w:sz w:val="18"/>
                <w:szCs w:val="18"/>
              </w:rPr>
              <w:t> </w:t>
            </w:r>
            <w:r w:rsidRPr="000B5570">
              <w:rPr>
                <w:rFonts w:ascii="Arial" w:hAnsi="Arial" w:cs="Arial"/>
                <w:b/>
                <w:bCs/>
                <w:color w:val="333333"/>
                <w:sz w:val="18"/>
                <w:szCs w:val="18"/>
              </w:rPr>
              <w:t>взяли</w:t>
            </w:r>
            <w:r w:rsidRPr="000B5570">
              <w:rPr>
                <w:rFonts w:ascii="Lucida Sans" w:hAnsi="Lucida Sans" w:cs="Lucida Sans"/>
                <w:b/>
                <w:bCs/>
                <w:color w:val="333333"/>
                <w:sz w:val="18"/>
                <w:szCs w:val="18"/>
              </w:rPr>
              <w:t> </w:t>
            </w:r>
            <w:r w:rsidRPr="000B5570">
              <w:rPr>
                <w:rFonts w:ascii="Arial" w:hAnsi="Arial" w:cs="Arial"/>
                <w:b/>
                <w:bCs/>
                <w:color w:val="333333"/>
                <w:sz w:val="18"/>
                <w:szCs w:val="18"/>
              </w:rPr>
              <w:t>участь</w:t>
            </w:r>
            <w:r w:rsidRPr="000B5570">
              <w:rPr>
                <w:rFonts w:ascii="Lucida Sans" w:hAnsi="Lucida Sans"/>
                <w:b/>
                <w:bCs/>
                <w:color w:val="333333"/>
                <w:sz w:val="18"/>
                <w:szCs w:val="18"/>
              </w:rPr>
              <w:br/>
            </w:r>
            <w:r w:rsidRPr="000B5570">
              <w:rPr>
                <w:rFonts w:ascii="Arial" w:hAnsi="Arial" w:cs="Arial"/>
                <w:b/>
                <w:bCs/>
                <w:color w:val="333333"/>
                <w:sz w:val="18"/>
                <w:szCs w:val="18"/>
              </w:rPr>
              <w:t>у</w:t>
            </w:r>
            <w:r w:rsidRPr="000B5570">
              <w:rPr>
                <w:rFonts w:ascii="Lucida Sans" w:hAnsi="Lucida Sans" w:cs="Lucida Sans"/>
                <w:b/>
                <w:bCs/>
                <w:color w:val="333333"/>
                <w:sz w:val="18"/>
                <w:szCs w:val="18"/>
              </w:rPr>
              <w:t> </w:t>
            </w:r>
            <w:r w:rsidRPr="000B5570">
              <w:rPr>
                <w:rFonts w:ascii="Arial" w:hAnsi="Arial" w:cs="Arial"/>
                <w:b/>
                <w:bCs/>
                <w:color w:val="333333"/>
                <w:sz w:val="18"/>
                <w:szCs w:val="18"/>
              </w:rPr>
              <w:t>тестуванні</w:t>
            </w:r>
          </w:p>
        </w:tc>
        <w:tc>
          <w:tcPr>
            <w:tcW w:w="0" w:type="auto"/>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які</w:t>
            </w:r>
          </w:p>
        </w:tc>
      </w:tr>
      <w:tr w:rsidR="004160A5" w:rsidRPr="000B5570" w:rsidTr="00521502">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0B5570" w:rsidRDefault="004160A5" w:rsidP="00521502">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0B5570" w:rsidRDefault="004160A5" w:rsidP="00521502">
            <w:pPr>
              <w:rPr>
                <w:rFonts w:ascii="Lucida Sans" w:hAnsi="Lucida Sans"/>
                <w:b/>
                <w:bCs/>
                <w:color w:val="333333"/>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Arial" w:hAnsi="Arial" w:cs="Arial"/>
                <w:b/>
                <w:bCs/>
                <w:color w:val="333333"/>
                <w:sz w:val="18"/>
                <w:szCs w:val="18"/>
              </w:rPr>
              <w:t>не</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подолали</w:t>
            </w:r>
            <w:r w:rsidRPr="000B5570">
              <w:rPr>
                <w:rFonts w:ascii="Lucida Sans" w:hAnsi="Lucida Sans"/>
                <w:b/>
                <w:bCs/>
                <w:color w:val="333333"/>
                <w:sz w:val="18"/>
                <w:szCs w:val="18"/>
              </w:rPr>
              <w:br/>
            </w:r>
            <w:r w:rsidRPr="000B5570">
              <w:rPr>
                <w:rFonts w:ascii="Arial" w:hAnsi="Arial" w:cs="Arial"/>
                <w:b/>
                <w:bCs/>
                <w:color w:val="333333"/>
                <w:sz w:val="18"/>
                <w:szCs w:val="18"/>
              </w:rPr>
              <w:t>поріг</w:t>
            </w:r>
          </w:p>
        </w:tc>
        <w:tc>
          <w:tcPr>
            <w:tcW w:w="0" w:type="auto"/>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Arial" w:hAnsi="Arial" w:cs="Arial"/>
                <w:b/>
                <w:bCs/>
                <w:color w:val="333333"/>
                <w:sz w:val="18"/>
                <w:szCs w:val="18"/>
              </w:rPr>
              <w:t>отримали</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відповідний</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результат</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шкалою</w:t>
            </w:r>
            <w:r w:rsidRPr="000B5570">
              <w:rPr>
                <w:rFonts w:ascii="Lucida Sans" w:hAnsi="Lucida Sans"/>
                <w:b/>
                <w:bCs/>
                <w:color w:val="333333"/>
                <w:sz w:val="18"/>
                <w:szCs w:val="18"/>
              </w:rPr>
              <w:t xml:space="preserve"> 100-200 </w:t>
            </w:r>
            <w:r w:rsidRPr="000B5570">
              <w:rPr>
                <w:rFonts w:ascii="Arial" w:hAnsi="Arial" w:cs="Arial"/>
                <w:b/>
                <w:bCs/>
                <w:color w:val="333333"/>
                <w:sz w:val="18"/>
                <w:szCs w:val="18"/>
              </w:rPr>
              <w:t>балів</w:t>
            </w:r>
          </w:p>
        </w:tc>
      </w:tr>
      <w:tr w:rsidR="004160A5" w:rsidRPr="000B5570" w:rsidTr="00521502">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0B5570" w:rsidRDefault="004160A5" w:rsidP="00521502">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0B5570" w:rsidRDefault="004160A5" w:rsidP="00521502">
            <w:pPr>
              <w:rPr>
                <w:rFonts w:ascii="Lucida Sans" w:hAnsi="Lucida Sans"/>
                <w:b/>
                <w:bCs/>
                <w:color w:val="333333"/>
                <w:sz w:val="18"/>
                <w:szCs w:val="18"/>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0B5570" w:rsidRDefault="004160A5" w:rsidP="00521502">
            <w:pPr>
              <w:rPr>
                <w:rFonts w:ascii="Lucida Sans" w:hAnsi="Lucida Sans"/>
                <w:b/>
                <w:bCs/>
                <w:color w:val="333333"/>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Lucida Sans" w:hAnsi="Lucida Sans"/>
                <w:b/>
                <w:bCs/>
                <w:color w:val="333333"/>
                <w:sz w:val="18"/>
                <w:szCs w:val="18"/>
              </w:rPr>
              <w:t>[100;120)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Lucida Sans" w:hAnsi="Lucida Sans"/>
                <w:b/>
                <w:bCs/>
                <w:color w:val="333333"/>
                <w:sz w:val="18"/>
                <w:szCs w:val="18"/>
              </w:rPr>
              <w:t>[120;140)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Lucida Sans" w:hAnsi="Lucida Sans"/>
                <w:b/>
                <w:bCs/>
                <w:color w:val="333333"/>
                <w:sz w:val="18"/>
                <w:szCs w:val="18"/>
              </w:rPr>
              <w:t>[140;160)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Lucida Sans" w:hAnsi="Lucida Sans"/>
                <w:b/>
                <w:bCs/>
                <w:color w:val="333333"/>
                <w:sz w:val="18"/>
                <w:szCs w:val="18"/>
              </w:rPr>
              <w:t>[160;180)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b/>
                <w:bCs/>
                <w:color w:val="333333"/>
                <w:sz w:val="18"/>
                <w:szCs w:val="18"/>
              </w:rPr>
            </w:pPr>
            <w:r w:rsidRPr="000B5570">
              <w:rPr>
                <w:rFonts w:ascii="Lucida Sans" w:hAnsi="Lucida Sans"/>
                <w:b/>
                <w:bCs/>
                <w:color w:val="333333"/>
                <w:sz w:val="18"/>
                <w:szCs w:val="18"/>
              </w:rPr>
              <w:t>[180;200]</w:t>
            </w:r>
          </w:p>
        </w:tc>
      </w:tr>
      <w:tr w:rsidR="004160A5" w:rsidRPr="000B5570" w:rsidTr="00521502">
        <w:tc>
          <w:tcPr>
            <w:tcW w:w="212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rPr>
                <w:rFonts w:ascii="Lucida Sans" w:hAnsi="Lucida Sans"/>
                <w:color w:val="333333"/>
                <w:sz w:val="18"/>
                <w:szCs w:val="18"/>
              </w:rPr>
            </w:pPr>
            <w:r w:rsidRPr="000B5570">
              <w:rPr>
                <w:rFonts w:ascii="Arial" w:hAnsi="Arial" w:cs="Arial"/>
                <w:color w:val="333333"/>
                <w:sz w:val="18"/>
                <w:szCs w:val="18"/>
              </w:rPr>
              <w:t>середня</w:t>
            </w:r>
            <w:r w:rsidRPr="000B5570">
              <w:rPr>
                <w:rFonts w:ascii="Lucida Sans" w:hAnsi="Lucida Sans"/>
                <w:color w:val="333333"/>
                <w:sz w:val="18"/>
                <w:szCs w:val="18"/>
              </w:rPr>
              <w:t xml:space="preserve"> </w:t>
            </w:r>
            <w:r w:rsidRPr="000B5570">
              <w:rPr>
                <w:rFonts w:ascii="Arial" w:hAnsi="Arial" w:cs="Arial"/>
                <w:color w:val="333333"/>
                <w:sz w:val="18"/>
                <w:szCs w:val="18"/>
              </w:rPr>
              <w:t>загальноосвітня</w:t>
            </w:r>
            <w:r w:rsidRPr="000B5570">
              <w:rPr>
                <w:rFonts w:ascii="Lucida Sans" w:hAnsi="Lucida Sans"/>
                <w:color w:val="333333"/>
                <w:sz w:val="18"/>
                <w:szCs w:val="18"/>
              </w:rPr>
              <w:t xml:space="preserve"> </w:t>
            </w:r>
            <w:r w:rsidRPr="000B5570">
              <w:rPr>
                <w:rFonts w:ascii="Arial" w:hAnsi="Arial" w:cs="Arial"/>
                <w:color w:val="333333"/>
                <w:sz w:val="18"/>
                <w:szCs w:val="18"/>
              </w:rPr>
              <w:t>школа</w:t>
            </w:r>
          </w:p>
        </w:tc>
        <w:tc>
          <w:tcPr>
            <w:tcW w:w="158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color w:val="333333"/>
                <w:sz w:val="18"/>
                <w:szCs w:val="18"/>
              </w:rPr>
            </w:pPr>
            <w:r w:rsidRPr="000B5570">
              <w:rPr>
                <w:rFonts w:ascii="Lucida Sans" w:hAnsi="Lucida Sans"/>
                <w:color w:val="333333"/>
                <w:sz w:val="18"/>
                <w:szCs w:val="18"/>
              </w:rPr>
              <w:t>104216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color w:val="333333"/>
                <w:sz w:val="18"/>
                <w:szCs w:val="18"/>
              </w:rPr>
            </w:pPr>
            <w:r w:rsidRPr="000B5570">
              <w:rPr>
                <w:rFonts w:ascii="Lucida Sans" w:hAnsi="Lucida Sans"/>
                <w:color w:val="333333"/>
                <w:sz w:val="18"/>
                <w:szCs w:val="18"/>
              </w:rPr>
              <w:t>11.14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color w:val="333333"/>
                <w:sz w:val="18"/>
                <w:szCs w:val="18"/>
              </w:rPr>
            </w:pPr>
            <w:r w:rsidRPr="000B5570">
              <w:rPr>
                <w:rFonts w:ascii="Lucida Sans" w:hAnsi="Lucida Sans"/>
                <w:color w:val="333333"/>
                <w:sz w:val="18"/>
                <w:szCs w:val="18"/>
              </w:rPr>
              <w:t>18.83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color w:val="333333"/>
                <w:sz w:val="18"/>
                <w:szCs w:val="18"/>
              </w:rPr>
            </w:pPr>
            <w:r w:rsidRPr="000B5570">
              <w:rPr>
                <w:rFonts w:ascii="Lucida Sans" w:hAnsi="Lucida Sans"/>
                <w:color w:val="333333"/>
                <w:sz w:val="18"/>
                <w:szCs w:val="18"/>
              </w:rPr>
              <w:t>19.48</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color w:val="333333"/>
                <w:sz w:val="18"/>
                <w:szCs w:val="18"/>
              </w:rPr>
            </w:pPr>
            <w:r w:rsidRPr="000B5570">
              <w:rPr>
                <w:rFonts w:ascii="Lucida Sans" w:hAnsi="Lucida Sans"/>
                <w:color w:val="333333"/>
                <w:sz w:val="18"/>
                <w:szCs w:val="18"/>
              </w:rPr>
              <w:t>20.15</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color w:val="333333"/>
                <w:sz w:val="18"/>
                <w:szCs w:val="18"/>
              </w:rPr>
            </w:pPr>
            <w:r w:rsidRPr="000B5570">
              <w:rPr>
                <w:rFonts w:ascii="Lucida Sans" w:hAnsi="Lucida Sans"/>
                <w:color w:val="333333"/>
                <w:sz w:val="18"/>
                <w:szCs w:val="18"/>
              </w:rPr>
              <w:t>18.73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0B5570" w:rsidRDefault="004160A5" w:rsidP="00521502">
            <w:pPr>
              <w:jc w:val="center"/>
              <w:rPr>
                <w:rFonts w:ascii="Lucida Sans" w:hAnsi="Lucida Sans"/>
                <w:color w:val="333333"/>
                <w:sz w:val="18"/>
                <w:szCs w:val="18"/>
              </w:rPr>
            </w:pPr>
            <w:r w:rsidRPr="000B5570">
              <w:rPr>
                <w:rFonts w:ascii="Lucida Sans" w:hAnsi="Lucida Sans"/>
                <w:color w:val="333333"/>
                <w:sz w:val="18"/>
                <w:szCs w:val="18"/>
              </w:rPr>
              <w:t>11.66</w:t>
            </w:r>
          </w:p>
        </w:tc>
      </w:tr>
    </w:tbl>
    <w:p w:rsidR="004160A5" w:rsidRDefault="004160A5" w:rsidP="004160A5">
      <w:pPr>
        <w:rPr>
          <w:lang w:val="uk-UA"/>
        </w:rPr>
      </w:pPr>
      <w:r>
        <w:rPr>
          <w:lang w:val="uk-UA"/>
        </w:rPr>
        <w:t xml:space="preserve"> Київська область</w:t>
      </w:r>
    </w:p>
    <w:tbl>
      <w:tblPr>
        <w:tblW w:w="11290" w:type="dxa"/>
        <w:tblInd w:w="-1231" w:type="dxa"/>
        <w:tblBorders>
          <w:top w:val="single" w:sz="6" w:space="0" w:color="808080"/>
          <w:left w:val="single" w:sz="6" w:space="0" w:color="808080"/>
          <w:bottom w:val="single" w:sz="6" w:space="0" w:color="808080"/>
          <w:right w:val="single" w:sz="6" w:space="0" w:color="808080"/>
        </w:tblBorders>
        <w:shd w:val="clear" w:color="auto" w:fill="F2F5F7"/>
        <w:tblCellMar>
          <w:top w:w="15" w:type="dxa"/>
          <w:left w:w="15" w:type="dxa"/>
          <w:bottom w:w="15" w:type="dxa"/>
          <w:right w:w="15" w:type="dxa"/>
        </w:tblCellMar>
        <w:tblLook w:val="04A0" w:firstRow="1" w:lastRow="0" w:firstColumn="1" w:lastColumn="0" w:noHBand="0" w:noVBand="1"/>
      </w:tblPr>
      <w:tblGrid>
        <w:gridCol w:w="2127"/>
        <w:gridCol w:w="1584"/>
        <w:gridCol w:w="1404"/>
        <w:gridCol w:w="1235"/>
        <w:gridCol w:w="1235"/>
        <w:gridCol w:w="1235"/>
        <w:gridCol w:w="1235"/>
        <w:gridCol w:w="1235"/>
      </w:tblGrid>
      <w:tr w:rsidR="004160A5" w:rsidRPr="007F524D" w:rsidTr="00521502">
        <w:tc>
          <w:tcPr>
            <w:tcW w:w="2127"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Pr>
                <w:rFonts w:ascii="Arial" w:hAnsi="Arial" w:cs="Arial"/>
                <w:b/>
                <w:bCs/>
                <w:color w:val="333333"/>
                <w:sz w:val="18"/>
                <w:szCs w:val="18"/>
                <w:lang w:val="uk-UA"/>
              </w:rPr>
              <w:t>Т</w:t>
            </w:r>
            <w:r w:rsidRPr="007F524D">
              <w:rPr>
                <w:rFonts w:ascii="Arial" w:hAnsi="Arial" w:cs="Arial"/>
                <w:b/>
                <w:bCs/>
                <w:color w:val="333333"/>
                <w:sz w:val="18"/>
                <w:szCs w:val="18"/>
              </w:rPr>
              <w:t>ип</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закладу</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освіти</w:t>
            </w:r>
            <w:r w:rsidRPr="007F524D">
              <w:rPr>
                <w:rFonts w:ascii="Lucida Sans" w:hAnsi="Lucida Sans"/>
                <w:b/>
                <w:bCs/>
                <w:color w:val="333333"/>
                <w:sz w:val="18"/>
                <w:szCs w:val="18"/>
              </w:rPr>
              <w:t>/</w:t>
            </w:r>
            <w:r w:rsidRPr="007F524D">
              <w:rPr>
                <w:rFonts w:ascii="Arial" w:hAnsi="Arial" w:cs="Arial"/>
                <w:b/>
                <w:bCs/>
                <w:color w:val="333333"/>
                <w:sz w:val="18"/>
                <w:szCs w:val="18"/>
              </w:rPr>
              <w:t>інші</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категорії</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ED164E"/>
                <w:sz w:val="18"/>
                <w:szCs w:val="18"/>
              </w:rPr>
              <w:t>*</w:t>
            </w:r>
          </w:p>
        </w:tc>
        <w:tc>
          <w:tcPr>
            <w:tcW w:w="158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Arial" w:hAnsi="Arial" w:cs="Arial"/>
                <w:b/>
                <w:bCs/>
                <w:color w:val="333333"/>
                <w:sz w:val="18"/>
                <w:szCs w:val="18"/>
              </w:rPr>
              <w:t>Кількість</w:t>
            </w:r>
            <w:r w:rsidRPr="007F524D">
              <w:rPr>
                <w:rFonts w:ascii="Lucida Sans" w:hAnsi="Lucida Sans" w:cs="Lucida Sans"/>
                <w:b/>
                <w:bCs/>
                <w:color w:val="333333"/>
                <w:sz w:val="18"/>
                <w:szCs w:val="18"/>
              </w:rPr>
              <w:t> </w:t>
            </w:r>
            <w:r w:rsidRPr="007F524D">
              <w:rPr>
                <w:rFonts w:ascii="Arial" w:hAnsi="Arial" w:cs="Arial"/>
                <w:b/>
                <w:bCs/>
                <w:color w:val="333333"/>
                <w:sz w:val="18"/>
                <w:szCs w:val="18"/>
              </w:rPr>
              <w:t>осіб</w:t>
            </w:r>
            <w:r w:rsidRPr="007F524D">
              <w:rPr>
                <w:rFonts w:ascii="Lucida Sans" w:hAnsi="Lucida Sans"/>
                <w:b/>
                <w:bCs/>
                <w:color w:val="333333"/>
                <w:sz w:val="18"/>
                <w:szCs w:val="18"/>
              </w:rPr>
              <w:t>,</w:t>
            </w:r>
            <w:r w:rsidRPr="007F524D">
              <w:rPr>
                <w:rFonts w:ascii="Lucida Sans" w:hAnsi="Lucida Sans"/>
                <w:b/>
                <w:bCs/>
                <w:color w:val="333333"/>
                <w:sz w:val="18"/>
                <w:szCs w:val="18"/>
              </w:rPr>
              <w:br/>
            </w:r>
            <w:r w:rsidRPr="007F524D">
              <w:rPr>
                <w:rFonts w:ascii="Arial" w:hAnsi="Arial" w:cs="Arial"/>
                <w:b/>
                <w:bCs/>
                <w:color w:val="333333"/>
                <w:sz w:val="18"/>
                <w:szCs w:val="18"/>
              </w:rPr>
              <w:t>які</w:t>
            </w:r>
            <w:r w:rsidRPr="007F524D">
              <w:rPr>
                <w:rFonts w:ascii="Lucida Sans" w:hAnsi="Lucida Sans" w:cs="Lucida Sans"/>
                <w:b/>
                <w:bCs/>
                <w:color w:val="333333"/>
                <w:sz w:val="18"/>
                <w:szCs w:val="18"/>
              </w:rPr>
              <w:t> </w:t>
            </w:r>
            <w:r w:rsidRPr="007F524D">
              <w:rPr>
                <w:rFonts w:ascii="Arial" w:hAnsi="Arial" w:cs="Arial"/>
                <w:b/>
                <w:bCs/>
                <w:color w:val="333333"/>
                <w:sz w:val="18"/>
                <w:szCs w:val="18"/>
              </w:rPr>
              <w:t>взяли</w:t>
            </w:r>
            <w:r w:rsidRPr="007F524D">
              <w:rPr>
                <w:rFonts w:ascii="Lucida Sans" w:hAnsi="Lucida Sans" w:cs="Lucida Sans"/>
                <w:b/>
                <w:bCs/>
                <w:color w:val="333333"/>
                <w:sz w:val="18"/>
                <w:szCs w:val="18"/>
              </w:rPr>
              <w:t> </w:t>
            </w:r>
            <w:r w:rsidRPr="007F524D">
              <w:rPr>
                <w:rFonts w:ascii="Arial" w:hAnsi="Arial" w:cs="Arial"/>
                <w:b/>
                <w:bCs/>
                <w:color w:val="333333"/>
                <w:sz w:val="18"/>
                <w:szCs w:val="18"/>
              </w:rPr>
              <w:t>участь</w:t>
            </w:r>
            <w:r w:rsidRPr="007F524D">
              <w:rPr>
                <w:rFonts w:ascii="Lucida Sans" w:hAnsi="Lucida Sans"/>
                <w:b/>
                <w:bCs/>
                <w:color w:val="333333"/>
                <w:sz w:val="18"/>
                <w:szCs w:val="18"/>
              </w:rPr>
              <w:br/>
            </w:r>
            <w:r w:rsidRPr="007F524D">
              <w:rPr>
                <w:rFonts w:ascii="Arial" w:hAnsi="Arial" w:cs="Arial"/>
                <w:b/>
                <w:bCs/>
                <w:color w:val="333333"/>
                <w:sz w:val="18"/>
                <w:szCs w:val="18"/>
              </w:rPr>
              <w:t>у</w:t>
            </w:r>
            <w:r w:rsidRPr="007F524D">
              <w:rPr>
                <w:rFonts w:ascii="Lucida Sans" w:hAnsi="Lucida Sans" w:cs="Lucida Sans"/>
                <w:b/>
                <w:bCs/>
                <w:color w:val="333333"/>
                <w:sz w:val="18"/>
                <w:szCs w:val="18"/>
              </w:rPr>
              <w:t> </w:t>
            </w:r>
            <w:r w:rsidRPr="007F524D">
              <w:rPr>
                <w:rFonts w:ascii="Arial" w:hAnsi="Arial" w:cs="Arial"/>
                <w:b/>
                <w:bCs/>
                <w:color w:val="333333"/>
                <w:sz w:val="18"/>
                <w:szCs w:val="18"/>
              </w:rPr>
              <w:t>тестуванні</w:t>
            </w:r>
          </w:p>
        </w:tc>
        <w:tc>
          <w:tcPr>
            <w:tcW w:w="0" w:type="auto"/>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які</w:t>
            </w:r>
          </w:p>
        </w:tc>
      </w:tr>
      <w:tr w:rsidR="004160A5" w:rsidRPr="007F524D" w:rsidTr="00521502">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7F524D" w:rsidRDefault="004160A5" w:rsidP="00521502">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7F524D" w:rsidRDefault="004160A5" w:rsidP="00521502">
            <w:pPr>
              <w:rPr>
                <w:rFonts w:ascii="Lucida Sans" w:hAnsi="Lucida Sans"/>
                <w:b/>
                <w:bCs/>
                <w:color w:val="333333"/>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Arial" w:hAnsi="Arial" w:cs="Arial"/>
                <w:b/>
                <w:bCs/>
                <w:color w:val="333333"/>
                <w:sz w:val="18"/>
                <w:szCs w:val="18"/>
              </w:rPr>
              <w:t>не</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подолали</w:t>
            </w:r>
            <w:r w:rsidRPr="007F524D">
              <w:rPr>
                <w:rFonts w:ascii="Lucida Sans" w:hAnsi="Lucida Sans"/>
                <w:b/>
                <w:bCs/>
                <w:color w:val="333333"/>
                <w:sz w:val="18"/>
                <w:szCs w:val="18"/>
              </w:rPr>
              <w:br/>
            </w:r>
            <w:r w:rsidRPr="007F524D">
              <w:rPr>
                <w:rFonts w:ascii="Arial" w:hAnsi="Arial" w:cs="Arial"/>
                <w:b/>
                <w:bCs/>
                <w:color w:val="333333"/>
                <w:sz w:val="18"/>
                <w:szCs w:val="18"/>
              </w:rPr>
              <w:t>поріг</w:t>
            </w:r>
          </w:p>
        </w:tc>
        <w:tc>
          <w:tcPr>
            <w:tcW w:w="0" w:type="auto"/>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Arial" w:hAnsi="Arial" w:cs="Arial"/>
                <w:b/>
                <w:bCs/>
                <w:color w:val="333333"/>
                <w:sz w:val="18"/>
                <w:szCs w:val="18"/>
              </w:rPr>
              <w:t>отримали</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відповідний</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результат</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шкалою</w:t>
            </w:r>
            <w:r w:rsidRPr="007F524D">
              <w:rPr>
                <w:rFonts w:ascii="Lucida Sans" w:hAnsi="Lucida Sans"/>
                <w:b/>
                <w:bCs/>
                <w:color w:val="333333"/>
                <w:sz w:val="18"/>
                <w:szCs w:val="18"/>
              </w:rPr>
              <w:t xml:space="preserve"> 100-200 </w:t>
            </w:r>
            <w:r w:rsidRPr="007F524D">
              <w:rPr>
                <w:rFonts w:ascii="Arial" w:hAnsi="Arial" w:cs="Arial"/>
                <w:b/>
                <w:bCs/>
                <w:color w:val="333333"/>
                <w:sz w:val="18"/>
                <w:szCs w:val="18"/>
              </w:rPr>
              <w:t>балів</w:t>
            </w:r>
          </w:p>
        </w:tc>
      </w:tr>
      <w:tr w:rsidR="004160A5" w:rsidRPr="007F524D" w:rsidTr="00521502">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7F524D" w:rsidRDefault="004160A5" w:rsidP="00521502">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7F524D" w:rsidRDefault="004160A5" w:rsidP="00521502">
            <w:pPr>
              <w:rPr>
                <w:rFonts w:ascii="Lucida Sans" w:hAnsi="Lucida Sans"/>
                <w:b/>
                <w:bCs/>
                <w:color w:val="333333"/>
                <w:sz w:val="18"/>
                <w:szCs w:val="18"/>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60A5" w:rsidRPr="007F524D" w:rsidRDefault="004160A5" w:rsidP="00521502">
            <w:pPr>
              <w:rPr>
                <w:rFonts w:ascii="Lucida Sans" w:hAnsi="Lucida Sans"/>
                <w:b/>
                <w:bCs/>
                <w:color w:val="333333"/>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Lucida Sans" w:hAnsi="Lucida Sans"/>
                <w:b/>
                <w:bCs/>
                <w:color w:val="333333"/>
                <w:sz w:val="18"/>
                <w:szCs w:val="18"/>
              </w:rPr>
              <w:t>[100;120)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Lucida Sans" w:hAnsi="Lucida Sans"/>
                <w:b/>
                <w:bCs/>
                <w:color w:val="333333"/>
                <w:sz w:val="18"/>
                <w:szCs w:val="18"/>
              </w:rPr>
              <w:t>[120;140)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Lucida Sans" w:hAnsi="Lucida Sans"/>
                <w:b/>
                <w:bCs/>
                <w:color w:val="333333"/>
                <w:sz w:val="18"/>
                <w:szCs w:val="18"/>
              </w:rPr>
              <w:t>[140;160)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Lucida Sans" w:hAnsi="Lucida Sans"/>
                <w:b/>
                <w:bCs/>
                <w:color w:val="333333"/>
                <w:sz w:val="18"/>
                <w:szCs w:val="18"/>
              </w:rPr>
              <w:t>[160;180)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b/>
                <w:bCs/>
                <w:color w:val="333333"/>
                <w:sz w:val="18"/>
                <w:szCs w:val="18"/>
              </w:rPr>
            </w:pPr>
            <w:r w:rsidRPr="007F524D">
              <w:rPr>
                <w:rFonts w:ascii="Lucida Sans" w:hAnsi="Lucida Sans"/>
                <w:b/>
                <w:bCs/>
                <w:color w:val="333333"/>
                <w:sz w:val="18"/>
                <w:szCs w:val="18"/>
              </w:rPr>
              <w:t>[180;200]</w:t>
            </w:r>
          </w:p>
        </w:tc>
      </w:tr>
      <w:tr w:rsidR="004160A5" w:rsidRPr="007F524D" w:rsidTr="00521502">
        <w:tc>
          <w:tcPr>
            <w:tcW w:w="212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rPr>
                <w:rFonts w:ascii="Lucida Sans" w:hAnsi="Lucida Sans"/>
                <w:color w:val="333333"/>
                <w:sz w:val="18"/>
                <w:szCs w:val="18"/>
              </w:rPr>
            </w:pPr>
            <w:r w:rsidRPr="007F524D">
              <w:rPr>
                <w:rFonts w:ascii="Arial" w:hAnsi="Arial" w:cs="Arial"/>
                <w:color w:val="333333"/>
                <w:sz w:val="18"/>
                <w:szCs w:val="18"/>
              </w:rPr>
              <w:t>середня</w:t>
            </w:r>
            <w:r w:rsidRPr="007F524D">
              <w:rPr>
                <w:rFonts w:ascii="Lucida Sans" w:hAnsi="Lucida Sans"/>
                <w:color w:val="333333"/>
                <w:sz w:val="18"/>
                <w:szCs w:val="18"/>
              </w:rPr>
              <w:t xml:space="preserve"> </w:t>
            </w:r>
            <w:r w:rsidRPr="007F524D">
              <w:rPr>
                <w:rFonts w:ascii="Arial" w:hAnsi="Arial" w:cs="Arial"/>
                <w:color w:val="333333"/>
                <w:sz w:val="18"/>
                <w:szCs w:val="18"/>
              </w:rPr>
              <w:t>загальноосвітня</w:t>
            </w:r>
            <w:r w:rsidRPr="007F524D">
              <w:rPr>
                <w:rFonts w:ascii="Lucida Sans" w:hAnsi="Lucida Sans"/>
                <w:color w:val="333333"/>
                <w:sz w:val="18"/>
                <w:szCs w:val="18"/>
              </w:rPr>
              <w:t xml:space="preserve"> </w:t>
            </w:r>
            <w:r w:rsidRPr="007F524D">
              <w:rPr>
                <w:rFonts w:ascii="Arial" w:hAnsi="Arial" w:cs="Arial"/>
                <w:color w:val="333333"/>
                <w:sz w:val="18"/>
                <w:szCs w:val="18"/>
              </w:rPr>
              <w:t>школа</w:t>
            </w:r>
          </w:p>
        </w:tc>
        <w:tc>
          <w:tcPr>
            <w:tcW w:w="158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color w:val="333333"/>
                <w:sz w:val="18"/>
                <w:szCs w:val="18"/>
              </w:rPr>
            </w:pPr>
            <w:r w:rsidRPr="007F524D">
              <w:rPr>
                <w:rFonts w:ascii="Lucida Sans" w:hAnsi="Lucida Sans"/>
                <w:color w:val="333333"/>
                <w:sz w:val="18"/>
                <w:szCs w:val="18"/>
              </w:rPr>
              <w:t>4474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color w:val="333333"/>
                <w:sz w:val="18"/>
                <w:szCs w:val="18"/>
              </w:rPr>
            </w:pPr>
            <w:r w:rsidRPr="007F524D">
              <w:rPr>
                <w:rFonts w:ascii="Lucida Sans" w:hAnsi="Lucida Sans"/>
                <w:color w:val="333333"/>
                <w:sz w:val="18"/>
                <w:szCs w:val="18"/>
              </w:rPr>
              <w:t>6.82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color w:val="333333"/>
                <w:sz w:val="18"/>
                <w:szCs w:val="18"/>
              </w:rPr>
            </w:pPr>
            <w:r w:rsidRPr="007F524D">
              <w:rPr>
                <w:rFonts w:ascii="Lucida Sans" w:hAnsi="Lucida Sans"/>
                <w:color w:val="333333"/>
                <w:sz w:val="18"/>
                <w:szCs w:val="18"/>
              </w:rPr>
              <w:t>16.14</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color w:val="333333"/>
                <w:sz w:val="18"/>
                <w:szCs w:val="18"/>
              </w:rPr>
            </w:pPr>
            <w:r w:rsidRPr="007F524D">
              <w:rPr>
                <w:rFonts w:ascii="Lucida Sans" w:hAnsi="Lucida Sans"/>
                <w:color w:val="333333"/>
                <w:sz w:val="18"/>
                <w:szCs w:val="18"/>
              </w:rPr>
              <w:t>19.87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color w:val="333333"/>
                <w:sz w:val="18"/>
                <w:szCs w:val="18"/>
              </w:rPr>
            </w:pPr>
            <w:r w:rsidRPr="007F524D">
              <w:rPr>
                <w:rFonts w:ascii="Lucida Sans" w:hAnsi="Lucida Sans"/>
                <w:color w:val="333333"/>
                <w:sz w:val="18"/>
                <w:szCs w:val="18"/>
              </w:rPr>
              <w:t>21.52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color w:val="333333"/>
                <w:sz w:val="18"/>
                <w:szCs w:val="18"/>
              </w:rPr>
            </w:pPr>
            <w:r w:rsidRPr="007F524D">
              <w:rPr>
                <w:rFonts w:ascii="Lucida Sans" w:hAnsi="Lucida Sans"/>
                <w:color w:val="333333"/>
                <w:sz w:val="18"/>
                <w:szCs w:val="18"/>
              </w:rPr>
              <w:t>21.43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60A5" w:rsidRPr="007F524D" w:rsidRDefault="004160A5" w:rsidP="00521502">
            <w:pPr>
              <w:jc w:val="center"/>
              <w:rPr>
                <w:rFonts w:ascii="Lucida Sans" w:hAnsi="Lucida Sans"/>
                <w:color w:val="333333"/>
                <w:sz w:val="18"/>
                <w:szCs w:val="18"/>
              </w:rPr>
            </w:pPr>
            <w:r w:rsidRPr="007F524D">
              <w:rPr>
                <w:rFonts w:ascii="Lucida Sans" w:hAnsi="Lucida Sans"/>
                <w:color w:val="333333"/>
                <w:sz w:val="18"/>
                <w:szCs w:val="18"/>
              </w:rPr>
              <w:t>14.22</w:t>
            </w:r>
          </w:p>
        </w:tc>
      </w:tr>
    </w:tbl>
    <w:p w:rsidR="004160A5" w:rsidRDefault="004160A5" w:rsidP="004160A5">
      <w:pPr>
        <w:rPr>
          <w:lang w:val="uk-UA"/>
        </w:rPr>
      </w:pPr>
    </w:p>
    <w:p w:rsidR="009C6B4E" w:rsidRPr="00FC08A8" w:rsidRDefault="009C6B4E">
      <w:pPr>
        <w:rPr>
          <w:color w:val="FF0000"/>
          <w:lang w:val="uk-UA"/>
        </w:rPr>
      </w:pPr>
    </w:p>
    <w:p w:rsidR="004160A5" w:rsidRDefault="004160A5" w:rsidP="0036560A">
      <w:pPr>
        <w:pStyle w:val="af2"/>
        <w:spacing w:before="0" w:beforeAutospacing="0" w:after="0" w:afterAutospacing="0" w:line="360" w:lineRule="auto"/>
        <w:ind w:firstLine="708"/>
        <w:jc w:val="both"/>
        <w:rPr>
          <w:color w:val="FF0000"/>
        </w:rPr>
      </w:pPr>
      <w:r>
        <w:rPr>
          <w:noProof/>
          <w:lang w:eastAsia="ru-RU"/>
        </w:rPr>
        <w:drawing>
          <wp:inline distT="0" distB="0" distL="0" distR="0" wp14:anchorId="73A4B5FA" wp14:editId="10E61F60">
            <wp:extent cx="4451690" cy="2679589"/>
            <wp:effectExtent l="0" t="0" r="635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3860" cy="2680895"/>
                    </a:xfrm>
                    <a:prstGeom prst="rect">
                      <a:avLst/>
                    </a:prstGeom>
                    <a:noFill/>
                    <a:ln>
                      <a:noFill/>
                    </a:ln>
                  </pic:spPr>
                </pic:pic>
              </a:graphicData>
            </a:graphic>
          </wp:inline>
        </w:drawing>
      </w:r>
    </w:p>
    <w:p w:rsidR="00521502" w:rsidRDefault="00521502">
      <w:pPr>
        <w:rPr>
          <w:color w:val="FF0000"/>
          <w:lang w:val="uk-UA" w:eastAsia="uk-UA"/>
        </w:rPr>
      </w:pPr>
      <w:r>
        <w:rPr>
          <w:color w:val="FF0000"/>
        </w:rPr>
        <w:br w:type="page"/>
      </w:r>
    </w:p>
    <w:p w:rsidR="0036560A" w:rsidRPr="00521502" w:rsidRDefault="0036560A" w:rsidP="0036560A">
      <w:pPr>
        <w:pStyle w:val="af2"/>
        <w:spacing w:before="0" w:beforeAutospacing="0" w:after="0" w:afterAutospacing="0" w:line="360" w:lineRule="auto"/>
        <w:ind w:firstLine="708"/>
        <w:jc w:val="both"/>
      </w:pPr>
      <w:r w:rsidRPr="00521502">
        <w:lastRenderedPageBreak/>
        <w:t>Порівняльний результат ЗНО з української мови узагальнено у таблиці та діаграмі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521502" w:rsidRPr="00521502" w:rsidTr="00F06FE6">
        <w:trPr>
          <w:jc w:val="center"/>
        </w:trPr>
        <w:tc>
          <w:tcPr>
            <w:tcW w:w="1407" w:type="dxa"/>
          </w:tcPr>
          <w:p w:rsidR="0036560A" w:rsidRPr="00521502" w:rsidRDefault="0036560A" w:rsidP="0036560A">
            <w:pPr>
              <w:rPr>
                <w:sz w:val="16"/>
                <w:szCs w:val="16"/>
                <w:lang w:val="uk-UA"/>
              </w:rPr>
            </w:pPr>
          </w:p>
        </w:tc>
        <w:tc>
          <w:tcPr>
            <w:tcW w:w="1408" w:type="dxa"/>
          </w:tcPr>
          <w:p w:rsidR="0036560A" w:rsidRPr="00521502" w:rsidRDefault="0036560A" w:rsidP="0036560A">
            <w:pPr>
              <w:rPr>
                <w:sz w:val="16"/>
                <w:szCs w:val="16"/>
                <w:lang w:val="uk-UA"/>
              </w:rPr>
            </w:pPr>
            <w:r w:rsidRPr="00521502">
              <w:rPr>
                <w:b/>
                <w:bCs/>
                <w:sz w:val="16"/>
                <w:szCs w:val="16"/>
                <w:lang w:val="uk-UA" w:eastAsia="uk-UA"/>
              </w:rPr>
              <w:t>не подолали</w:t>
            </w:r>
            <w:r w:rsidRPr="00521502">
              <w:rPr>
                <w:b/>
                <w:bCs/>
                <w:sz w:val="16"/>
                <w:szCs w:val="16"/>
                <w:lang w:val="uk-UA" w:eastAsia="uk-UA"/>
              </w:rPr>
              <w:br/>
              <w:t>поріг</w:t>
            </w:r>
          </w:p>
        </w:tc>
        <w:tc>
          <w:tcPr>
            <w:tcW w:w="1408" w:type="dxa"/>
          </w:tcPr>
          <w:p w:rsidR="0036560A" w:rsidRPr="00521502" w:rsidRDefault="0036560A" w:rsidP="0036560A">
            <w:pPr>
              <w:rPr>
                <w:sz w:val="16"/>
                <w:szCs w:val="16"/>
                <w:lang w:val="uk-UA"/>
              </w:rPr>
            </w:pPr>
            <w:r w:rsidRPr="00521502">
              <w:rPr>
                <w:b/>
                <w:bCs/>
                <w:sz w:val="16"/>
                <w:szCs w:val="16"/>
                <w:lang w:val="uk-UA" w:eastAsia="uk-UA"/>
              </w:rPr>
              <w:t>[100;120)</w:t>
            </w:r>
          </w:p>
        </w:tc>
        <w:tc>
          <w:tcPr>
            <w:tcW w:w="1408" w:type="dxa"/>
          </w:tcPr>
          <w:p w:rsidR="0036560A" w:rsidRPr="00521502" w:rsidRDefault="0036560A" w:rsidP="0036560A">
            <w:pPr>
              <w:rPr>
                <w:sz w:val="16"/>
                <w:szCs w:val="16"/>
                <w:lang w:val="uk-UA"/>
              </w:rPr>
            </w:pPr>
            <w:r w:rsidRPr="00521502">
              <w:rPr>
                <w:b/>
                <w:bCs/>
                <w:sz w:val="16"/>
                <w:szCs w:val="16"/>
                <w:lang w:val="uk-UA" w:eastAsia="uk-UA"/>
              </w:rPr>
              <w:t>[120;140)</w:t>
            </w:r>
          </w:p>
        </w:tc>
        <w:tc>
          <w:tcPr>
            <w:tcW w:w="1408" w:type="dxa"/>
          </w:tcPr>
          <w:p w:rsidR="0036560A" w:rsidRPr="00521502" w:rsidRDefault="0036560A" w:rsidP="0036560A">
            <w:pPr>
              <w:rPr>
                <w:sz w:val="16"/>
                <w:szCs w:val="16"/>
                <w:lang w:val="uk-UA"/>
              </w:rPr>
            </w:pPr>
            <w:r w:rsidRPr="00521502">
              <w:rPr>
                <w:b/>
                <w:bCs/>
                <w:sz w:val="16"/>
                <w:szCs w:val="16"/>
                <w:lang w:val="uk-UA" w:eastAsia="uk-UA"/>
              </w:rPr>
              <w:t>[140;160)</w:t>
            </w:r>
          </w:p>
        </w:tc>
        <w:tc>
          <w:tcPr>
            <w:tcW w:w="1408" w:type="dxa"/>
          </w:tcPr>
          <w:p w:rsidR="0036560A" w:rsidRPr="00521502" w:rsidRDefault="0036560A" w:rsidP="0036560A">
            <w:pPr>
              <w:rPr>
                <w:sz w:val="16"/>
                <w:szCs w:val="16"/>
                <w:lang w:val="uk-UA"/>
              </w:rPr>
            </w:pPr>
            <w:r w:rsidRPr="00521502">
              <w:rPr>
                <w:b/>
                <w:bCs/>
                <w:sz w:val="16"/>
                <w:szCs w:val="16"/>
                <w:lang w:val="uk-UA" w:eastAsia="uk-UA"/>
              </w:rPr>
              <w:t>[160;180)</w:t>
            </w:r>
          </w:p>
        </w:tc>
        <w:tc>
          <w:tcPr>
            <w:tcW w:w="1408" w:type="dxa"/>
          </w:tcPr>
          <w:p w:rsidR="0036560A" w:rsidRPr="00521502" w:rsidRDefault="0036560A" w:rsidP="0036560A">
            <w:pPr>
              <w:rPr>
                <w:sz w:val="16"/>
                <w:szCs w:val="16"/>
                <w:lang w:val="uk-UA"/>
              </w:rPr>
            </w:pPr>
            <w:r w:rsidRPr="00521502">
              <w:rPr>
                <w:b/>
                <w:bCs/>
                <w:sz w:val="16"/>
                <w:szCs w:val="16"/>
                <w:lang w:val="uk-UA" w:eastAsia="uk-UA"/>
              </w:rPr>
              <w:t>[180;200]</w:t>
            </w:r>
          </w:p>
        </w:tc>
      </w:tr>
      <w:tr w:rsidR="00521502" w:rsidRPr="00521502" w:rsidTr="002332A3">
        <w:trPr>
          <w:jc w:val="center"/>
        </w:trPr>
        <w:tc>
          <w:tcPr>
            <w:tcW w:w="1407" w:type="dxa"/>
          </w:tcPr>
          <w:p w:rsidR="004160A5" w:rsidRPr="00521502" w:rsidRDefault="004160A5" w:rsidP="0036560A">
            <w:pPr>
              <w:rPr>
                <w:sz w:val="16"/>
                <w:szCs w:val="16"/>
                <w:lang w:val="uk-UA"/>
              </w:rPr>
            </w:pPr>
            <w:r w:rsidRPr="00521502">
              <w:rPr>
                <w:sz w:val="16"/>
                <w:szCs w:val="16"/>
                <w:lang w:val="uk-UA"/>
              </w:rPr>
              <w:t>Україна</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11</w:t>
            </w:r>
            <w:r w:rsidRPr="00521502">
              <w:rPr>
                <w:rFonts w:asciiTheme="minorHAnsi" w:hAnsiTheme="minorHAnsi"/>
                <w:sz w:val="18"/>
                <w:szCs w:val="18"/>
                <w:lang w:val="uk-UA"/>
              </w:rPr>
              <w:t>,</w:t>
            </w:r>
            <w:r w:rsidRPr="00521502">
              <w:rPr>
                <w:rFonts w:ascii="Lucida Sans" w:hAnsi="Lucida Sans"/>
                <w:sz w:val="18"/>
                <w:szCs w:val="18"/>
              </w:rPr>
              <w:t>14</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18</w:t>
            </w:r>
            <w:r w:rsidRPr="00521502">
              <w:rPr>
                <w:rFonts w:asciiTheme="minorHAnsi" w:hAnsiTheme="minorHAnsi"/>
                <w:sz w:val="18"/>
                <w:szCs w:val="18"/>
                <w:lang w:val="uk-UA"/>
              </w:rPr>
              <w:t>,</w:t>
            </w:r>
            <w:r w:rsidRPr="00521502">
              <w:rPr>
                <w:rFonts w:ascii="Lucida Sans" w:hAnsi="Lucida Sans"/>
                <w:sz w:val="18"/>
                <w:szCs w:val="18"/>
              </w:rPr>
              <w:t>83</w:t>
            </w:r>
          </w:p>
        </w:tc>
        <w:tc>
          <w:tcPr>
            <w:tcW w:w="1408" w:type="dxa"/>
            <w:vAlign w:val="center"/>
          </w:tcPr>
          <w:p w:rsidR="004160A5" w:rsidRPr="00521502" w:rsidRDefault="004160A5" w:rsidP="004160A5">
            <w:pPr>
              <w:jc w:val="center"/>
              <w:rPr>
                <w:rFonts w:ascii="Lucida Sans" w:hAnsi="Lucida Sans"/>
                <w:sz w:val="18"/>
                <w:szCs w:val="18"/>
              </w:rPr>
            </w:pPr>
            <w:r w:rsidRPr="00521502">
              <w:rPr>
                <w:rFonts w:ascii="Lucida Sans" w:hAnsi="Lucida Sans"/>
                <w:sz w:val="18"/>
                <w:szCs w:val="18"/>
              </w:rPr>
              <w:t>19</w:t>
            </w:r>
            <w:r w:rsidRPr="00521502">
              <w:rPr>
                <w:rFonts w:asciiTheme="minorHAnsi" w:hAnsiTheme="minorHAnsi"/>
                <w:sz w:val="18"/>
                <w:szCs w:val="18"/>
                <w:lang w:val="uk-UA"/>
              </w:rPr>
              <w:t>,</w:t>
            </w:r>
            <w:r w:rsidRPr="00521502">
              <w:rPr>
                <w:rFonts w:ascii="Lucida Sans" w:hAnsi="Lucida Sans"/>
                <w:sz w:val="18"/>
                <w:szCs w:val="18"/>
              </w:rPr>
              <w:t>48</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20</w:t>
            </w:r>
            <w:r w:rsidRPr="00521502">
              <w:rPr>
                <w:rFonts w:asciiTheme="minorHAnsi" w:hAnsiTheme="minorHAnsi"/>
                <w:sz w:val="18"/>
                <w:szCs w:val="18"/>
                <w:lang w:val="uk-UA"/>
              </w:rPr>
              <w:t>,</w:t>
            </w:r>
            <w:r w:rsidRPr="00521502">
              <w:rPr>
                <w:rFonts w:ascii="Lucida Sans" w:hAnsi="Lucida Sans"/>
                <w:sz w:val="18"/>
                <w:szCs w:val="18"/>
              </w:rPr>
              <w:t>15</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18</w:t>
            </w:r>
            <w:r w:rsidRPr="00521502">
              <w:rPr>
                <w:rFonts w:asciiTheme="minorHAnsi" w:hAnsiTheme="minorHAnsi"/>
                <w:sz w:val="18"/>
                <w:szCs w:val="18"/>
                <w:lang w:val="uk-UA"/>
              </w:rPr>
              <w:t>,</w:t>
            </w:r>
            <w:r w:rsidRPr="00521502">
              <w:rPr>
                <w:rFonts w:ascii="Lucida Sans" w:hAnsi="Lucida Sans"/>
                <w:sz w:val="18"/>
                <w:szCs w:val="18"/>
              </w:rPr>
              <w:t>73</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11</w:t>
            </w:r>
            <w:r w:rsidRPr="00521502">
              <w:rPr>
                <w:rFonts w:asciiTheme="minorHAnsi" w:hAnsiTheme="minorHAnsi"/>
                <w:sz w:val="18"/>
                <w:szCs w:val="18"/>
                <w:lang w:val="uk-UA"/>
              </w:rPr>
              <w:t>,</w:t>
            </w:r>
            <w:r w:rsidRPr="00521502">
              <w:rPr>
                <w:rFonts w:ascii="Lucida Sans" w:hAnsi="Lucida Sans"/>
                <w:sz w:val="18"/>
                <w:szCs w:val="18"/>
              </w:rPr>
              <w:t>66</w:t>
            </w:r>
          </w:p>
        </w:tc>
      </w:tr>
      <w:tr w:rsidR="00521502" w:rsidRPr="00521502" w:rsidTr="00F06FE6">
        <w:trPr>
          <w:jc w:val="center"/>
        </w:trPr>
        <w:tc>
          <w:tcPr>
            <w:tcW w:w="1407" w:type="dxa"/>
          </w:tcPr>
          <w:p w:rsidR="004160A5" w:rsidRPr="00521502" w:rsidRDefault="004160A5" w:rsidP="0036560A">
            <w:pPr>
              <w:rPr>
                <w:sz w:val="16"/>
                <w:szCs w:val="16"/>
                <w:lang w:val="uk-UA"/>
              </w:rPr>
            </w:pPr>
            <w:r w:rsidRPr="00521502">
              <w:rPr>
                <w:sz w:val="16"/>
                <w:szCs w:val="16"/>
                <w:lang w:val="uk-UA"/>
              </w:rPr>
              <w:t>Київська область</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6</w:t>
            </w:r>
            <w:r w:rsidRPr="00521502">
              <w:rPr>
                <w:rFonts w:asciiTheme="minorHAnsi" w:hAnsiTheme="minorHAnsi"/>
                <w:sz w:val="18"/>
                <w:szCs w:val="18"/>
                <w:lang w:val="uk-UA"/>
              </w:rPr>
              <w:t>,</w:t>
            </w:r>
            <w:r w:rsidRPr="00521502">
              <w:rPr>
                <w:rFonts w:ascii="Lucida Sans" w:hAnsi="Lucida Sans"/>
                <w:sz w:val="18"/>
                <w:szCs w:val="18"/>
              </w:rPr>
              <w:t>82</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16</w:t>
            </w:r>
            <w:r w:rsidRPr="00521502">
              <w:rPr>
                <w:rFonts w:asciiTheme="minorHAnsi" w:hAnsiTheme="minorHAnsi"/>
                <w:sz w:val="18"/>
                <w:szCs w:val="18"/>
                <w:lang w:val="uk-UA"/>
              </w:rPr>
              <w:t>,</w:t>
            </w:r>
            <w:r w:rsidRPr="00521502">
              <w:rPr>
                <w:rFonts w:ascii="Lucida Sans" w:hAnsi="Lucida Sans"/>
                <w:sz w:val="18"/>
                <w:szCs w:val="18"/>
              </w:rPr>
              <w:t>14</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19</w:t>
            </w:r>
            <w:r w:rsidRPr="00521502">
              <w:rPr>
                <w:rFonts w:asciiTheme="minorHAnsi" w:hAnsiTheme="minorHAnsi"/>
                <w:sz w:val="18"/>
                <w:szCs w:val="18"/>
                <w:lang w:val="uk-UA"/>
              </w:rPr>
              <w:t>,</w:t>
            </w:r>
            <w:r w:rsidRPr="00521502">
              <w:rPr>
                <w:rFonts w:ascii="Lucida Sans" w:hAnsi="Lucida Sans"/>
                <w:sz w:val="18"/>
                <w:szCs w:val="18"/>
              </w:rPr>
              <w:t>87</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21</w:t>
            </w:r>
            <w:r w:rsidRPr="00521502">
              <w:rPr>
                <w:rFonts w:asciiTheme="minorHAnsi" w:hAnsiTheme="minorHAnsi"/>
                <w:sz w:val="18"/>
                <w:szCs w:val="18"/>
                <w:lang w:val="uk-UA"/>
              </w:rPr>
              <w:t>,</w:t>
            </w:r>
            <w:r w:rsidRPr="00521502">
              <w:rPr>
                <w:rFonts w:ascii="Lucida Sans" w:hAnsi="Lucida Sans"/>
                <w:sz w:val="18"/>
                <w:szCs w:val="18"/>
              </w:rPr>
              <w:t>52</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21</w:t>
            </w:r>
            <w:r w:rsidRPr="00521502">
              <w:rPr>
                <w:rFonts w:asciiTheme="minorHAnsi" w:hAnsiTheme="minorHAnsi"/>
                <w:sz w:val="18"/>
                <w:szCs w:val="18"/>
                <w:lang w:val="uk-UA"/>
              </w:rPr>
              <w:t>,</w:t>
            </w:r>
            <w:r w:rsidRPr="00521502">
              <w:rPr>
                <w:rFonts w:ascii="Lucida Sans" w:hAnsi="Lucida Sans"/>
                <w:sz w:val="18"/>
                <w:szCs w:val="18"/>
              </w:rPr>
              <w:t>43</w:t>
            </w:r>
          </w:p>
        </w:tc>
        <w:tc>
          <w:tcPr>
            <w:tcW w:w="1408" w:type="dxa"/>
            <w:vAlign w:val="center"/>
          </w:tcPr>
          <w:p w:rsidR="004160A5" w:rsidRPr="00521502" w:rsidRDefault="004160A5" w:rsidP="00521502">
            <w:pPr>
              <w:jc w:val="center"/>
              <w:rPr>
                <w:rFonts w:ascii="Lucida Sans" w:hAnsi="Lucida Sans"/>
                <w:sz w:val="18"/>
                <w:szCs w:val="18"/>
              </w:rPr>
            </w:pPr>
            <w:r w:rsidRPr="00521502">
              <w:rPr>
                <w:rFonts w:ascii="Lucida Sans" w:hAnsi="Lucida Sans"/>
                <w:sz w:val="18"/>
                <w:szCs w:val="18"/>
              </w:rPr>
              <w:t>14</w:t>
            </w:r>
            <w:r w:rsidRPr="00521502">
              <w:rPr>
                <w:rFonts w:asciiTheme="minorHAnsi" w:hAnsiTheme="minorHAnsi"/>
                <w:sz w:val="18"/>
                <w:szCs w:val="18"/>
                <w:lang w:val="uk-UA"/>
              </w:rPr>
              <w:t>,</w:t>
            </w:r>
            <w:r w:rsidRPr="00521502">
              <w:rPr>
                <w:rFonts w:ascii="Lucida Sans" w:hAnsi="Lucida Sans"/>
                <w:sz w:val="18"/>
                <w:szCs w:val="18"/>
              </w:rPr>
              <w:t>22</w:t>
            </w:r>
          </w:p>
        </w:tc>
      </w:tr>
      <w:tr w:rsidR="00521502" w:rsidRPr="00521502" w:rsidTr="00F06FE6">
        <w:trPr>
          <w:jc w:val="center"/>
        </w:trPr>
        <w:tc>
          <w:tcPr>
            <w:tcW w:w="1407" w:type="dxa"/>
          </w:tcPr>
          <w:p w:rsidR="004160A5" w:rsidRPr="00521502" w:rsidRDefault="004160A5" w:rsidP="0036560A">
            <w:pPr>
              <w:rPr>
                <w:sz w:val="16"/>
                <w:szCs w:val="16"/>
                <w:lang w:val="uk-UA"/>
              </w:rPr>
            </w:pPr>
            <w:r w:rsidRPr="00521502">
              <w:rPr>
                <w:sz w:val="16"/>
                <w:szCs w:val="16"/>
                <w:lang w:val="uk-UA"/>
              </w:rPr>
              <w:t>м. Біла Церква</w:t>
            </w:r>
          </w:p>
        </w:tc>
        <w:tc>
          <w:tcPr>
            <w:tcW w:w="1408" w:type="dxa"/>
          </w:tcPr>
          <w:p w:rsidR="004160A5" w:rsidRPr="00521502" w:rsidRDefault="004160A5" w:rsidP="0036560A">
            <w:pPr>
              <w:jc w:val="center"/>
              <w:rPr>
                <w:sz w:val="16"/>
                <w:szCs w:val="16"/>
                <w:lang w:val="uk-UA"/>
              </w:rPr>
            </w:pPr>
            <w:r w:rsidRPr="00521502">
              <w:rPr>
                <w:sz w:val="16"/>
                <w:szCs w:val="16"/>
                <w:lang w:val="uk-UA"/>
              </w:rPr>
              <w:t>12,9</w:t>
            </w:r>
          </w:p>
        </w:tc>
        <w:tc>
          <w:tcPr>
            <w:tcW w:w="1408" w:type="dxa"/>
          </w:tcPr>
          <w:p w:rsidR="004160A5" w:rsidRPr="00521502" w:rsidRDefault="00521502" w:rsidP="0036560A">
            <w:pPr>
              <w:jc w:val="center"/>
              <w:rPr>
                <w:sz w:val="16"/>
                <w:szCs w:val="16"/>
                <w:lang w:val="uk-UA"/>
              </w:rPr>
            </w:pPr>
            <w:r w:rsidRPr="00521502">
              <w:rPr>
                <w:sz w:val="16"/>
                <w:szCs w:val="16"/>
                <w:lang w:val="uk-UA"/>
              </w:rPr>
              <w:t>19,5</w:t>
            </w:r>
          </w:p>
        </w:tc>
        <w:tc>
          <w:tcPr>
            <w:tcW w:w="1408" w:type="dxa"/>
          </w:tcPr>
          <w:p w:rsidR="004160A5" w:rsidRPr="00521502" w:rsidRDefault="00521502" w:rsidP="0036560A">
            <w:pPr>
              <w:jc w:val="center"/>
              <w:rPr>
                <w:sz w:val="16"/>
                <w:szCs w:val="16"/>
                <w:lang w:val="uk-UA"/>
              </w:rPr>
            </w:pPr>
            <w:r w:rsidRPr="00521502">
              <w:rPr>
                <w:sz w:val="16"/>
                <w:szCs w:val="16"/>
                <w:lang w:val="uk-UA"/>
              </w:rPr>
              <w:t>18,7</w:t>
            </w:r>
          </w:p>
        </w:tc>
        <w:tc>
          <w:tcPr>
            <w:tcW w:w="1408" w:type="dxa"/>
          </w:tcPr>
          <w:p w:rsidR="004160A5" w:rsidRPr="00521502" w:rsidRDefault="00521502" w:rsidP="0036560A">
            <w:pPr>
              <w:jc w:val="center"/>
              <w:rPr>
                <w:sz w:val="16"/>
                <w:szCs w:val="16"/>
                <w:lang w:val="uk-UA"/>
              </w:rPr>
            </w:pPr>
            <w:r w:rsidRPr="00521502">
              <w:rPr>
                <w:sz w:val="16"/>
                <w:szCs w:val="16"/>
                <w:lang w:val="uk-UA"/>
              </w:rPr>
              <w:t>18,2</w:t>
            </w:r>
          </w:p>
        </w:tc>
        <w:tc>
          <w:tcPr>
            <w:tcW w:w="1408" w:type="dxa"/>
          </w:tcPr>
          <w:p w:rsidR="004160A5" w:rsidRPr="00521502" w:rsidRDefault="00521502" w:rsidP="0036560A">
            <w:pPr>
              <w:jc w:val="center"/>
              <w:rPr>
                <w:sz w:val="16"/>
                <w:szCs w:val="16"/>
                <w:lang w:val="uk-UA"/>
              </w:rPr>
            </w:pPr>
            <w:r w:rsidRPr="00521502">
              <w:rPr>
                <w:sz w:val="16"/>
                <w:szCs w:val="16"/>
                <w:lang w:val="uk-UA"/>
              </w:rPr>
              <w:t>17,8</w:t>
            </w:r>
          </w:p>
        </w:tc>
        <w:tc>
          <w:tcPr>
            <w:tcW w:w="1408" w:type="dxa"/>
          </w:tcPr>
          <w:p w:rsidR="004160A5" w:rsidRPr="00521502" w:rsidRDefault="00521502" w:rsidP="0036560A">
            <w:pPr>
              <w:jc w:val="center"/>
              <w:rPr>
                <w:sz w:val="16"/>
                <w:szCs w:val="16"/>
                <w:lang w:val="uk-UA"/>
              </w:rPr>
            </w:pPr>
            <w:r w:rsidRPr="00521502">
              <w:rPr>
                <w:sz w:val="16"/>
                <w:szCs w:val="16"/>
                <w:lang w:val="uk-UA"/>
              </w:rPr>
              <w:t>12,8</w:t>
            </w:r>
          </w:p>
        </w:tc>
      </w:tr>
      <w:tr w:rsidR="00521502" w:rsidRPr="00521502" w:rsidTr="00F06FE6">
        <w:trPr>
          <w:jc w:val="center"/>
        </w:trPr>
        <w:tc>
          <w:tcPr>
            <w:tcW w:w="1407" w:type="dxa"/>
          </w:tcPr>
          <w:p w:rsidR="004160A5" w:rsidRPr="00521502" w:rsidRDefault="004160A5" w:rsidP="0036560A">
            <w:pPr>
              <w:rPr>
                <w:sz w:val="16"/>
                <w:szCs w:val="16"/>
                <w:lang w:val="uk-UA"/>
              </w:rPr>
            </w:pPr>
            <w:r w:rsidRPr="00521502">
              <w:rPr>
                <w:sz w:val="16"/>
                <w:szCs w:val="16"/>
                <w:lang w:val="uk-UA"/>
              </w:rPr>
              <w:t>БЗШ № 22</w:t>
            </w:r>
          </w:p>
        </w:tc>
        <w:tc>
          <w:tcPr>
            <w:tcW w:w="1408" w:type="dxa"/>
            <w:vAlign w:val="center"/>
          </w:tcPr>
          <w:p w:rsidR="004160A5" w:rsidRPr="00521502" w:rsidRDefault="004160A5" w:rsidP="00521502">
            <w:pPr>
              <w:jc w:val="center"/>
              <w:rPr>
                <w:sz w:val="16"/>
                <w:szCs w:val="16"/>
              </w:rPr>
            </w:pPr>
            <w:r w:rsidRPr="00521502">
              <w:rPr>
                <w:sz w:val="16"/>
                <w:szCs w:val="16"/>
              </w:rPr>
              <w:t>0</w:t>
            </w:r>
            <w:r w:rsidRPr="00521502">
              <w:rPr>
                <w:sz w:val="16"/>
                <w:szCs w:val="16"/>
                <w:lang w:val="uk-UA"/>
              </w:rPr>
              <w:t>,</w:t>
            </w:r>
            <w:r w:rsidRPr="00521502">
              <w:rPr>
                <w:sz w:val="16"/>
                <w:szCs w:val="16"/>
              </w:rPr>
              <w:t>00</w:t>
            </w:r>
          </w:p>
        </w:tc>
        <w:tc>
          <w:tcPr>
            <w:tcW w:w="1408" w:type="dxa"/>
            <w:vAlign w:val="center"/>
          </w:tcPr>
          <w:p w:rsidR="004160A5" w:rsidRPr="00521502" w:rsidRDefault="004160A5" w:rsidP="00521502">
            <w:pPr>
              <w:jc w:val="center"/>
              <w:rPr>
                <w:sz w:val="16"/>
                <w:szCs w:val="16"/>
              </w:rPr>
            </w:pPr>
            <w:r w:rsidRPr="00521502">
              <w:rPr>
                <w:sz w:val="16"/>
                <w:szCs w:val="16"/>
              </w:rPr>
              <w:t>9</w:t>
            </w:r>
            <w:r w:rsidRPr="00521502">
              <w:rPr>
                <w:sz w:val="16"/>
                <w:szCs w:val="16"/>
                <w:lang w:val="uk-UA"/>
              </w:rPr>
              <w:t>,</w:t>
            </w:r>
            <w:r w:rsidRPr="00521502">
              <w:rPr>
                <w:sz w:val="16"/>
                <w:szCs w:val="16"/>
              </w:rPr>
              <w:t>09</w:t>
            </w:r>
          </w:p>
        </w:tc>
        <w:tc>
          <w:tcPr>
            <w:tcW w:w="1408" w:type="dxa"/>
            <w:vAlign w:val="center"/>
          </w:tcPr>
          <w:p w:rsidR="004160A5" w:rsidRPr="00521502" w:rsidRDefault="004160A5" w:rsidP="00521502">
            <w:pPr>
              <w:jc w:val="center"/>
              <w:rPr>
                <w:sz w:val="16"/>
                <w:szCs w:val="16"/>
              </w:rPr>
            </w:pPr>
            <w:r w:rsidRPr="00521502">
              <w:rPr>
                <w:sz w:val="16"/>
                <w:szCs w:val="16"/>
              </w:rPr>
              <w:t>15</w:t>
            </w:r>
            <w:r w:rsidRPr="00521502">
              <w:rPr>
                <w:sz w:val="16"/>
                <w:szCs w:val="16"/>
                <w:lang w:val="uk-UA"/>
              </w:rPr>
              <w:t>,</w:t>
            </w:r>
            <w:r w:rsidRPr="00521502">
              <w:rPr>
                <w:sz w:val="16"/>
                <w:szCs w:val="16"/>
              </w:rPr>
              <w:t>15</w:t>
            </w:r>
          </w:p>
        </w:tc>
        <w:tc>
          <w:tcPr>
            <w:tcW w:w="1408" w:type="dxa"/>
            <w:vAlign w:val="center"/>
          </w:tcPr>
          <w:p w:rsidR="004160A5" w:rsidRPr="00521502" w:rsidRDefault="004160A5" w:rsidP="00521502">
            <w:pPr>
              <w:jc w:val="center"/>
              <w:rPr>
                <w:sz w:val="16"/>
                <w:szCs w:val="16"/>
              </w:rPr>
            </w:pPr>
            <w:r w:rsidRPr="00521502">
              <w:rPr>
                <w:sz w:val="16"/>
                <w:szCs w:val="16"/>
              </w:rPr>
              <w:t>15</w:t>
            </w:r>
            <w:r w:rsidRPr="00521502">
              <w:rPr>
                <w:sz w:val="16"/>
                <w:szCs w:val="16"/>
                <w:lang w:val="uk-UA"/>
              </w:rPr>
              <w:t>,</w:t>
            </w:r>
            <w:r w:rsidRPr="00521502">
              <w:rPr>
                <w:sz w:val="16"/>
                <w:szCs w:val="16"/>
              </w:rPr>
              <w:t>15</w:t>
            </w:r>
          </w:p>
        </w:tc>
        <w:tc>
          <w:tcPr>
            <w:tcW w:w="1408" w:type="dxa"/>
            <w:vAlign w:val="center"/>
          </w:tcPr>
          <w:p w:rsidR="004160A5" w:rsidRPr="00521502" w:rsidRDefault="004160A5" w:rsidP="00521502">
            <w:pPr>
              <w:jc w:val="center"/>
              <w:rPr>
                <w:sz w:val="16"/>
                <w:szCs w:val="16"/>
              </w:rPr>
            </w:pPr>
            <w:r w:rsidRPr="00521502">
              <w:rPr>
                <w:sz w:val="16"/>
                <w:szCs w:val="16"/>
              </w:rPr>
              <w:t>21</w:t>
            </w:r>
            <w:r w:rsidRPr="00521502">
              <w:rPr>
                <w:sz w:val="16"/>
                <w:szCs w:val="16"/>
                <w:lang w:val="uk-UA"/>
              </w:rPr>
              <w:t>,</w:t>
            </w:r>
            <w:r w:rsidRPr="00521502">
              <w:rPr>
                <w:sz w:val="16"/>
                <w:szCs w:val="16"/>
              </w:rPr>
              <w:t>21</w:t>
            </w:r>
          </w:p>
        </w:tc>
        <w:tc>
          <w:tcPr>
            <w:tcW w:w="1408" w:type="dxa"/>
            <w:vAlign w:val="center"/>
          </w:tcPr>
          <w:p w:rsidR="004160A5" w:rsidRPr="00521502" w:rsidRDefault="004160A5" w:rsidP="00521502">
            <w:pPr>
              <w:jc w:val="center"/>
              <w:rPr>
                <w:sz w:val="16"/>
                <w:szCs w:val="16"/>
              </w:rPr>
            </w:pPr>
            <w:r w:rsidRPr="00521502">
              <w:rPr>
                <w:sz w:val="16"/>
                <w:szCs w:val="16"/>
              </w:rPr>
              <w:t>39</w:t>
            </w:r>
            <w:r w:rsidRPr="00521502">
              <w:rPr>
                <w:sz w:val="16"/>
                <w:szCs w:val="16"/>
                <w:lang w:val="uk-UA"/>
              </w:rPr>
              <w:t>,</w:t>
            </w:r>
            <w:r w:rsidRPr="00521502">
              <w:rPr>
                <w:sz w:val="16"/>
                <w:szCs w:val="16"/>
              </w:rPr>
              <w:t>39</w:t>
            </w:r>
          </w:p>
        </w:tc>
      </w:tr>
    </w:tbl>
    <w:p w:rsidR="0036560A" w:rsidRPr="00FC08A8" w:rsidRDefault="0036560A" w:rsidP="0036560A">
      <w:pPr>
        <w:pStyle w:val="af2"/>
        <w:spacing w:before="0" w:beforeAutospacing="0" w:after="0" w:afterAutospacing="0" w:line="360" w:lineRule="auto"/>
        <w:ind w:firstLine="708"/>
        <w:jc w:val="both"/>
        <w:rPr>
          <w:color w:val="FF0000"/>
        </w:rPr>
      </w:pPr>
    </w:p>
    <w:p w:rsidR="00A42D6D" w:rsidRPr="00FC08A8" w:rsidRDefault="00526C9C" w:rsidP="0036560A">
      <w:pPr>
        <w:pStyle w:val="af2"/>
        <w:spacing w:before="0" w:beforeAutospacing="0" w:after="0" w:afterAutospacing="0" w:line="360" w:lineRule="auto"/>
        <w:ind w:firstLine="708"/>
        <w:jc w:val="both"/>
        <w:rPr>
          <w:color w:val="FF0000"/>
        </w:rPr>
      </w:pPr>
      <w:r>
        <w:rPr>
          <w:noProof/>
        </w:rPr>
        <w:drawing>
          <wp:inline distT="0" distB="0" distL="0" distR="0" wp14:anchorId="65B5B4A1" wp14:editId="444EF5E0">
            <wp:extent cx="5430741" cy="3021496"/>
            <wp:effectExtent l="0" t="0" r="17780" b="2667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3F66" w:rsidRPr="00415F9C" w:rsidRDefault="00650CD9" w:rsidP="00C37D9C">
      <w:pPr>
        <w:pStyle w:val="af2"/>
        <w:spacing w:before="0" w:beforeAutospacing="0" w:after="0" w:afterAutospacing="0"/>
        <w:ind w:firstLine="709"/>
        <w:jc w:val="both"/>
      </w:pPr>
      <w:r w:rsidRPr="00415F9C">
        <w:t xml:space="preserve">Аналізуючи результати регіонального рівня підсумків ЗНО з математики можна сказати, що </w:t>
      </w:r>
      <w:r w:rsidR="00415F9C" w:rsidRPr="00415F9C">
        <w:t>5,56</w:t>
      </w:r>
      <w:r w:rsidR="00B97AB3" w:rsidRPr="00415F9C">
        <w:t xml:space="preserve"> % ( </w:t>
      </w:r>
      <w:r w:rsidR="00415F9C" w:rsidRPr="00415F9C">
        <w:t xml:space="preserve">у 2018- 22,22%,  </w:t>
      </w:r>
      <w:r w:rsidR="00B97AB3" w:rsidRPr="00415F9C">
        <w:t xml:space="preserve">у 2017- </w:t>
      </w:r>
      <w:r w:rsidR="00CB154B" w:rsidRPr="00415F9C">
        <w:t xml:space="preserve">5,26 % </w:t>
      </w:r>
      <w:r w:rsidR="00B97AB3" w:rsidRPr="00415F9C">
        <w:t>)</w:t>
      </w:r>
      <w:r w:rsidR="00CB154B" w:rsidRPr="00415F9C">
        <w:t xml:space="preserve"> не </w:t>
      </w:r>
      <w:r w:rsidRPr="00415F9C">
        <w:t>подола</w:t>
      </w:r>
      <w:r w:rsidR="00B97AB3" w:rsidRPr="00415F9C">
        <w:t>ли</w:t>
      </w:r>
      <w:r w:rsidRPr="00415F9C">
        <w:t xml:space="preserve"> 100 бальний бар’єр</w:t>
      </w:r>
      <w:r w:rsidR="00266AB0" w:rsidRPr="00415F9C">
        <w:t>,  проте наш</w:t>
      </w:r>
      <w:r w:rsidR="00B52D6E">
        <w:t xml:space="preserve"> заклад освіти</w:t>
      </w:r>
      <w:r w:rsidR="00266AB0" w:rsidRPr="00415F9C">
        <w:t xml:space="preserve"> входить у </w:t>
      </w:r>
      <w:r w:rsidR="00415F9C" w:rsidRPr="00415F9C">
        <w:t>дев’ятку</w:t>
      </w:r>
      <w:r w:rsidR="00B97AB3" w:rsidRPr="00415F9C">
        <w:t xml:space="preserve"> ( </w:t>
      </w:r>
      <w:r w:rsidR="00415F9C" w:rsidRPr="00415F9C">
        <w:t xml:space="preserve">у 2018- у десятку, </w:t>
      </w:r>
      <w:r w:rsidR="00B97AB3" w:rsidRPr="00415F9C">
        <w:t>у 2017-</w:t>
      </w:r>
      <w:r w:rsidR="00266AB0" w:rsidRPr="00415F9C">
        <w:t>трійку</w:t>
      </w:r>
      <w:r w:rsidR="00B97AB3" w:rsidRPr="00415F9C">
        <w:t>)</w:t>
      </w:r>
      <w:r w:rsidR="00266AB0" w:rsidRPr="00415F9C">
        <w:t xml:space="preserve"> </w:t>
      </w:r>
      <w:r w:rsidR="00B52D6E">
        <w:t>закладів освіти</w:t>
      </w:r>
      <w:r w:rsidR="00266AB0" w:rsidRPr="00415F9C">
        <w:t>, учні яких мають найбіл</w:t>
      </w:r>
      <w:r w:rsidR="00B97AB3" w:rsidRPr="00415F9C">
        <w:t>ьший відсоток балів від 180-200</w:t>
      </w:r>
      <w:r w:rsidRPr="00415F9C">
        <w:t>.</w:t>
      </w:r>
      <w:r w:rsidR="00687E5D" w:rsidRPr="00415F9C">
        <w:t xml:space="preserve"> </w:t>
      </w:r>
    </w:p>
    <w:tbl>
      <w:tblPr>
        <w:tblW w:w="11082" w:type="dxa"/>
        <w:tblInd w:w="-948"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127"/>
        <w:gridCol w:w="1596"/>
        <w:gridCol w:w="1448"/>
        <w:gridCol w:w="861"/>
        <w:gridCol w:w="810"/>
        <w:gridCol w:w="810"/>
        <w:gridCol w:w="810"/>
        <w:gridCol w:w="810"/>
        <w:gridCol w:w="810"/>
      </w:tblGrid>
      <w:tr w:rsidR="00415F9C" w:rsidRPr="00415F9C" w:rsidTr="00CD6828">
        <w:tc>
          <w:tcPr>
            <w:tcW w:w="4723" w:type="dxa"/>
            <w:gridSpan w:val="2"/>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415F9C" w:rsidRDefault="00415F9C" w:rsidP="00CD6828">
            <w:pPr>
              <w:jc w:val="center"/>
              <w:rPr>
                <w:b/>
                <w:bCs/>
                <w:sz w:val="18"/>
                <w:szCs w:val="18"/>
              </w:rPr>
            </w:pPr>
            <w:r w:rsidRPr="00415F9C">
              <w:rPr>
                <w:b/>
                <w:bCs/>
                <w:sz w:val="18"/>
                <w:szCs w:val="18"/>
              </w:rPr>
              <w:t>Заклад освіти/інші категорії учасників*</w:t>
            </w: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415F9C" w:rsidRDefault="00415F9C" w:rsidP="00CD6828">
            <w:pPr>
              <w:jc w:val="center"/>
              <w:rPr>
                <w:b/>
                <w:bCs/>
                <w:sz w:val="18"/>
                <w:szCs w:val="18"/>
              </w:rPr>
            </w:pPr>
            <w:r w:rsidRPr="00415F9C">
              <w:rPr>
                <w:b/>
                <w:bCs/>
                <w:sz w:val="18"/>
                <w:szCs w:val="18"/>
              </w:rPr>
              <w:t>Кількість осіб,</w:t>
            </w:r>
            <w:r w:rsidRPr="00415F9C">
              <w:rPr>
                <w:b/>
                <w:bCs/>
                <w:sz w:val="18"/>
                <w:szCs w:val="18"/>
              </w:rPr>
              <w:br/>
              <w:t>які взяли участь</w:t>
            </w:r>
            <w:r w:rsidRPr="00415F9C">
              <w:rPr>
                <w:b/>
                <w:bCs/>
                <w:sz w:val="18"/>
                <w:szCs w:val="18"/>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415F9C" w:rsidRDefault="00415F9C" w:rsidP="00CD6828">
            <w:pPr>
              <w:jc w:val="center"/>
              <w:rPr>
                <w:b/>
                <w:bCs/>
                <w:sz w:val="18"/>
                <w:szCs w:val="18"/>
              </w:rPr>
            </w:pPr>
            <w:r w:rsidRPr="00415F9C">
              <w:rPr>
                <w:b/>
                <w:bCs/>
                <w:sz w:val="18"/>
                <w:szCs w:val="18"/>
              </w:rPr>
              <w:t>% учасників, які</w:t>
            </w:r>
          </w:p>
        </w:tc>
      </w:tr>
      <w:tr w:rsidR="00415F9C" w:rsidRPr="00371850" w:rsidTr="00CD6828">
        <w:tc>
          <w:tcPr>
            <w:tcW w:w="4723" w:type="dxa"/>
            <w:gridSpan w:val="2"/>
            <w:vMerge/>
            <w:tcBorders>
              <w:top w:val="single" w:sz="6" w:space="0" w:color="808080"/>
              <w:left w:val="single" w:sz="6" w:space="0" w:color="808080"/>
              <w:bottom w:val="single" w:sz="6" w:space="0" w:color="808080"/>
              <w:right w:val="single" w:sz="6" w:space="0" w:color="808080"/>
            </w:tcBorders>
            <w:vAlign w:val="center"/>
            <w:hideMark/>
          </w:tcPr>
          <w:p w:rsidR="00415F9C" w:rsidRPr="00371850" w:rsidRDefault="00415F9C" w:rsidP="00CD6828">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15F9C" w:rsidRPr="00371850" w:rsidRDefault="00415F9C" w:rsidP="00CD6828">
            <w:pPr>
              <w:rPr>
                <w:b/>
                <w:bCs/>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не подолали</w:t>
            </w:r>
            <w:r w:rsidRPr="00371850">
              <w:rPr>
                <w:b/>
                <w:bCs/>
                <w:sz w:val="18"/>
                <w:szCs w:val="18"/>
              </w:rPr>
              <w:br/>
              <w:t>поріг</w:t>
            </w:r>
          </w:p>
        </w:tc>
        <w:tc>
          <w:tcPr>
            <w:tcW w:w="0" w:type="auto"/>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отримали відповідний результат за шкалою 100-200 балів</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Назва</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Тип</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15F9C" w:rsidRPr="00371850" w:rsidRDefault="00415F9C" w:rsidP="00CD6828">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15F9C" w:rsidRPr="00371850" w:rsidRDefault="00415F9C" w:rsidP="00CD6828">
            <w:pPr>
              <w:rPr>
                <w:b/>
                <w:bCs/>
                <w:sz w:val="18"/>
                <w:szCs w:val="18"/>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[100;120)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[120;140)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[140;160)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[160;180)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b/>
                <w:bCs/>
                <w:sz w:val="18"/>
                <w:szCs w:val="18"/>
              </w:rPr>
            </w:pPr>
            <w:r w:rsidRPr="00371850">
              <w:rPr>
                <w:b/>
                <w:bCs/>
                <w:sz w:val="18"/>
                <w:szCs w:val="18"/>
              </w:rPr>
              <w:t>[180;200]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гімназія № 2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9.52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19.05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23.81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19.05</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11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8.70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17.39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13.04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26.09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30.43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4.35</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17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9.52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4.76</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18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2.70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8.11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13.51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29.73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21.62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24.32</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20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27.27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27.27</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21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22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18</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5.56</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44.44</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11.11</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 xml:space="preserve">Білоцерківська загальноосвітня школа </w:t>
            </w:r>
            <w:r w:rsidRPr="00371850">
              <w:rPr>
                <w:sz w:val="18"/>
                <w:szCs w:val="18"/>
              </w:rPr>
              <w:lastRenderedPageBreak/>
              <w:t>І-ІІІ ступенів № 3 ім. Т.Г.Шевченка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lastRenderedPageBreak/>
              <w:t xml:space="preserve">середня </w:t>
            </w:r>
            <w:r w:rsidRPr="00371850">
              <w:rPr>
                <w:sz w:val="18"/>
                <w:szCs w:val="18"/>
              </w:rPr>
              <w:lastRenderedPageBreak/>
              <w:t>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43.75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6.25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lastRenderedPageBreak/>
              <w:t>Білоцерківська загальноосвітня школа І-ІІІ ступенів № 4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16.00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16.00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8.00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5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7.14</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6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спеціалізована природничо-математична школа І-ІІІ ступенів № 16 ім. М.О.Кириленка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11.36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31.82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27.27</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спеціалізована школа І-ІІІ ступенів № 1 з поглибленим вивченням слов'янських мов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23.53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29.41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5.88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5.88</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11.76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29.41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32.35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11.76</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16.00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16.00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Білоцерківське навчально-виховне об'єднання "Загальноосвітня школа І-ІІІ ступенів № 15 - дитячо-юнацький спортивно-оздоровчий клуб"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Білоцерківське навчально-виховне об'єднання "Звитяга"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Білоцерківське навчально-виховне об'єднання "Перша Білоцерківська гімназія - школа І ступеня"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15.00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Білоцерківське навчально-виховне об’єднання «Ліцей-Мала академія наук»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22.86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48.57</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Білоцерківський колегіум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колегіум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Білоцерківський коледж сервісу та дизайну (ОКР кваліфікований робітник)</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 xml:space="preserve">Білоцерківський коледж сервісу та </w:t>
            </w:r>
            <w:r w:rsidRPr="00371850">
              <w:rPr>
                <w:sz w:val="18"/>
                <w:szCs w:val="18"/>
              </w:rPr>
              <w:lastRenderedPageBreak/>
              <w:t>дизайну (ОКР молодший спеціаліст)</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lastRenderedPageBreak/>
              <w:t xml:space="preserve">заклад вищої </w:t>
            </w:r>
            <w:r w:rsidRPr="00371850">
              <w:rPr>
                <w:sz w:val="18"/>
                <w:szCs w:val="18"/>
              </w:rPr>
              <w:lastRenderedPageBreak/>
              <w:t>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18.75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18.75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lastRenderedPageBreak/>
              <w:t>Білоцерківський коледж фінансів, обліку та аудиту Національної академії статистики, обліку та аудиту</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ДВНЗ "Білоцерківський механіко-енергетичний технікум" (ОКР кваліфікований робітник)</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53.12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40.62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6.25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ДВНЗ "Білоцерківський механіко-енергетичний технікум" (ОКР молодший спеціаліст)</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Державний навчальний заклад "Білоцерківське професійно-технічне училище імені П.Р.Поповича"</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Державний професійно-технічний навчальний заклад "Білоцерківське вище професійне училище будівництва та сервісу"</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95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52.63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46.32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Державний професійно-технічний навчальний заклад "Білоцерківський професійний ліцей"</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63.38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29.58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5.63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КВНЗ КОР "Білоцерківський гуманітарно-педагогічний коледж"</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6.25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37.50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31.25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Комунальний заклад Київської обласної ради "Київський обласний ліцей-інтернат фізичної культури і спорту"</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Приватний навчально-виховний комплекс "Загальноосвітня школа І-ІІІ ступеня - дитячий садок "Міцва-613" м.Біла Церква Київської області</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Технолого-економічний коледж Білоцерківського національного аграрного університету</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84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11.90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23.81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30.95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27.38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5.95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312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інші категорії учасників</w:t>
            </w:r>
          </w:p>
        </w:tc>
        <w:tc>
          <w:tcPr>
            <w:tcW w:w="159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rPr>
                <w:sz w:val="18"/>
                <w:szCs w:val="18"/>
              </w:rPr>
            </w:pPr>
            <w:r w:rsidRPr="00371850">
              <w:rPr>
                <w:sz w:val="18"/>
                <w:szCs w:val="18"/>
              </w:rPr>
              <w:t>-</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32.00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14.00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sz w:val="18"/>
                <w:szCs w:val="18"/>
              </w:rPr>
            </w:pPr>
            <w:r w:rsidRPr="00371850">
              <w:rPr>
                <w:sz w:val="18"/>
                <w:szCs w:val="18"/>
              </w:rPr>
              <w:t>0.00</w:t>
            </w:r>
          </w:p>
        </w:tc>
      </w:tr>
      <w:tr w:rsidR="00415F9C" w:rsidRPr="00371850" w:rsidTr="00CD6828">
        <w:tc>
          <w:tcPr>
            <w:tcW w:w="4723" w:type="dxa"/>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right"/>
              <w:rPr>
                <w:i/>
                <w:iCs/>
                <w:sz w:val="18"/>
                <w:szCs w:val="18"/>
              </w:rPr>
            </w:pPr>
            <w:r w:rsidRPr="00371850">
              <w:rPr>
                <w:i/>
                <w:iCs/>
                <w:sz w:val="18"/>
                <w:szCs w:val="18"/>
              </w:rPr>
              <w:t>Загалом: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i/>
                <w:iCs/>
                <w:sz w:val="18"/>
                <w:szCs w:val="18"/>
              </w:rPr>
            </w:pPr>
            <w:r w:rsidRPr="00371850">
              <w:rPr>
                <w:i/>
                <w:iCs/>
                <w:sz w:val="18"/>
                <w:szCs w:val="18"/>
              </w:rPr>
              <w:t>989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i/>
                <w:iCs/>
                <w:sz w:val="18"/>
                <w:szCs w:val="18"/>
              </w:rPr>
            </w:pPr>
            <w:r w:rsidRPr="00371850">
              <w:rPr>
                <w:i/>
                <w:iCs/>
                <w:sz w:val="18"/>
                <w:szCs w:val="18"/>
              </w:rPr>
              <w:t>20.93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i/>
                <w:iCs/>
                <w:sz w:val="18"/>
                <w:szCs w:val="18"/>
              </w:rPr>
            </w:pPr>
            <w:r w:rsidRPr="00371850">
              <w:rPr>
                <w:i/>
                <w:iCs/>
                <w:sz w:val="18"/>
                <w:szCs w:val="18"/>
              </w:rPr>
              <w:t>25.28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i/>
                <w:iCs/>
                <w:sz w:val="18"/>
                <w:szCs w:val="18"/>
              </w:rPr>
            </w:pPr>
            <w:r w:rsidRPr="00371850">
              <w:rPr>
                <w:i/>
                <w:iCs/>
                <w:sz w:val="18"/>
                <w:szCs w:val="18"/>
              </w:rPr>
              <w:t>15.67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i/>
                <w:iCs/>
                <w:sz w:val="18"/>
                <w:szCs w:val="18"/>
              </w:rPr>
            </w:pPr>
            <w:r w:rsidRPr="00371850">
              <w:rPr>
                <w:i/>
                <w:iCs/>
                <w:sz w:val="18"/>
                <w:szCs w:val="18"/>
              </w:rPr>
              <w:t>18.50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i/>
                <w:iCs/>
                <w:sz w:val="18"/>
                <w:szCs w:val="18"/>
              </w:rPr>
            </w:pPr>
            <w:r w:rsidRPr="00371850">
              <w:rPr>
                <w:i/>
                <w:iCs/>
                <w:sz w:val="18"/>
                <w:szCs w:val="18"/>
              </w:rPr>
              <w:t>12.64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415F9C" w:rsidRPr="00371850" w:rsidRDefault="00415F9C" w:rsidP="00CD6828">
            <w:pPr>
              <w:jc w:val="center"/>
              <w:rPr>
                <w:i/>
                <w:iCs/>
                <w:sz w:val="18"/>
                <w:szCs w:val="18"/>
              </w:rPr>
            </w:pPr>
            <w:r w:rsidRPr="00371850">
              <w:rPr>
                <w:i/>
                <w:iCs/>
                <w:sz w:val="18"/>
                <w:szCs w:val="18"/>
              </w:rPr>
              <w:t>6.98</w:t>
            </w:r>
          </w:p>
        </w:tc>
      </w:tr>
    </w:tbl>
    <w:p w:rsidR="00415F9C" w:rsidRDefault="00415F9C" w:rsidP="00415F9C">
      <w:pPr>
        <w:spacing w:before="100" w:beforeAutospacing="1" w:after="100" w:afterAutospacing="1"/>
        <w:rPr>
          <w:lang w:val="uk-UA"/>
        </w:rPr>
      </w:pPr>
      <w:r>
        <w:rPr>
          <w:lang w:val="uk-UA"/>
        </w:rPr>
        <w:t>Україна</w:t>
      </w:r>
    </w:p>
    <w:tbl>
      <w:tblPr>
        <w:tblW w:w="10982" w:type="dxa"/>
        <w:tblInd w:w="-948"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411"/>
        <w:gridCol w:w="992"/>
        <w:gridCol w:w="1404"/>
        <w:gridCol w:w="1235"/>
        <w:gridCol w:w="1235"/>
        <w:gridCol w:w="1235"/>
        <w:gridCol w:w="1235"/>
        <w:gridCol w:w="1235"/>
      </w:tblGrid>
      <w:tr w:rsidR="00415F9C" w:rsidRPr="000B5570" w:rsidTr="00CD6828">
        <w:tc>
          <w:tcPr>
            <w:tcW w:w="2411"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Arial" w:hAnsi="Arial" w:cs="Arial"/>
                <w:b/>
                <w:bCs/>
                <w:color w:val="333333"/>
                <w:sz w:val="18"/>
                <w:szCs w:val="18"/>
              </w:rPr>
              <w:t>Тип</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закладу</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освіти</w:t>
            </w:r>
            <w:r w:rsidRPr="000B5570">
              <w:rPr>
                <w:rFonts w:ascii="Lucida Sans" w:hAnsi="Lucida Sans"/>
                <w:b/>
                <w:bCs/>
                <w:color w:val="333333"/>
                <w:sz w:val="18"/>
                <w:szCs w:val="18"/>
              </w:rPr>
              <w:t>/</w:t>
            </w:r>
            <w:r w:rsidRPr="000B5570">
              <w:rPr>
                <w:rFonts w:ascii="Arial" w:hAnsi="Arial" w:cs="Arial"/>
                <w:b/>
                <w:bCs/>
                <w:color w:val="333333"/>
                <w:sz w:val="18"/>
                <w:szCs w:val="18"/>
              </w:rPr>
              <w:t>інші</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категорії</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ED164E"/>
                <w:sz w:val="18"/>
                <w:szCs w:val="18"/>
              </w:rPr>
              <w:t>*</w:t>
            </w:r>
          </w:p>
        </w:tc>
        <w:tc>
          <w:tcPr>
            <w:tcW w:w="992"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Arial" w:hAnsi="Arial" w:cs="Arial"/>
                <w:b/>
                <w:bCs/>
                <w:color w:val="333333"/>
                <w:sz w:val="18"/>
                <w:szCs w:val="18"/>
              </w:rPr>
              <w:t>Кількість</w:t>
            </w:r>
            <w:r w:rsidRPr="000B5570">
              <w:rPr>
                <w:rFonts w:ascii="Lucida Sans" w:hAnsi="Lucida Sans" w:cs="Lucida Sans"/>
                <w:b/>
                <w:bCs/>
                <w:color w:val="333333"/>
                <w:sz w:val="18"/>
                <w:szCs w:val="18"/>
              </w:rPr>
              <w:t> </w:t>
            </w:r>
            <w:r w:rsidRPr="000B5570">
              <w:rPr>
                <w:rFonts w:ascii="Arial" w:hAnsi="Arial" w:cs="Arial"/>
                <w:b/>
                <w:bCs/>
                <w:color w:val="333333"/>
                <w:sz w:val="18"/>
                <w:szCs w:val="18"/>
              </w:rPr>
              <w:t>осіб</w:t>
            </w:r>
            <w:r w:rsidRPr="000B5570">
              <w:rPr>
                <w:rFonts w:ascii="Lucida Sans" w:hAnsi="Lucida Sans"/>
                <w:b/>
                <w:bCs/>
                <w:color w:val="333333"/>
                <w:sz w:val="18"/>
                <w:szCs w:val="18"/>
              </w:rPr>
              <w:t>,</w:t>
            </w:r>
            <w:r w:rsidRPr="000B5570">
              <w:rPr>
                <w:rFonts w:ascii="Lucida Sans" w:hAnsi="Lucida Sans"/>
                <w:b/>
                <w:bCs/>
                <w:color w:val="333333"/>
                <w:sz w:val="18"/>
                <w:szCs w:val="18"/>
              </w:rPr>
              <w:br/>
            </w:r>
            <w:r w:rsidRPr="000B5570">
              <w:rPr>
                <w:rFonts w:ascii="Arial" w:hAnsi="Arial" w:cs="Arial"/>
                <w:b/>
                <w:bCs/>
                <w:color w:val="333333"/>
                <w:sz w:val="18"/>
                <w:szCs w:val="18"/>
              </w:rPr>
              <w:t>які</w:t>
            </w:r>
            <w:r w:rsidRPr="000B5570">
              <w:rPr>
                <w:rFonts w:ascii="Lucida Sans" w:hAnsi="Lucida Sans" w:cs="Lucida Sans"/>
                <w:b/>
                <w:bCs/>
                <w:color w:val="333333"/>
                <w:sz w:val="18"/>
                <w:szCs w:val="18"/>
              </w:rPr>
              <w:t> </w:t>
            </w:r>
            <w:r w:rsidRPr="000B5570">
              <w:rPr>
                <w:rFonts w:ascii="Arial" w:hAnsi="Arial" w:cs="Arial"/>
                <w:b/>
                <w:bCs/>
                <w:color w:val="333333"/>
                <w:sz w:val="18"/>
                <w:szCs w:val="18"/>
              </w:rPr>
              <w:t>взяли</w:t>
            </w:r>
            <w:r w:rsidRPr="000B5570">
              <w:rPr>
                <w:rFonts w:ascii="Lucida Sans" w:hAnsi="Lucida Sans" w:cs="Lucida Sans"/>
                <w:b/>
                <w:bCs/>
                <w:color w:val="333333"/>
                <w:sz w:val="18"/>
                <w:szCs w:val="18"/>
              </w:rPr>
              <w:t> </w:t>
            </w:r>
            <w:r w:rsidRPr="000B5570">
              <w:rPr>
                <w:rFonts w:ascii="Arial" w:hAnsi="Arial" w:cs="Arial"/>
                <w:b/>
                <w:bCs/>
                <w:color w:val="333333"/>
                <w:sz w:val="18"/>
                <w:szCs w:val="18"/>
              </w:rPr>
              <w:t>участь</w:t>
            </w:r>
            <w:r w:rsidRPr="000B5570">
              <w:rPr>
                <w:rFonts w:ascii="Lucida Sans" w:hAnsi="Lucida Sans"/>
                <w:b/>
                <w:bCs/>
                <w:color w:val="333333"/>
                <w:sz w:val="18"/>
                <w:szCs w:val="18"/>
              </w:rPr>
              <w:br/>
            </w:r>
            <w:r w:rsidRPr="000B5570">
              <w:rPr>
                <w:rFonts w:ascii="Arial" w:hAnsi="Arial" w:cs="Arial"/>
                <w:b/>
                <w:bCs/>
                <w:color w:val="333333"/>
                <w:sz w:val="18"/>
                <w:szCs w:val="18"/>
              </w:rPr>
              <w:t>у</w:t>
            </w:r>
            <w:r w:rsidRPr="000B5570">
              <w:rPr>
                <w:rFonts w:ascii="Lucida Sans" w:hAnsi="Lucida Sans" w:cs="Lucida Sans"/>
                <w:b/>
                <w:bCs/>
                <w:color w:val="333333"/>
                <w:sz w:val="18"/>
                <w:szCs w:val="18"/>
              </w:rPr>
              <w:t> </w:t>
            </w:r>
            <w:r w:rsidRPr="000B5570">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які</w:t>
            </w:r>
          </w:p>
        </w:tc>
      </w:tr>
      <w:tr w:rsidR="00415F9C" w:rsidRPr="000B5570" w:rsidTr="00CD6828">
        <w:tc>
          <w:tcPr>
            <w:tcW w:w="2411"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0B5570" w:rsidRDefault="00415F9C" w:rsidP="00CD6828">
            <w:pPr>
              <w:rPr>
                <w:rFonts w:ascii="Lucida Sans" w:hAnsi="Lucida Sans"/>
                <w:b/>
                <w:bCs/>
                <w:color w:val="333333"/>
                <w:sz w:val="18"/>
                <w:szCs w:val="18"/>
              </w:rPr>
            </w:pPr>
          </w:p>
        </w:tc>
        <w:tc>
          <w:tcPr>
            <w:tcW w:w="99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0B5570" w:rsidRDefault="00415F9C" w:rsidP="00CD6828">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Arial" w:hAnsi="Arial" w:cs="Arial"/>
                <w:b/>
                <w:bCs/>
                <w:color w:val="333333"/>
                <w:sz w:val="18"/>
                <w:szCs w:val="18"/>
              </w:rPr>
              <w:t>не</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подолали</w:t>
            </w:r>
            <w:r w:rsidRPr="000B5570">
              <w:rPr>
                <w:rFonts w:ascii="Lucida Sans" w:hAnsi="Lucida Sans"/>
                <w:b/>
                <w:bCs/>
                <w:color w:val="333333"/>
                <w:sz w:val="18"/>
                <w:szCs w:val="18"/>
              </w:rPr>
              <w:br/>
            </w:r>
            <w:r w:rsidRPr="000B5570">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Arial" w:hAnsi="Arial" w:cs="Arial"/>
                <w:b/>
                <w:bCs/>
                <w:color w:val="333333"/>
                <w:sz w:val="18"/>
                <w:szCs w:val="18"/>
              </w:rPr>
              <w:t>отримали</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відповідний</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результат</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шкалою</w:t>
            </w:r>
            <w:r w:rsidRPr="000B5570">
              <w:rPr>
                <w:rFonts w:ascii="Lucida Sans" w:hAnsi="Lucida Sans"/>
                <w:b/>
                <w:bCs/>
                <w:color w:val="333333"/>
                <w:sz w:val="18"/>
                <w:szCs w:val="18"/>
              </w:rPr>
              <w:t xml:space="preserve"> 100-200 </w:t>
            </w:r>
            <w:r w:rsidRPr="000B5570">
              <w:rPr>
                <w:rFonts w:ascii="Arial" w:hAnsi="Arial" w:cs="Arial"/>
                <w:b/>
                <w:bCs/>
                <w:color w:val="333333"/>
                <w:sz w:val="18"/>
                <w:szCs w:val="18"/>
              </w:rPr>
              <w:t>балів</w:t>
            </w:r>
          </w:p>
        </w:tc>
      </w:tr>
      <w:tr w:rsidR="00415F9C" w:rsidRPr="000B5570" w:rsidTr="00CD6828">
        <w:tc>
          <w:tcPr>
            <w:tcW w:w="2411"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0B5570" w:rsidRDefault="00415F9C" w:rsidP="00CD6828">
            <w:pPr>
              <w:rPr>
                <w:rFonts w:ascii="Lucida Sans" w:hAnsi="Lucida Sans"/>
                <w:b/>
                <w:bCs/>
                <w:color w:val="333333"/>
                <w:sz w:val="18"/>
                <w:szCs w:val="18"/>
              </w:rPr>
            </w:pPr>
          </w:p>
        </w:tc>
        <w:tc>
          <w:tcPr>
            <w:tcW w:w="99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0B5570" w:rsidRDefault="00415F9C" w:rsidP="00CD6828">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0B5570" w:rsidRDefault="00415F9C" w:rsidP="00CD6828">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b/>
                <w:bCs/>
                <w:color w:val="333333"/>
                <w:sz w:val="18"/>
                <w:szCs w:val="18"/>
              </w:rPr>
            </w:pPr>
            <w:r w:rsidRPr="000B5570">
              <w:rPr>
                <w:rFonts w:ascii="Lucida Sans" w:hAnsi="Lucida Sans"/>
                <w:b/>
                <w:bCs/>
                <w:color w:val="333333"/>
                <w:sz w:val="18"/>
                <w:szCs w:val="18"/>
              </w:rPr>
              <w:t>[180;200]</w:t>
            </w:r>
          </w:p>
        </w:tc>
      </w:tr>
      <w:tr w:rsidR="00415F9C" w:rsidRPr="000B5570" w:rsidTr="00415F9C">
        <w:tc>
          <w:tcPr>
            <w:tcW w:w="241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rPr>
                <w:rFonts w:ascii="Lucida Sans" w:hAnsi="Lucida Sans"/>
                <w:color w:val="333333"/>
                <w:sz w:val="18"/>
                <w:szCs w:val="18"/>
              </w:rPr>
            </w:pPr>
            <w:r w:rsidRPr="000B5570">
              <w:rPr>
                <w:rFonts w:ascii="Arial" w:hAnsi="Arial" w:cs="Arial"/>
                <w:color w:val="333333"/>
                <w:sz w:val="18"/>
                <w:szCs w:val="18"/>
              </w:rPr>
              <w:t>середня</w:t>
            </w:r>
            <w:r w:rsidRPr="000B5570">
              <w:rPr>
                <w:rFonts w:ascii="Lucida Sans" w:hAnsi="Lucida Sans"/>
                <w:color w:val="333333"/>
                <w:sz w:val="18"/>
                <w:szCs w:val="18"/>
              </w:rPr>
              <w:t xml:space="preserve"> </w:t>
            </w:r>
            <w:r w:rsidRPr="000B5570">
              <w:rPr>
                <w:rFonts w:ascii="Arial" w:hAnsi="Arial" w:cs="Arial"/>
                <w:color w:val="333333"/>
                <w:sz w:val="18"/>
                <w:szCs w:val="18"/>
              </w:rPr>
              <w:t>загальноосвітня</w:t>
            </w:r>
            <w:r w:rsidRPr="000B5570">
              <w:rPr>
                <w:rFonts w:ascii="Lucida Sans" w:hAnsi="Lucida Sans"/>
                <w:color w:val="333333"/>
                <w:sz w:val="18"/>
                <w:szCs w:val="18"/>
              </w:rPr>
              <w:t xml:space="preserve"> </w:t>
            </w:r>
            <w:r w:rsidRPr="000B5570">
              <w:rPr>
                <w:rFonts w:ascii="Arial" w:hAnsi="Arial" w:cs="Arial"/>
                <w:color w:val="333333"/>
                <w:sz w:val="18"/>
                <w:szCs w:val="18"/>
              </w:rPr>
              <w:t>школа</w:t>
            </w:r>
          </w:p>
        </w:tc>
        <w:tc>
          <w:tcPr>
            <w:tcW w:w="992"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0B5570" w:rsidRDefault="00415F9C" w:rsidP="00CD6828">
            <w:pPr>
              <w:jc w:val="center"/>
              <w:rPr>
                <w:rFonts w:ascii="Lucida Sans" w:hAnsi="Lucida Sans"/>
                <w:color w:val="333333"/>
                <w:sz w:val="18"/>
                <w:szCs w:val="18"/>
              </w:rPr>
            </w:pPr>
            <w:r w:rsidRPr="000B5570">
              <w:rPr>
                <w:rFonts w:ascii="Lucida Sans" w:hAnsi="Lucida Sans"/>
                <w:color w:val="333333"/>
                <w:sz w:val="18"/>
                <w:szCs w:val="18"/>
              </w:rPr>
              <w:t>51325</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415F9C" w:rsidRPr="000B5570" w:rsidRDefault="00415F9C" w:rsidP="00CD6828">
            <w:pPr>
              <w:jc w:val="center"/>
              <w:rPr>
                <w:rFonts w:ascii="Lucida Sans" w:hAnsi="Lucida Sans"/>
                <w:color w:val="333333"/>
                <w:sz w:val="18"/>
                <w:szCs w:val="18"/>
              </w:rPr>
            </w:pPr>
            <w:r w:rsidRPr="000B5570">
              <w:rPr>
                <w:rFonts w:ascii="Lucida Sans" w:hAnsi="Lucida Sans"/>
                <w:color w:val="333333"/>
                <w:sz w:val="18"/>
                <w:szCs w:val="18"/>
              </w:rPr>
              <w:t>14.77</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415F9C" w:rsidRPr="000B5570" w:rsidRDefault="00415F9C" w:rsidP="00CD6828">
            <w:pPr>
              <w:jc w:val="center"/>
              <w:rPr>
                <w:rFonts w:ascii="Lucida Sans" w:hAnsi="Lucida Sans"/>
                <w:color w:val="333333"/>
                <w:sz w:val="18"/>
                <w:szCs w:val="18"/>
              </w:rPr>
            </w:pPr>
            <w:r w:rsidRPr="000B5570">
              <w:rPr>
                <w:rFonts w:ascii="Lucida Sans" w:hAnsi="Lucida Sans"/>
                <w:color w:val="333333"/>
                <w:sz w:val="18"/>
                <w:szCs w:val="18"/>
              </w:rPr>
              <w:t>23.97</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415F9C" w:rsidRPr="000B5570" w:rsidRDefault="00415F9C" w:rsidP="00CD6828">
            <w:pPr>
              <w:jc w:val="center"/>
              <w:rPr>
                <w:rFonts w:ascii="Lucida Sans" w:hAnsi="Lucida Sans"/>
                <w:color w:val="333333"/>
                <w:sz w:val="18"/>
                <w:szCs w:val="18"/>
              </w:rPr>
            </w:pPr>
            <w:r w:rsidRPr="000B5570">
              <w:rPr>
                <w:rFonts w:ascii="Lucida Sans" w:hAnsi="Lucida Sans"/>
                <w:color w:val="333333"/>
                <w:sz w:val="18"/>
                <w:szCs w:val="18"/>
              </w:rPr>
              <w:t>18.64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415F9C" w:rsidRPr="000B5570" w:rsidRDefault="00415F9C" w:rsidP="00CD6828">
            <w:pPr>
              <w:jc w:val="center"/>
              <w:rPr>
                <w:rFonts w:ascii="Lucida Sans" w:hAnsi="Lucida Sans"/>
                <w:color w:val="333333"/>
                <w:sz w:val="18"/>
                <w:szCs w:val="18"/>
              </w:rPr>
            </w:pPr>
            <w:r w:rsidRPr="000B5570">
              <w:rPr>
                <w:rFonts w:ascii="Lucida Sans" w:hAnsi="Lucida Sans"/>
                <w:color w:val="333333"/>
                <w:sz w:val="18"/>
                <w:szCs w:val="18"/>
              </w:rPr>
              <w:t>21.34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415F9C" w:rsidRPr="000B5570" w:rsidRDefault="00415F9C" w:rsidP="00CD6828">
            <w:pPr>
              <w:jc w:val="center"/>
              <w:rPr>
                <w:rFonts w:ascii="Lucida Sans" w:hAnsi="Lucida Sans"/>
                <w:color w:val="333333"/>
                <w:sz w:val="18"/>
                <w:szCs w:val="18"/>
              </w:rPr>
            </w:pPr>
            <w:r w:rsidRPr="000B5570">
              <w:rPr>
                <w:rFonts w:ascii="Lucida Sans" w:hAnsi="Lucida Sans"/>
                <w:color w:val="333333"/>
                <w:sz w:val="18"/>
                <w:szCs w:val="18"/>
              </w:rPr>
              <w:t>15.55</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415F9C" w:rsidRPr="000B5570" w:rsidRDefault="00415F9C" w:rsidP="00CD6828">
            <w:pPr>
              <w:jc w:val="center"/>
              <w:rPr>
                <w:rFonts w:ascii="Lucida Sans" w:hAnsi="Lucida Sans"/>
                <w:color w:val="333333"/>
                <w:sz w:val="18"/>
                <w:szCs w:val="18"/>
              </w:rPr>
            </w:pPr>
            <w:r w:rsidRPr="000B5570">
              <w:rPr>
                <w:rFonts w:ascii="Lucida Sans" w:hAnsi="Lucida Sans"/>
                <w:color w:val="333333"/>
                <w:sz w:val="18"/>
                <w:szCs w:val="18"/>
              </w:rPr>
              <w:t>5.72</w:t>
            </w:r>
          </w:p>
        </w:tc>
      </w:tr>
    </w:tbl>
    <w:p w:rsidR="00415F9C" w:rsidRDefault="00415F9C" w:rsidP="00415F9C">
      <w:pPr>
        <w:spacing w:before="100" w:beforeAutospacing="1" w:after="100" w:afterAutospacing="1"/>
        <w:rPr>
          <w:lang w:val="uk-UA"/>
        </w:rPr>
      </w:pPr>
      <w:r>
        <w:rPr>
          <w:lang w:val="uk-UA"/>
        </w:rPr>
        <w:t>Київська область</w:t>
      </w:r>
    </w:p>
    <w:tbl>
      <w:tblPr>
        <w:tblW w:w="10982" w:type="dxa"/>
        <w:tblInd w:w="-948"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411"/>
        <w:gridCol w:w="992"/>
        <w:gridCol w:w="1404"/>
        <w:gridCol w:w="1235"/>
        <w:gridCol w:w="1235"/>
        <w:gridCol w:w="1235"/>
        <w:gridCol w:w="1235"/>
        <w:gridCol w:w="1235"/>
      </w:tblGrid>
      <w:tr w:rsidR="00415F9C" w:rsidRPr="007F524D" w:rsidTr="00CD6828">
        <w:tc>
          <w:tcPr>
            <w:tcW w:w="2411"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Arial" w:hAnsi="Arial" w:cs="Arial"/>
                <w:b/>
                <w:bCs/>
                <w:color w:val="333333"/>
                <w:sz w:val="18"/>
                <w:szCs w:val="18"/>
              </w:rPr>
              <w:t>Тип</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закладу</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освіти</w:t>
            </w:r>
            <w:r w:rsidRPr="007F524D">
              <w:rPr>
                <w:rFonts w:ascii="Lucida Sans" w:hAnsi="Lucida Sans"/>
                <w:b/>
                <w:bCs/>
                <w:color w:val="333333"/>
                <w:sz w:val="18"/>
                <w:szCs w:val="18"/>
              </w:rPr>
              <w:t>/</w:t>
            </w:r>
            <w:r w:rsidRPr="007F524D">
              <w:rPr>
                <w:rFonts w:ascii="Arial" w:hAnsi="Arial" w:cs="Arial"/>
                <w:b/>
                <w:bCs/>
                <w:color w:val="333333"/>
                <w:sz w:val="18"/>
                <w:szCs w:val="18"/>
              </w:rPr>
              <w:t>інші</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категорії</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ED164E"/>
                <w:sz w:val="18"/>
                <w:szCs w:val="18"/>
              </w:rPr>
              <w:t>*</w:t>
            </w:r>
          </w:p>
        </w:tc>
        <w:tc>
          <w:tcPr>
            <w:tcW w:w="992"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Arial" w:hAnsi="Arial" w:cs="Arial"/>
                <w:b/>
                <w:bCs/>
                <w:color w:val="333333"/>
                <w:sz w:val="18"/>
                <w:szCs w:val="18"/>
              </w:rPr>
              <w:t>Кількість</w:t>
            </w:r>
            <w:r w:rsidRPr="007F524D">
              <w:rPr>
                <w:rFonts w:ascii="Lucida Sans" w:hAnsi="Lucida Sans" w:cs="Lucida Sans"/>
                <w:b/>
                <w:bCs/>
                <w:color w:val="333333"/>
                <w:sz w:val="18"/>
                <w:szCs w:val="18"/>
              </w:rPr>
              <w:t> </w:t>
            </w:r>
            <w:r w:rsidRPr="007F524D">
              <w:rPr>
                <w:rFonts w:ascii="Arial" w:hAnsi="Arial" w:cs="Arial"/>
                <w:b/>
                <w:bCs/>
                <w:color w:val="333333"/>
                <w:sz w:val="18"/>
                <w:szCs w:val="18"/>
              </w:rPr>
              <w:t>осіб</w:t>
            </w:r>
            <w:r w:rsidRPr="007F524D">
              <w:rPr>
                <w:rFonts w:ascii="Lucida Sans" w:hAnsi="Lucida Sans"/>
                <w:b/>
                <w:bCs/>
                <w:color w:val="333333"/>
                <w:sz w:val="18"/>
                <w:szCs w:val="18"/>
              </w:rPr>
              <w:t>,</w:t>
            </w:r>
            <w:r w:rsidRPr="007F524D">
              <w:rPr>
                <w:rFonts w:ascii="Lucida Sans" w:hAnsi="Lucida Sans"/>
                <w:b/>
                <w:bCs/>
                <w:color w:val="333333"/>
                <w:sz w:val="18"/>
                <w:szCs w:val="18"/>
              </w:rPr>
              <w:br/>
            </w:r>
            <w:r w:rsidRPr="007F524D">
              <w:rPr>
                <w:rFonts w:ascii="Arial" w:hAnsi="Arial" w:cs="Arial"/>
                <w:b/>
                <w:bCs/>
                <w:color w:val="333333"/>
                <w:sz w:val="18"/>
                <w:szCs w:val="18"/>
              </w:rPr>
              <w:t>які</w:t>
            </w:r>
            <w:r w:rsidRPr="007F524D">
              <w:rPr>
                <w:rFonts w:ascii="Lucida Sans" w:hAnsi="Lucida Sans" w:cs="Lucida Sans"/>
                <w:b/>
                <w:bCs/>
                <w:color w:val="333333"/>
                <w:sz w:val="18"/>
                <w:szCs w:val="18"/>
              </w:rPr>
              <w:t> </w:t>
            </w:r>
            <w:r w:rsidRPr="007F524D">
              <w:rPr>
                <w:rFonts w:ascii="Arial" w:hAnsi="Arial" w:cs="Arial"/>
                <w:b/>
                <w:bCs/>
                <w:color w:val="333333"/>
                <w:sz w:val="18"/>
                <w:szCs w:val="18"/>
              </w:rPr>
              <w:t>взяли</w:t>
            </w:r>
            <w:r w:rsidRPr="007F524D">
              <w:rPr>
                <w:rFonts w:ascii="Lucida Sans" w:hAnsi="Lucida Sans" w:cs="Lucida Sans"/>
                <w:b/>
                <w:bCs/>
                <w:color w:val="333333"/>
                <w:sz w:val="18"/>
                <w:szCs w:val="18"/>
              </w:rPr>
              <w:t> </w:t>
            </w:r>
            <w:r w:rsidRPr="007F524D">
              <w:rPr>
                <w:rFonts w:ascii="Arial" w:hAnsi="Arial" w:cs="Arial"/>
                <w:b/>
                <w:bCs/>
                <w:color w:val="333333"/>
                <w:sz w:val="18"/>
                <w:szCs w:val="18"/>
              </w:rPr>
              <w:t>участь</w:t>
            </w:r>
            <w:r w:rsidRPr="007F524D">
              <w:rPr>
                <w:rFonts w:ascii="Lucida Sans" w:hAnsi="Lucida Sans"/>
                <w:b/>
                <w:bCs/>
                <w:color w:val="333333"/>
                <w:sz w:val="18"/>
                <w:szCs w:val="18"/>
              </w:rPr>
              <w:br/>
            </w:r>
            <w:r w:rsidRPr="007F524D">
              <w:rPr>
                <w:rFonts w:ascii="Arial" w:hAnsi="Arial" w:cs="Arial"/>
                <w:b/>
                <w:bCs/>
                <w:color w:val="333333"/>
                <w:sz w:val="18"/>
                <w:szCs w:val="18"/>
              </w:rPr>
              <w:t>у</w:t>
            </w:r>
            <w:r w:rsidRPr="007F524D">
              <w:rPr>
                <w:rFonts w:ascii="Lucida Sans" w:hAnsi="Lucida Sans" w:cs="Lucida Sans"/>
                <w:b/>
                <w:bCs/>
                <w:color w:val="333333"/>
                <w:sz w:val="18"/>
                <w:szCs w:val="18"/>
              </w:rPr>
              <w:t> </w:t>
            </w:r>
            <w:r w:rsidRPr="007F524D">
              <w:rPr>
                <w:rFonts w:ascii="Arial" w:hAnsi="Arial" w:cs="Arial"/>
                <w:b/>
                <w:bCs/>
                <w:color w:val="333333"/>
                <w:sz w:val="18"/>
                <w:szCs w:val="18"/>
              </w:rPr>
              <w:t>тестува</w:t>
            </w:r>
            <w:r w:rsidRPr="007F524D">
              <w:rPr>
                <w:rFonts w:ascii="Arial" w:hAnsi="Arial" w:cs="Arial"/>
                <w:b/>
                <w:bCs/>
                <w:color w:val="333333"/>
                <w:sz w:val="18"/>
                <w:szCs w:val="18"/>
              </w:rPr>
              <w:lastRenderedPageBreak/>
              <w:t>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Lucida Sans" w:hAnsi="Lucida Sans"/>
                <w:b/>
                <w:bCs/>
                <w:color w:val="333333"/>
                <w:sz w:val="18"/>
                <w:szCs w:val="18"/>
              </w:rPr>
              <w:lastRenderedPageBreak/>
              <w:t xml:space="preserve">% </w:t>
            </w:r>
            <w:r w:rsidRPr="007F524D">
              <w:rPr>
                <w:rFonts w:ascii="Arial" w:hAnsi="Arial" w:cs="Arial"/>
                <w:b/>
                <w:bCs/>
                <w:color w:val="333333"/>
                <w:sz w:val="18"/>
                <w:szCs w:val="18"/>
              </w:rPr>
              <w:t>учасників</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які</w:t>
            </w:r>
          </w:p>
        </w:tc>
      </w:tr>
      <w:tr w:rsidR="00415F9C" w:rsidRPr="007F524D" w:rsidTr="00CD6828">
        <w:tc>
          <w:tcPr>
            <w:tcW w:w="2411"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7F524D" w:rsidRDefault="00415F9C" w:rsidP="00CD6828">
            <w:pPr>
              <w:rPr>
                <w:rFonts w:ascii="Lucida Sans" w:hAnsi="Lucida Sans"/>
                <w:b/>
                <w:bCs/>
                <w:color w:val="333333"/>
                <w:sz w:val="18"/>
                <w:szCs w:val="18"/>
              </w:rPr>
            </w:pPr>
          </w:p>
        </w:tc>
        <w:tc>
          <w:tcPr>
            <w:tcW w:w="99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7F524D" w:rsidRDefault="00415F9C" w:rsidP="00CD6828">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Arial" w:hAnsi="Arial" w:cs="Arial"/>
                <w:b/>
                <w:bCs/>
                <w:color w:val="333333"/>
                <w:sz w:val="18"/>
                <w:szCs w:val="18"/>
              </w:rPr>
              <w:t>не</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подолали</w:t>
            </w:r>
            <w:r w:rsidRPr="007F524D">
              <w:rPr>
                <w:rFonts w:ascii="Lucida Sans" w:hAnsi="Lucida Sans"/>
                <w:b/>
                <w:bCs/>
                <w:color w:val="333333"/>
                <w:sz w:val="18"/>
                <w:szCs w:val="18"/>
              </w:rPr>
              <w:br/>
            </w:r>
            <w:r w:rsidRPr="007F524D">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Arial" w:hAnsi="Arial" w:cs="Arial"/>
                <w:b/>
                <w:bCs/>
                <w:color w:val="333333"/>
                <w:sz w:val="18"/>
                <w:szCs w:val="18"/>
              </w:rPr>
              <w:t>отримали</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відповідний</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результат</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шкалою</w:t>
            </w:r>
            <w:r w:rsidRPr="007F524D">
              <w:rPr>
                <w:rFonts w:ascii="Lucida Sans" w:hAnsi="Lucida Sans"/>
                <w:b/>
                <w:bCs/>
                <w:color w:val="333333"/>
                <w:sz w:val="18"/>
                <w:szCs w:val="18"/>
              </w:rPr>
              <w:t xml:space="preserve"> 100-200 </w:t>
            </w:r>
            <w:r w:rsidRPr="007F524D">
              <w:rPr>
                <w:rFonts w:ascii="Arial" w:hAnsi="Arial" w:cs="Arial"/>
                <w:b/>
                <w:bCs/>
                <w:color w:val="333333"/>
                <w:sz w:val="18"/>
                <w:szCs w:val="18"/>
              </w:rPr>
              <w:t>балів</w:t>
            </w:r>
          </w:p>
        </w:tc>
      </w:tr>
      <w:tr w:rsidR="00415F9C" w:rsidRPr="007F524D" w:rsidTr="00CD6828">
        <w:tc>
          <w:tcPr>
            <w:tcW w:w="2411"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7F524D" w:rsidRDefault="00415F9C" w:rsidP="00CD6828">
            <w:pPr>
              <w:rPr>
                <w:rFonts w:ascii="Lucida Sans" w:hAnsi="Lucida Sans"/>
                <w:b/>
                <w:bCs/>
                <w:color w:val="333333"/>
                <w:sz w:val="18"/>
                <w:szCs w:val="18"/>
              </w:rPr>
            </w:pPr>
          </w:p>
        </w:tc>
        <w:tc>
          <w:tcPr>
            <w:tcW w:w="99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7F524D" w:rsidRDefault="00415F9C" w:rsidP="00CD6828">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415F9C" w:rsidRPr="007F524D" w:rsidRDefault="00415F9C" w:rsidP="00CD6828">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b/>
                <w:bCs/>
                <w:color w:val="333333"/>
                <w:sz w:val="18"/>
                <w:szCs w:val="18"/>
              </w:rPr>
            </w:pPr>
            <w:r w:rsidRPr="007F524D">
              <w:rPr>
                <w:rFonts w:ascii="Lucida Sans" w:hAnsi="Lucida Sans"/>
                <w:b/>
                <w:bCs/>
                <w:color w:val="333333"/>
                <w:sz w:val="18"/>
                <w:szCs w:val="18"/>
              </w:rPr>
              <w:t>[180;200]</w:t>
            </w:r>
          </w:p>
        </w:tc>
      </w:tr>
      <w:tr w:rsidR="00415F9C" w:rsidRPr="007F524D" w:rsidTr="00CD6828">
        <w:tc>
          <w:tcPr>
            <w:tcW w:w="2411"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rPr>
                <w:rFonts w:ascii="Lucida Sans" w:hAnsi="Lucida Sans"/>
                <w:color w:val="333333"/>
                <w:sz w:val="18"/>
                <w:szCs w:val="18"/>
              </w:rPr>
            </w:pPr>
            <w:r w:rsidRPr="007F524D">
              <w:rPr>
                <w:rFonts w:ascii="Arial" w:hAnsi="Arial" w:cs="Arial"/>
                <w:color w:val="333333"/>
                <w:sz w:val="18"/>
                <w:szCs w:val="18"/>
              </w:rPr>
              <w:lastRenderedPageBreak/>
              <w:t>середня</w:t>
            </w:r>
            <w:r w:rsidRPr="007F524D">
              <w:rPr>
                <w:rFonts w:ascii="Lucida Sans" w:hAnsi="Lucida Sans"/>
                <w:color w:val="333333"/>
                <w:sz w:val="18"/>
                <w:szCs w:val="18"/>
              </w:rPr>
              <w:t xml:space="preserve"> </w:t>
            </w:r>
            <w:r w:rsidRPr="007F524D">
              <w:rPr>
                <w:rFonts w:ascii="Arial" w:hAnsi="Arial" w:cs="Arial"/>
                <w:color w:val="333333"/>
                <w:sz w:val="18"/>
                <w:szCs w:val="18"/>
              </w:rPr>
              <w:t>загальноосвітня</w:t>
            </w:r>
            <w:r w:rsidRPr="007F524D">
              <w:rPr>
                <w:rFonts w:ascii="Lucida Sans" w:hAnsi="Lucida Sans"/>
                <w:color w:val="333333"/>
                <w:sz w:val="18"/>
                <w:szCs w:val="18"/>
              </w:rPr>
              <w:t xml:space="preserve"> </w:t>
            </w:r>
            <w:r w:rsidRPr="007F524D">
              <w:rPr>
                <w:rFonts w:ascii="Arial" w:hAnsi="Arial" w:cs="Arial"/>
                <w:color w:val="333333"/>
                <w:sz w:val="18"/>
                <w:szCs w:val="18"/>
              </w:rPr>
              <w:t>школа</w:t>
            </w:r>
          </w:p>
        </w:tc>
        <w:tc>
          <w:tcPr>
            <w:tcW w:w="992"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color w:val="333333"/>
                <w:sz w:val="18"/>
                <w:szCs w:val="18"/>
              </w:rPr>
            </w:pPr>
            <w:r w:rsidRPr="007F524D">
              <w:rPr>
                <w:rFonts w:ascii="Lucida Sans" w:hAnsi="Lucida Sans"/>
                <w:color w:val="333333"/>
                <w:sz w:val="18"/>
                <w:szCs w:val="18"/>
              </w:rPr>
              <w:t>2271</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color w:val="333333"/>
                <w:sz w:val="18"/>
                <w:szCs w:val="18"/>
              </w:rPr>
            </w:pPr>
            <w:r w:rsidRPr="007F524D">
              <w:rPr>
                <w:rFonts w:ascii="Lucida Sans" w:hAnsi="Lucida Sans"/>
                <w:color w:val="333333"/>
                <w:sz w:val="18"/>
                <w:szCs w:val="18"/>
              </w:rPr>
              <w:t>11.45</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color w:val="333333"/>
                <w:sz w:val="18"/>
                <w:szCs w:val="18"/>
              </w:rPr>
            </w:pPr>
            <w:r w:rsidRPr="007F524D">
              <w:rPr>
                <w:rFonts w:ascii="Lucida Sans" w:hAnsi="Lucida Sans"/>
                <w:color w:val="333333"/>
                <w:sz w:val="18"/>
                <w:szCs w:val="18"/>
              </w:rPr>
              <w:t>24.53</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color w:val="333333"/>
                <w:sz w:val="18"/>
                <w:szCs w:val="18"/>
              </w:rPr>
            </w:pPr>
            <w:r w:rsidRPr="007F524D">
              <w:rPr>
                <w:rFonts w:ascii="Lucida Sans" w:hAnsi="Lucida Sans"/>
                <w:color w:val="333333"/>
                <w:sz w:val="18"/>
                <w:szCs w:val="18"/>
              </w:rPr>
              <w:t>19.77</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color w:val="333333"/>
                <w:sz w:val="18"/>
                <w:szCs w:val="18"/>
              </w:rPr>
            </w:pPr>
            <w:r w:rsidRPr="007F524D">
              <w:rPr>
                <w:rFonts w:ascii="Lucida Sans" w:hAnsi="Lucida Sans"/>
                <w:color w:val="333333"/>
                <w:sz w:val="18"/>
                <w:szCs w:val="18"/>
              </w:rPr>
              <w:t>22.41</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color w:val="333333"/>
                <w:sz w:val="18"/>
                <w:szCs w:val="18"/>
              </w:rPr>
            </w:pPr>
            <w:r w:rsidRPr="007F524D">
              <w:rPr>
                <w:rFonts w:ascii="Lucida Sans" w:hAnsi="Lucida Sans"/>
                <w:color w:val="333333"/>
                <w:sz w:val="18"/>
                <w:szCs w:val="18"/>
              </w:rPr>
              <w:t>15.76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415F9C" w:rsidRPr="007F524D" w:rsidRDefault="00415F9C" w:rsidP="00CD6828">
            <w:pPr>
              <w:jc w:val="center"/>
              <w:rPr>
                <w:rFonts w:ascii="Lucida Sans" w:hAnsi="Lucida Sans"/>
                <w:color w:val="333333"/>
                <w:sz w:val="18"/>
                <w:szCs w:val="18"/>
              </w:rPr>
            </w:pPr>
            <w:r w:rsidRPr="007F524D">
              <w:rPr>
                <w:rFonts w:ascii="Lucida Sans" w:hAnsi="Lucida Sans"/>
                <w:color w:val="333333"/>
                <w:sz w:val="18"/>
                <w:szCs w:val="18"/>
              </w:rPr>
              <w:t>6.08</w:t>
            </w:r>
          </w:p>
        </w:tc>
      </w:tr>
    </w:tbl>
    <w:p w:rsidR="00633D02" w:rsidRDefault="00633D02" w:rsidP="00E42AFB">
      <w:pPr>
        <w:pStyle w:val="af2"/>
        <w:spacing w:before="0" w:beforeAutospacing="0" w:after="0" w:afterAutospacing="0" w:line="360" w:lineRule="auto"/>
        <w:ind w:firstLine="708"/>
        <w:jc w:val="both"/>
        <w:rPr>
          <w:color w:val="FF0000"/>
        </w:rPr>
      </w:pPr>
    </w:p>
    <w:p w:rsidR="00415F9C" w:rsidRPr="00FC08A8" w:rsidRDefault="00415F9C" w:rsidP="00E42AFB">
      <w:pPr>
        <w:pStyle w:val="af2"/>
        <w:spacing w:before="0" w:beforeAutospacing="0" w:after="0" w:afterAutospacing="0" w:line="360" w:lineRule="auto"/>
        <w:ind w:firstLine="708"/>
        <w:jc w:val="both"/>
        <w:rPr>
          <w:color w:val="FF0000"/>
        </w:rPr>
      </w:pPr>
      <w:r>
        <w:rPr>
          <w:noProof/>
          <w:lang w:eastAsia="ru-RU"/>
        </w:rPr>
        <w:drawing>
          <wp:inline distT="0" distB="0" distL="0" distR="0" wp14:anchorId="24BB98D4" wp14:editId="4BE2D5CE">
            <wp:extent cx="5934075" cy="3676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676650"/>
                    </a:xfrm>
                    <a:prstGeom prst="rect">
                      <a:avLst/>
                    </a:prstGeom>
                    <a:noFill/>
                    <a:ln>
                      <a:noFill/>
                    </a:ln>
                  </pic:spPr>
                </pic:pic>
              </a:graphicData>
            </a:graphic>
          </wp:inline>
        </w:drawing>
      </w:r>
    </w:p>
    <w:p w:rsidR="00E42AFB" w:rsidRPr="00415F9C" w:rsidRDefault="00E42AFB" w:rsidP="00633D02">
      <w:pPr>
        <w:pStyle w:val="af2"/>
        <w:pBdr>
          <w:between w:val="single" w:sz="4" w:space="1" w:color="auto"/>
        </w:pBdr>
        <w:spacing w:before="0" w:beforeAutospacing="0" w:after="0" w:afterAutospacing="0" w:line="360" w:lineRule="auto"/>
        <w:ind w:firstLine="708"/>
        <w:jc w:val="both"/>
      </w:pPr>
      <w:r w:rsidRPr="00415F9C">
        <w:t>Порівняльний результат ЗНО з математики узагальнено у таблиці та діаграмі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415F9C" w:rsidRPr="00415F9C" w:rsidTr="007E35AE">
        <w:tc>
          <w:tcPr>
            <w:tcW w:w="1407" w:type="dxa"/>
          </w:tcPr>
          <w:p w:rsidR="00E42AFB" w:rsidRPr="00415F9C" w:rsidRDefault="00E42AFB" w:rsidP="00633D02">
            <w:pPr>
              <w:pBdr>
                <w:between w:val="single" w:sz="4" w:space="1" w:color="auto"/>
              </w:pBdr>
              <w:rPr>
                <w:sz w:val="20"/>
                <w:szCs w:val="20"/>
                <w:lang w:val="uk-UA"/>
              </w:rPr>
            </w:pPr>
          </w:p>
        </w:tc>
        <w:tc>
          <w:tcPr>
            <w:tcW w:w="1408" w:type="dxa"/>
          </w:tcPr>
          <w:p w:rsidR="00E42AFB" w:rsidRPr="00415F9C" w:rsidRDefault="00E42AFB" w:rsidP="00633D02">
            <w:pPr>
              <w:pBdr>
                <w:between w:val="single" w:sz="4" w:space="1" w:color="auto"/>
              </w:pBdr>
              <w:rPr>
                <w:sz w:val="20"/>
                <w:szCs w:val="20"/>
                <w:lang w:val="uk-UA"/>
              </w:rPr>
            </w:pPr>
            <w:r w:rsidRPr="00415F9C">
              <w:rPr>
                <w:b/>
                <w:bCs/>
                <w:sz w:val="20"/>
                <w:szCs w:val="20"/>
                <w:lang w:val="uk-UA" w:eastAsia="uk-UA"/>
              </w:rPr>
              <w:t>не подолали</w:t>
            </w:r>
            <w:r w:rsidRPr="00415F9C">
              <w:rPr>
                <w:b/>
                <w:bCs/>
                <w:sz w:val="20"/>
                <w:szCs w:val="20"/>
                <w:lang w:val="uk-UA" w:eastAsia="uk-UA"/>
              </w:rPr>
              <w:br/>
              <w:t>поріг</w:t>
            </w:r>
          </w:p>
        </w:tc>
        <w:tc>
          <w:tcPr>
            <w:tcW w:w="1408" w:type="dxa"/>
          </w:tcPr>
          <w:p w:rsidR="00E42AFB" w:rsidRPr="00415F9C" w:rsidRDefault="00E42AFB" w:rsidP="00633D02">
            <w:pPr>
              <w:pBdr>
                <w:between w:val="single" w:sz="4" w:space="1" w:color="auto"/>
              </w:pBdr>
              <w:rPr>
                <w:sz w:val="20"/>
                <w:szCs w:val="20"/>
                <w:lang w:val="uk-UA"/>
              </w:rPr>
            </w:pPr>
            <w:r w:rsidRPr="00415F9C">
              <w:rPr>
                <w:b/>
                <w:bCs/>
                <w:sz w:val="20"/>
                <w:szCs w:val="20"/>
                <w:lang w:val="uk-UA" w:eastAsia="uk-UA"/>
              </w:rPr>
              <w:t>[100;120)</w:t>
            </w:r>
          </w:p>
        </w:tc>
        <w:tc>
          <w:tcPr>
            <w:tcW w:w="1408" w:type="dxa"/>
          </w:tcPr>
          <w:p w:rsidR="00E42AFB" w:rsidRPr="00415F9C" w:rsidRDefault="00E42AFB" w:rsidP="00633D02">
            <w:pPr>
              <w:pBdr>
                <w:between w:val="single" w:sz="4" w:space="1" w:color="auto"/>
              </w:pBdr>
              <w:rPr>
                <w:sz w:val="20"/>
                <w:szCs w:val="20"/>
                <w:lang w:val="uk-UA"/>
              </w:rPr>
            </w:pPr>
            <w:r w:rsidRPr="00415F9C">
              <w:rPr>
                <w:b/>
                <w:bCs/>
                <w:sz w:val="20"/>
                <w:szCs w:val="20"/>
                <w:lang w:val="uk-UA" w:eastAsia="uk-UA"/>
              </w:rPr>
              <w:t>[120;140)</w:t>
            </w:r>
          </w:p>
        </w:tc>
        <w:tc>
          <w:tcPr>
            <w:tcW w:w="1408" w:type="dxa"/>
          </w:tcPr>
          <w:p w:rsidR="00E42AFB" w:rsidRPr="00415F9C" w:rsidRDefault="00E42AFB" w:rsidP="00633D02">
            <w:pPr>
              <w:pBdr>
                <w:between w:val="single" w:sz="4" w:space="1" w:color="auto"/>
              </w:pBdr>
              <w:rPr>
                <w:sz w:val="20"/>
                <w:szCs w:val="20"/>
                <w:lang w:val="uk-UA"/>
              </w:rPr>
            </w:pPr>
            <w:r w:rsidRPr="00415F9C">
              <w:rPr>
                <w:b/>
                <w:bCs/>
                <w:sz w:val="20"/>
                <w:szCs w:val="20"/>
                <w:lang w:val="uk-UA" w:eastAsia="uk-UA"/>
              </w:rPr>
              <w:t>[140;160)</w:t>
            </w:r>
          </w:p>
        </w:tc>
        <w:tc>
          <w:tcPr>
            <w:tcW w:w="1408" w:type="dxa"/>
          </w:tcPr>
          <w:p w:rsidR="00E42AFB" w:rsidRPr="00415F9C" w:rsidRDefault="00E42AFB" w:rsidP="00633D02">
            <w:pPr>
              <w:pBdr>
                <w:between w:val="single" w:sz="4" w:space="1" w:color="auto"/>
              </w:pBdr>
              <w:rPr>
                <w:sz w:val="20"/>
                <w:szCs w:val="20"/>
                <w:lang w:val="uk-UA"/>
              </w:rPr>
            </w:pPr>
            <w:r w:rsidRPr="00415F9C">
              <w:rPr>
                <w:b/>
                <w:bCs/>
                <w:sz w:val="20"/>
                <w:szCs w:val="20"/>
                <w:lang w:val="uk-UA" w:eastAsia="uk-UA"/>
              </w:rPr>
              <w:t>[160;180)</w:t>
            </w:r>
          </w:p>
        </w:tc>
        <w:tc>
          <w:tcPr>
            <w:tcW w:w="1408" w:type="dxa"/>
          </w:tcPr>
          <w:p w:rsidR="00E42AFB" w:rsidRPr="00415F9C" w:rsidRDefault="00E42AFB" w:rsidP="00633D02">
            <w:pPr>
              <w:pBdr>
                <w:between w:val="single" w:sz="4" w:space="1" w:color="auto"/>
              </w:pBdr>
              <w:rPr>
                <w:sz w:val="20"/>
                <w:szCs w:val="20"/>
                <w:lang w:val="uk-UA"/>
              </w:rPr>
            </w:pPr>
            <w:r w:rsidRPr="00415F9C">
              <w:rPr>
                <w:b/>
                <w:bCs/>
                <w:sz w:val="20"/>
                <w:szCs w:val="20"/>
                <w:lang w:val="uk-UA" w:eastAsia="uk-UA"/>
              </w:rPr>
              <w:t>[180;200]</w:t>
            </w:r>
          </w:p>
        </w:tc>
      </w:tr>
      <w:tr w:rsidR="00415F9C" w:rsidRPr="00415F9C" w:rsidTr="007E35AE">
        <w:tc>
          <w:tcPr>
            <w:tcW w:w="1407" w:type="dxa"/>
          </w:tcPr>
          <w:p w:rsidR="00415F9C" w:rsidRPr="00415F9C" w:rsidRDefault="00415F9C" w:rsidP="00633D02">
            <w:pPr>
              <w:pBdr>
                <w:between w:val="single" w:sz="4" w:space="1" w:color="auto"/>
              </w:pBdr>
              <w:rPr>
                <w:sz w:val="20"/>
                <w:szCs w:val="20"/>
                <w:lang w:val="uk-UA"/>
              </w:rPr>
            </w:pPr>
            <w:r w:rsidRPr="00415F9C">
              <w:rPr>
                <w:sz w:val="20"/>
                <w:szCs w:val="20"/>
                <w:lang w:val="uk-UA"/>
              </w:rPr>
              <w:t>Україна</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14</w:t>
            </w:r>
            <w:r w:rsidRPr="00415F9C">
              <w:rPr>
                <w:rFonts w:asciiTheme="minorHAnsi" w:hAnsiTheme="minorHAnsi"/>
                <w:sz w:val="18"/>
                <w:szCs w:val="18"/>
                <w:lang w:val="uk-UA"/>
              </w:rPr>
              <w:t>,</w:t>
            </w:r>
            <w:r w:rsidRPr="00415F9C">
              <w:rPr>
                <w:rFonts w:ascii="Lucida Sans" w:hAnsi="Lucida Sans"/>
                <w:sz w:val="18"/>
                <w:szCs w:val="18"/>
              </w:rPr>
              <w:t>77</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23</w:t>
            </w:r>
            <w:r w:rsidRPr="00415F9C">
              <w:rPr>
                <w:rFonts w:asciiTheme="minorHAnsi" w:hAnsiTheme="minorHAnsi"/>
                <w:sz w:val="18"/>
                <w:szCs w:val="18"/>
                <w:lang w:val="uk-UA"/>
              </w:rPr>
              <w:t>,</w:t>
            </w:r>
            <w:r w:rsidRPr="00415F9C">
              <w:rPr>
                <w:rFonts w:ascii="Lucida Sans" w:hAnsi="Lucida Sans"/>
                <w:sz w:val="18"/>
                <w:szCs w:val="18"/>
              </w:rPr>
              <w:t>97</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18</w:t>
            </w:r>
            <w:r w:rsidRPr="00415F9C">
              <w:rPr>
                <w:rFonts w:asciiTheme="minorHAnsi" w:hAnsiTheme="minorHAnsi"/>
                <w:sz w:val="18"/>
                <w:szCs w:val="18"/>
                <w:lang w:val="uk-UA"/>
              </w:rPr>
              <w:t>,</w:t>
            </w:r>
            <w:r w:rsidRPr="00415F9C">
              <w:rPr>
                <w:rFonts w:ascii="Lucida Sans" w:hAnsi="Lucida Sans"/>
                <w:sz w:val="18"/>
                <w:szCs w:val="18"/>
              </w:rPr>
              <w:t>64</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21</w:t>
            </w:r>
            <w:r w:rsidRPr="00415F9C">
              <w:rPr>
                <w:rFonts w:asciiTheme="minorHAnsi" w:hAnsiTheme="minorHAnsi"/>
                <w:sz w:val="18"/>
                <w:szCs w:val="18"/>
                <w:lang w:val="uk-UA"/>
              </w:rPr>
              <w:t>,</w:t>
            </w:r>
            <w:r w:rsidRPr="00415F9C">
              <w:rPr>
                <w:rFonts w:ascii="Lucida Sans" w:hAnsi="Lucida Sans"/>
                <w:sz w:val="18"/>
                <w:szCs w:val="18"/>
              </w:rPr>
              <w:t>34</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15</w:t>
            </w:r>
            <w:r w:rsidRPr="00415F9C">
              <w:rPr>
                <w:rFonts w:asciiTheme="minorHAnsi" w:hAnsiTheme="minorHAnsi"/>
                <w:sz w:val="18"/>
                <w:szCs w:val="18"/>
                <w:lang w:val="uk-UA"/>
              </w:rPr>
              <w:t>,</w:t>
            </w:r>
            <w:r w:rsidRPr="00415F9C">
              <w:rPr>
                <w:rFonts w:ascii="Lucida Sans" w:hAnsi="Lucida Sans"/>
                <w:sz w:val="18"/>
                <w:szCs w:val="18"/>
              </w:rPr>
              <w:t>55</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5</w:t>
            </w:r>
            <w:r w:rsidRPr="00415F9C">
              <w:rPr>
                <w:rFonts w:asciiTheme="minorHAnsi" w:hAnsiTheme="minorHAnsi"/>
                <w:sz w:val="18"/>
                <w:szCs w:val="18"/>
                <w:lang w:val="uk-UA"/>
              </w:rPr>
              <w:t>,</w:t>
            </w:r>
            <w:r w:rsidRPr="00415F9C">
              <w:rPr>
                <w:rFonts w:ascii="Lucida Sans" w:hAnsi="Lucida Sans"/>
                <w:sz w:val="18"/>
                <w:szCs w:val="18"/>
              </w:rPr>
              <w:t>72</w:t>
            </w:r>
          </w:p>
        </w:tc>
      </w:tr>
      <w:tr w:rsidR="00415F9C" w:rsidRPr="00415F9C" w:rsidTr="007E35AE">
        <w:tc>
          <w:tcPr>
            <w:tcW w:w="1407" w:type="dxa"/>
          </w:tcPr>
          <w:p w:rsidR="00415F9C" w:rsidRPr="00415F9C" w:rsidRDefault="00415F9C" w:rsidP="00633D02">
            <w:pPr>
              <w:pBdr>
                <w:between w:val="single" w:sz="4" w:space="1" w:color="auto"/>
              </w:pBdr>
              <w:rPr>
                <w:sz w:val="20"/>
                <w:szCs w:val="20"/>
                <w:lang w:val="uk-UA"/>
              </w:rPr>
            </w:pPr>
            <w:r w:rsidRPr="00415F9C">
              <w:rPr>
                <w:sz w:val="20"/>
                <w:szCs w:val="20"/>
                <w:lang w:val="uk-UA"/>
              </w:rPr>
              <w:t>Київська область</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11</w:t>
            </w:r>
            <w:r w:rsidRPr="00415F9C">
              <w:rPr>
                <w:rFonts w:asciiTheme="minorHAnsi" w:hAnsiTheme="minorHAnsi"/>
                <w:sz w:val="18"/>
                <w:szCs w:val="18"/>
                <w:lang w:val="uk-UA"/>
              </w:rPr>
              <w:t>,</w:t>
            </w:r>
            <w:r w:rsidRPr="00415F9C">
              <w:rPr>
                <w:rFonts w:ascii="Lucida Sans" w:hAnsi="Lucida Sans"/>
                <w:sz w:val="18"/>
                <w:szCs w:val="18"/>
              </w:rPr>
              <w:t>45</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24</w:t>
            </w:r>
            <w:r w:rsidRPr="00415F9C">
              <w:rPr>
                <w:rFonts w:asciiTheme="minorHAnsi" w:hAnsiTheme="minorHAnsi"/>
                <w:sz w:val="18"/>
                <w:szCs w:val="18"/>
                <w:lang w:val="uk-UA"/>
              </w:rPr>
              <w:t>,</w:t>
            </w:r>
            <w:r w:rsidRPr="00415F9C">
              <w:rPr>
                <w:rFonts w:ascii="Lucida Sans" w:hAnsi="Lucida Sans"/>
                <w:sz w:val="18"/>
                <w:szCs w:val="18"/>
              </w:rPr>
              <w:t>53</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19</w:t>
            </w:r>
            <w:r w:rsidRPr="00415F9C">
              <w:rPr>
                <w:rFonts w:asciiTheme="minorHAnsi" w:hAnsiTheme="minorHAnsi"/>
                <w:sz w:val="18"/>
                <w:szCs w:val="18"/>
                <w:lang w:val="uk-UA"/>
              </w:rPr>
              <w:t>,</w:t>
            </w:r>
            <w:r w:rsidRPr="00415F9C">
              <w:rPr>
                <w:rFonts w:ascii="Lucida Sans" w:hAnsi="Lucida Sans"/>
                <w:sz w:val="18"/>
                <w:szCs w:val="18"/>
              </w:rPr>
              <w:t>77</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22</w:t>
            </w:r>
            <w:r w:rsidRPr="00415F9C">
              <w:rPr>
                <w:rFonts w:asciiTheme="minorHAnsi" w:hAnsiTheme="minorHAnsi"/>
                <w:sz w:val="18"/>
                <w:szCs w:val="18"/>
                <w:lang w:val="uk-UA"/>
              </w:rPr>
              <w:t>,</w:t>
            </w:r>
            <w:r w:rsidRPr="00415F9C">
              <w:rPr>
                <w:rFonts w:ascii="Lucida Sans" w:hAnsi="Lucida Sans"/>
                <w:sz w:val="18"/>
                <w:szCs w:val="18"/>
              </w:rPr>
              <w:t>41</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15</w:t>
            </w:r>
            <w:r w:rsidRPr="00415F9C">
              <w:rPr>
                <w:rFonts w:asciiTheme="minorHAnsi" w:hAnsiTheme="minorHAnsi"/>
                <w:sz w:val="18"/>
                <w:szCs w:val="18"/>
                <w:lang w:val="uk-UA"/>
              </w:rPr>
              <w:t>,</w:t>
            </w:r>
            <w:r w:rsidRPr="00415F9C">
              <w:rPr>
                <w:rFonts w:ascii="Lucida Sans" w:hAnsi="Lucida Sans"/>
                <w:sz w:val="18"/>
                <w:szCs w:val="18"/>
              </w:rPr>
              <w:t>76</w:t>
            </w:r>
          </w:p>
        </w:tc>
        <w:tc>
          <w:tcPr>
            <w:tcW w:w="1408" w:type="dxa"/>
            <w:vAlign w:val="center"/>
          </w:tcPr>
          <w:p w:rsidR="00415F9C" w:rsidRPr="00415F9C" w:rsidRDefault="00415F9C" w:rsidP="00CD6828">
            <w:pPr>
              <w:jc w:val="center"/>
              <w:rPr>
                <w:rFonts w:ascii="Lucida Sans" w:hAnsi="Lucida Sans"/>
                <w:sz w:val="18"/>
                <w:szCs w:val="18"/>
              </w:rPr>
            </w:pPr>
            <w:r w:rsidRPr="00415F9C">
              <w:rPr>
                <w:rFonts w:ascii="Lucida Sans" w:hAnsi="Lucida Sans"/>
                <w:sz w:val="18"/>
                <w:szCs w:val="18"/>
              </w:rPr>
              <w:t>6</w:t>
            </w:r>
            <w:r w:rsidRPr="00415F9C">
              <w:rPr>
                <w:rFonts w:asciiTheme="minorHAnsi" w:hAnsiTheme="minorHAnsi"/>
                <w:sz w:val="18"/>
                <w:szCs w:val="18"/>
                <w:lang w:val="uk-UA"/>
              </w:rPr>
              <w:t>,</w:t>
            </w:r>
            <w:r w:rsidRPr="00415F9C">
              <w:rPr>
                <w:rFonts w:ascii="Lucida Sans" w:hAnsi="Lucida Sans"/>
                <w:sz w:val="18"/>
                <w:szCs w:val="18"/>
              </w:rPr>
              <w:t>08</w:t>
            </w:r>
          </w:p>
        </w:tc>
      </w:tr>
      <w:tr w:rsidR="00415F9C" w:rsidRPr="00415F9C" w:rsidTr="007E35AE">
        <w:tc>
          <w:tcPr>
            <w:tcW w:w="1407" w:type="dxa"/>
          </w:tcPr>
          <w:p w:rsidR="00415F9C" w:rsidRPr="00415F9C" w:rsidRDefault="00415F9C" w:rsidP="00633D02">
            <w:pPr>
              <w:pBdr>
                <w:between w:val="single" w:sz="4" w:space="1" w:color="auto"/>
              </w:pBdr>
              <w:rPr>
                <w:sz w:val="20"/>
                <w:szCs w:val="20"/>
                <w:lang w:val="uk-UA"/>
              </w:rPr>
            </w:pPr>
            <w:r w:rsidRPr="00415F9C">
              <w:rPr>
                <w:sz w:val="20"/>
                <w:szCs w:val="20"/>
                <w:lang w:val="uk-UA"/>
              </w:rPr>
              <w:t>м. Біла Церква</w:t>
            </w:r>
          </w:p>
        </w:tc>
        <w:tc>
          <w:tcPr>
            <w:tcW w:w="1408" w:type="dxa"/>
          </w:tcPr>
          <w:p w:rsidR="00415F9C" w:rsidRPr="00415F9C" w:rsidRDefault="00415F9C" w:rsidP="00633D02">
            <w:pPr>
              <w:pBdr>
                <w:between w:val="single" w:sz="4" w:space="1" w:color="auto"/>
              </w:pBdr>
              <w:jc w:val="center"/>
              <w:rPr>
                <w:sz w:val="20"/>
                <w:szCs w:val="20"/>
                <w:lang w:val="uk-UA"/>
              </w:rPr>
            </w:pPr>
            <w:r w:rsidRPr="00415F9C">
              <w:rPr>
                <w:sz w:val="20"/>
                <w:szCs w:val="20"/>
                <w:lang w:val="uk-UA"/>
              </w:rPr>
              <w:t>20,9</w:t>
            </w:r>
          </w:p>
        </w:tc>
        <w:tc>
          <w:tcPr>
            <w:tcW w:w="1408" w:type="dxa"/>
          </w:tcPr>
          <w:p w:rsidR="00415F9C" w:rsidRPr="00415F9C" w:rsidRDefault="00415F9C" w:rsidP="00633D02">
            <w:pPr>
              <w:pBdr>
                <w:between w:val="single" w:sz="4" w:space="1" w:color="auto"/>
              </w:pBdr>
              <w:jc w:val="center"/>
              <w:rPr>
                <w:sz w:val="20"/>
                <w:szCs w:val="20"/>
                <w:lang w:val="uk-UA"/>
              </w:rPr>
            </w:pPr>
            <w:r w:rsidRPr="00415F9C">
              <w:rPr>
                <w:sz w:val="20"/>
                <w:szCs w:val="20"/>
                <w:lang w:val="uk-UA"/>
              </w:rPr>
              <w:t>25,3</w:t>
            </w:r>
          </w:p>
        </w:tc>
        <w:tc>
          <w:tcPr>
            <w:tcW w:w="1408" w:type="dxa"/>
          </w:tcPr>
          <w:p w:rsidR="00415F9C" w:rsidRPr="00415F9C" w:rsidRDefault="00415F9C" w:rsidP="00B36155">
            <w:pPr>
              <w:pBdr>
                <w:between w:val="single" w:sz="4" w:space="1" w:color="auto"/>
              </w:pBdr>
              <w:jc w:val="center"/>
              <w:rPr>
                <w:sz w:val="20"/>
                <w:szCs w:val="20"/>
                <w:lang w:val="uk-UA"/>
              </w:rPr>
            </w:pPr>
            <w:r w:rsidRPr="00415F9C">
              <w:rPr>
                <w:sz w:val="20"/>
                <w:szCs w:val="20"/>
                <w:lang w:val="uk-UA"/>
              </w:rPr>
              <w:t>15,7</w:t>
            </w:r>
          </w:p>
        </w:tc>
        <w:tc>
          <w:tcPr>
            <w:tcW w:w="1408" w:type="dxa"/>
          </w:tcPr>
          <w:p w:rsidR="00415F9C" w:rsidRPr="00415F9C" w:rsidRDefault="00415F9C" w:rsidP="00633D02">
            <w:pPr>
              <w:pBdr>
                <w:between w:val="single" w:sz="4" w:space="1" w:color="auto"/>
              </w:pBdr>
              <w:jc w:val="center"/>
              <w:rPr>
                <w:sz w:val="20"/>
                <w:szCs w:val="20"/>
                <w:lang w:val="uk-UA"/>
              </w:rPr>
            </w:pPr>
            <w:r w:rsidRPr="00415F9C">
              <w:rPr>
                <w:sz w:val="20"/>
                <w:szCs w:val="20"/>
                <w:lang w:val="uk-UA"/>
              </w:rPr>
              <w:t>18,5</w:t>
            </w:r>
          </w:p>
        </w:tc>
        <w:tc>
          <w:tcPr>
            <w:tcW w:w="1408" w:type="dxa"/>
          </w:tcPr>
          <w:p w:rsidR="00415F9C" w:rsidRPr="00415F9C" w:rsidRDefault="00415F9C" w:rsidP="00B36155">
            <w:pPr>
              <w:pBdr>
                <w:between w:val="single" w:sz="4" w:space="1" w:color="auto"/>
              </w:pBdr>
              <w:jc w:val="center"/>
              <w:rPr>
                <w:sz w:val="20"/>
                <w:szCs w:val="20"/>
                <w:lang w:val="uk-UA"/>
              </w:rPr>
            </w:pPr>
            <w:r w:rsidRPr="00415F9C">
              <w:rPr>
                <w:sz w:val="20"/>
                <w:szCs w:val="20"/>
                <w:lang w:val="uk-UA"/>
              </w:rPr>
              <w:t>12,6</w:t>
            </w:r>
          </w:p>
        </w:tc>
        <w:tc>
          <w:tcPr>
            <w:tcW w:w="1408" w:type="dxa"/>
          </w:tcPr>
          <w:p w:rsidR="00415F9C" w:rsidRPr="00415F9C" w:rsidRDefault="00415F9C" w:rsidP="00633D02">
            <w:pPr>
              <w:pBdr>
                <w:between w:val="single" w:sz="4" w:space="1" w:color="auto"/>
              </w:pBdr>
              <w:jc w:val="center"/>
              <w:rPr>
                <w:sz w:val="20"/>
                <w:szCs w:val="20"/>
                <w:lang w:val="uk-UA"/>
              </w:rPr>
            </w:pPr>
            <w:r w:rsidRPr="00415F9C">
              <w:rPr>
                <w:sz w:val="20"/>
                <w:szCs w:val="20"/>
                <w:lang w:val="uk-UA"/>
              </w:rPr>
              <w:t>7</w:t>
            </w:r>
          </w:p>
        </w:tc>
      </w:tr>
      <w:tr w:rsidR="00415F9C" w:rsidRPr="00415F9C" w:rsidTr="007E35AE">
        <w:tc>
          <w:tcPr>
            <w:tcW w:w="1407" w:type="dxa"/>
          </w:tcPr>
          <w:p w:rsidR="00415F9C" w:rsidRPr="00415F9C" w:rsidRDefault="00415F9C" w:rsidP="00633D02">
            <w:pPr>
              <w:pBdr>
                <w:between w:val="single" w:sz="4" w:space="1" w:color="auto"/>
              </w:pBdr>
              <w:rPr>
                <w:sz w:val="20"/>
                <w:szCs w:val="20"/>
                <w:lang w:val="uk-UA"/>
              </w:rPr>
            </w:pPr>
            <w:r w:rsidRPr="00415F9C">
              <w:rPr>
                <w:sz w:val="20"/>
                <w:szCs w:val="20"/>
                <w:lang w:val="uk-UA"/>
              </w:rPr>
              <w:t>БЗШ № 22</w:t>
            </w:r>
          </w:p>
        </w:tc>
        <w:tc>
          <w:tcPr>
            <w:tcW w:w="1408" w:type="dxa"/>
            <w:vAlign w:val="center"/>
          </w:tcPr>
          <w:p w:rsidR="00415F9C" w:rsidRPr="00415F9C" w:rsidRDefault="00415F9C" w:rsidP="00CD6828">
            <w:pPr>
              <w:jc w:val="center"/>
              <w:rPr>
                <w:sz w:val="18"/>
                <w:szCs w:val="18"/>
              </w:rPr>
            </w:pPr>
            <w:r w:rsidRPr="00415F9C">
              <w:rPr>
                <w:sz w:val="18"/>
                <w:szCs w:val="18"/>
              </w:rPr>
              <w:t>5</w:t>
            </w:r>
            <w:r w:rsidRPr="00415F9C">
              <w:rPr>
                <w:sz w:val="18"/>
                <w:szCs w:val="18"/>
                <w:lang w:val="uk-UA"/>
              </w:rPr>
              <w:t>,</w:t>
            </w:r>
            <w:r w:rsidRPr="00415F9C">
              <w:rPr>
                <w:sz w:val="18"/>
                <w:szCs w:val="18"/>
              </w:rPr>
              <w:t>56</w:t>
            </w:r>
          </w:p>
        </w:tc>
        <w:tc>
          <w:tcPr>
            <w:tcW w:w="1408" w:type="dxa"/>
            <w:vAlign w:val="center"/>
          </w:tcPr>
          <w:p w:rsidR="00415F9C" w:rsidRPr="00415F9C" w:rsidRDefault="00415F9C" w:rsidP="00CD6828">
            <w:pPr>
              <w:jc w:val="center"/>
              <w:rPr>
                <w:sz w:val="18"/>
                <w:szCs w:val="18"/>
              </w:rPr>
            </w:pPr>
            <w:r w:rsidRPr="00415F9C">
              <w:rPr>
                <w:sz w:val="18"/>
                <w:szCs w:val="18"/>
              </w:rPr>
              <w:t>11</w:t>
            </w:r>
            <w:r w:rsidRPr="00415F9C">
              <w:rPr>
                <w:sz w:val="18"/>
                <w:szCs w:val="18"/>
                <w:lang w:val="uk-UA"/>
              </w:rPr>
              <w:t>,</w:t>
            </w:r>
            <w:r w:rsidRPr="00415F9C">
              <w:rPr>
                <w:sz w:val="18"/>
                <w:szCs w:val="18"/>
              </w:rPr>
              <w:t>11</w:t>
            </w:r>
          </w:p>
        </w:tc>
        <w:tc>
          <w:tcPr>
            <w:tcW w:w="1408" w:type="dxa"/>
            <w:vAlign w:val="center"/>
          </w:tcPr>
          <w:p w:rsidR="00415F9C" w:rsidRPr="00415F9C" w:rsidRDefault="00415F9C" w:rsidP="00CD6828">
            <w:pPr>
              <w:jc w:val="center"/>
              <w:rPr>
                <w:sz w:val="18"/>
                <w:szCs w:val="18"/>
              </w:rPr>
            </w:pPr>
            <w:r w:rsidRPr="00415F9C">
              <w:rPr>
                <w:sz w:val="18"/>
                <w:szCs w:val="18"/>
              </w:rPr>
              <w:t>11</w:t>
            </w:r>
            <w:r w:rsidRPr="00415F9C">
              <w:rPr>
                <w:sz w:val="18"/>
                <w:szCs w:val="18"/>
                <w:lang w:val="uk-UA"/>
              </w:rPr>
              <w:t>,</w:t>
            </w:r>
            <w:r w:rsidRPr="00415F9C">
              <w:rPr>
                <w:sz w:val="18"/>
                <w:szCs w:val="18"/>
              </w:rPr>
              <w:t>11</w:t>
            </w:r>
          </w:p>
        </w:tc>
        <w:tc>
          <w:tcPr>
            <w:tcW w:w="1408" w:type="dxa"/>
            <w:vAlign w:val="center"/>
          </w:tcPr>
          <w:p w:rsidR="00415F9C" w:rsidRPr="00415F9C" w:rsidRDefault="00415F9C" w:rsidP="00CD6828">
            <w:pPr>
              <w:jc w:val="center"/>
              <w:rPr>
                <w:sz w:val="18"/>
                <w:szCs w:val="18"/>
              </w:rPr>
            </w:pPr>
            <w:r w:rsidRPr="00415F9C">
              <w:rPr>
                <w:sz w:val="18"/>
                <w:szCs w:val="18"/>
              </w:rPr>
              <w:t>1</w:t>
            </w:r>
            <w:r w:rsidRPr="00415F9C">
              <w:rPr>
                <w:sz w:val="18"/>
                <w:szCs w:val="18"/>
                <w:lang w:val="uk-UA"/>
              </w:rPr>
              <w:t>,</w:t>
            </w:r>
            <w:r w:rsidRPr="00415F9C">
              <w:rPr>
                <w:sz w:val="18"/>
                <w:szCs w:val="18"/>
              </w:rPr>
              <w:t>67</w:t>
            </w:r>
          </w:p>
        </w:tc>
        <w:tc>
          <w:tcPr>
            <w:tcW w:w="1408" w:type="dxa"/>
            <w:vAlign w:val="center"/>
          </w:tcPr>
          <w:p w:rsidR="00415F9C" w:rsidRPr="00415F9C" w:rsidRDefault="00415F9C" w:rsidP="00CD6828">
            <w:pPr>
              <w:jc w:val="center"/>
              <w:rPr>
                <w:sz w:val="18"/>
                <w:szCs w:val="18"/>
              </w:rPr>
            </w:pPr>
            <w:r w:rsidRPr="00415F9C">
              <w:rPr>
                <w:sz w:val="18"/>
                <w:szCs w:val="18"/>
              </w:rPr>
              <w:t>44</w:t>
            </w:r>
            <w:r w:rsidRPr="00415F9C">
              <w:rPr>
                <w:sz w:val="18"/>
                <w:szCs w:val="18"/>
                <w:lang w:val="uk-UA"/>
              </w:rPr>
              <w:t>,</w:t>
            </w:r>
            <w:r w:rsidRPr="00415F9C">
              <w:rPr>
                <w:sz w:val="18"/>
                <w:szCs w:val="18"/>
              </w:rPr>
              <w:t>44</w:t>
            </w:r>
          </w:p>
        </w:tc>
        <w:tc>
          <w:tcPr>
            <w:tcW w:w="1408" w:type="dxa"/>
            <w:vAlign w:val="center"/>
          </w:tcPr>
          <w:p w:rsidR="00415F9C" w:rsidRPr="00415F9C" w:rsidRDefault="00415F9C" w:rsidP="00CD6828">
            <w:pPr>
              <w:jc w:val="center"/>
              <w:rPr>
                <w:sz w:val="18"/>
                <w:szCs w:val="18"/>
              </w:rPr>
            </w:pPr>
            <w:r w:rsidRPr="00415F9C">
              <w:rPr>
                <w:sz w:val="18"/>
                <w:szCs w:val="18"/>
              </w:rPr>
              <w:t>11</w:t>
            </w:r>
            <w:r w:rsidRPr="00415F9C">
              <w:rPr>
                <w:sz w:val="18"/>
                <w:szCs w:val="18"/>
                <w:lang w:val="uk-UA"/>
              </w:rPr>
              <w:t>,</w:t>
            </w:r>
            <w:r w:rsidRPr="00415F9C">
              <w:rPr>
                <w:sz w:val="18"/>
                <w:szCs w:val="18"/>
              </w:rPr>
              <w:t>11</w:t>
            </w:r>
          </w:p>
        </w:tc>
      </w:tr>
    </w:tbl>
    <w:p w:rsidR="001C00D4" w:rsidRDefault="001C00D4" w:rsidP="00E42AFB">
      <w:pPr>
        <w:pStyle w:val="af2"/>
        <w:spacing w:before="0" w:beforeAutospacing="0" w:after="0" w:afterAutospacing="0" w:line="360" w:lineRule="auto"/>
        <w:ind w:firstLine="708"/>
        <w:jc w:val="both"/>
        <w:rPr>
          <w:noProof/>
          <w:color w:val="FF0000"/>
          <w:lang w:val="ru-RU" w:eastAsia="ru-RU"/>
        </w:rPr>
      </w:pPr>
    </w:p>
    <w:p w:rsidR="00415F9C" w:rsidRPr="00FC08A8" w:rsidRDefault="00415F9C" w:rsidP="00E42AFB">
      <w:pPr>
        <w:pStyle w:val="af2"/>
        <w:spacing w:before="0" w:beforeAutospacing="0" w:after="0" w:afterAutospacing="0" w:line="360" w:lineRule="auto"/>
        <w:ind w:firstLine="708"/>
        <w:jc w:val="both"/>
        <w:rPr>
          <w:color w:val="FF0000"/>
          <w:sz w:val="20"/>
          <w:szCs w:val="20"/>
        </w:rPr>
      </w:pPr>
      <w:r>
        <w:rPr>
          <w:noProof/>
        </w:rPr>
        <w:drawing>
          <wp:inline distT="0" distB="0" distL="0" distR="0" wp14:anchorId="2F49EEAF" wp14:editId="0A1F58FF">
            <wp:extent cx="5454595" cy="2957885"/>
            <wp:effectExtent l="0" t="0" r="13335" b="1397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C00D4" w:rsidRPr="00FC08A8" w:rsidRDefault="001C00D4" w:rsidP="00E42AFB">
      <w:pPr>
        <w:pStyle w:val="af2"/>
        <w:spacing w:before="0" w:beforeAutospacing="0" w:after="0" w:afterAutospacing="0" w:line="360" w:lineRule="auto"/>
        <w:ind w:firstLine="708"/>
        <w:jc w:val="both"/>
        <w:rPr>
          <w:color w:val="FF0000"/>
          <w:sz w:val="20"/>
          <w:szCs w:val="20"/>
        </w:rPr>
      </w:pPr>
    </w:p>
    <w:p w:rsidR="00791EB1" w:rsidRPr="00B52D6E" w:rsidRDefault="00791EB1" w:rsidP="00CD6828">
      <w:pPr>
        <w:pStyle w:val="af2"/>
        <w:spacing w:before="0" w:beforeAutospacing="0" w:after="0" w:afterAutospacing="0"/>
        <w:ind w:firstLine="709"/>
        <w:jc w:val="both"/>
      </w:pPr>
      <w:r w:rsidRPr="00B52D6E">
        <w:t>Аналізуючи результати регіонального рівня підсумків ЗНО з історії України можна сказати,</w:t>
      </w:r>
      <w:r w:rsidR="005D359C" w:rsidRPr="00B52D6E">
        <w:t xml:space="preserve"> що </w:t>
      </w:r>
      <w:r w:rsidR="00A33DEF" w:rsidRPr="00B52D6E">
        <w:t xml:space="preserve">серед загальноосвітніх </w:t>
      </w:r>
      <w:r w:rsidR="00B52D6E" w:rsidRPr="00B52D6E">
        <w:t>закладів освіти</w:t>
      </w:r>
      <w:r w:rsidR="00A33DEF" w:rsidRPr="00B52D6E">
        <w:t xml:space="preserve"> наш</w:t>
      </w:r>
      <w:r w:rsidR="00B52D6E" w:rsidRPr="00B52D6E">
        <w:t xml:space="preserve"> заклад освіти</w:t>
      </w:r>
      <w:r w:rsidR="00A33DEF" w:rsidRPr="00B52D6E">
        <w:t xml:space="preserve"> входить у рейтинг </w:t>
      </w:r>
      <w:r w:rsidR="00B52D6E" w:rsidRPr="00B52D6E">
        <w:t>закладів освіти</w:t>
      </w:r>
      <w:r w:rsidR="00A33DEF" w:rsidRPr="00B52D6E">
        <w:t xml:space="preserve"> учні яких 100% подолали 100 бальний бар’єр</w:t>
      </w:r>
      <w:r w:rsidR="00A33DEF" w:rsidRPr="00B52D6E">
        <w:t xml:space="preserve"> </w:t>
      </w:r>
      <w:r w:rsidR="008D2A87" w:rsidRPr="00B52D6E">
        <w:t>(</w:t>
      </w:r>
      <w:r w:rsidR="00CD6828" w:rsidRPr="00B52D6E">
        <w:t>у 2018- 9,52%,</w:t>
      </w:r>
      <w:r w:rsidR="008D2A87" w:rsidRPr="00B52D6E">
        <w:t xml:space="preserve"> у  2017- </w:t>
      </w:r>
      <w:r w:rsidR="005D359C" w:rsidRPr="00B52D6E">
        <w:t>11,11 %  не подолали 100 бальний бар’єр</w:t>
      </w:r>
      <w:r w:rsidR="00A33DEF" w:rsidRPr="00B52D6E">
        <w:t>)</w:t>
      </w:r>
      <w:r w:rsidR="005D359C" w:rsidRPr="00B52D6E">
        <w:t xml:space="preserve">,  </w:t>
      </w:r>
      <w:r w:rsidR="00A33DEF" w:rsidRPr="00B52D6E">
        <w:t>та</w:t>
      </w:r>
      <w:r w:rsidR="00CD6828" w:rsidRPr="00B52D6E">
        <w:t xml:space="preserve">  входить у </w:t>
      </w:r>
      <w:r w:rsidR="00C9707D" w:rsidRPr="00B52D6E">
        <w:t>п’ятірку</w:t>
      </w:r>
      <w:r w:rsidR="00CD6828" w:rsidRPr="00B52D6E">
        <w:t xml:space="preserve"> </w:t>
      </w:r>
      <w:r w:rsidR="00B52D6E" w:rsidRPr="00B52D6E">
        <w:t>закладів освіти</w:t>
      </w:r>
      <w:r w:rsidR="00CD6828" w:rsidRPr="00B52D6E">
        <w:t>, учні яких мають найбільший відсоток балів від 180-200</w:t>
      </w:r>
      <w:r w:rsidR="00A33DEF" w:rsidRPr="00B52D6E">
        <w:t>-14,29%</w:t>
      </w:r>
      <w:r w:rsidR="00CD6828" w:rsidRPr="00B52D6E">
        <w:t>.</w:t>
      </w:r>
      <w:r w:rsidR="00A33DEF" w:rsidRPr="00B52D6E">
        <w:t xml:space="preserve"> </w:t>
      </w:r>
      <w:r w:rsidR="008D2A87" w:rsidRPr="00B52D6E">
        <w:t>(</w:t>
      </w:r>
      <w:r w:rsidR="00CD6828" w:rsidRPr="00B52D6E">
        <w:t xml:space="preserve">2018-0%, </w:t>
      </w:r>
      <w:r w:rsidR="008D2A87" w:rsidRPr="00B52D6E">
        <w:t>2017 рік-</w:t>
      </w:r>
      <w:r w:rsidR="008512C2" w:rsidRPr="00B52D6E">
        <w:t>11,1</w:t>
      </w:r>
      <w:r w:rsidR="008D2A87" w:rsidRPr="00B52D6E">
        <w:t>1</w:t>
      </w:r>
      <w:r w:rsidR="00A33DEF" w:rsidRPr="00B52D6E">
        <w:t>%</w:t>
      </w:r>
      <w:r w:rsidR="008D2A87" w:rsidRPr="00B52D6E">
        <w:t>)</w:t>
      </w:r>
      <w:r w:rsidR="008512C2" w:rsidRPr="00B52D6E">
        <w:t>(2016 рік</w:t>
      </w:r>
      <w:r w:rsidR="00C9707D">
        <w:t xml:space="preserve"> </w:t>
      </w:r>
      <w:r w:rsidR="00CD6828" w:rsidRPr="00B52D6E">
        <w:t>– 17,39%</w:t>
      </w:r>
      <w:r w:rsidR="008512C2" w:rsidRPr="00B52D6E">
        <w:t>).</w:t>
      </w:r>
    </w:p>
    <w:p w:rsidR="00CD6828" w:rsidRPr="00CD6828" w:rsidRDefault="00CD6828" w:rsidP="008512C2">
      <w:pPr>
        <w:pStyle w:val="af2"/>
        <w:spacing w:before="0" w:beforeAutospacing="0" w:after="0" w:afterAutospacing="0"/>
        <w:ind w:firstLine="709"/>
        <w:jc w:val="both"/>
      </w:pPr>
    </w:p>
    <w:tbl>
      <w:tblPr>
        <w:tblW w:w="10471" w:type="dxa"/>
        <w:tblInd w:w="-806"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403"/>
        <w:gridCol w:w="1709"/>
        <w:gridCol w:w="1448"/>
        <w:gridCol w:w="861"/>
        <w:gridCol w:w="810"/>
        <w:gridCol w:w="810"/>
        <w:gridCol w:w="810"/>
        <w:gridCol w:w="810"/>
        <w:gridCol w:w="810"/>
      </w:tblGrid>
      <w:tr w:rsidR="00CD6828" w:rsidRPr="00786B79" w:rsidTr="00CD6828">
        <w:tc>
          <w:tcPr>
            <w:tcW w:w="4112" w:type="dxa"/>
            <w:gridSpan w:val="2"/>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Заклад освіти/інші категорії учасників</w:t>
            </w:r>
            <w:r w:rsidRPr="00786B79">
              <w:rPr>
                <w:b/>
                <w:bCs/>
                <w:color w:val="ED164E"/>
                <w:sz w:val="18"/>
                <w:szCs w:val="18"/>
              </w:rPr>
              <w:t>*</w:t>
            </w: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Кількість осіб,</w:t>
            </w:r>
            <w:r w:rsidRPr="00786B79">
              <w:rPr>
                <w:b/>
                <w:bCs/>
                <w:sz w:val="18"/>
                <w:szCs w:val="18"/>
              </w:rPr>
              <w:br/>
              <w:t>які взяли участь</w:t>
            </w:r>
            <w:r w:rsidRPr="00786B79">
              <w:rPr>
                <w:b/>
                <w:bCs/>
                <w:sz w:val="18"/>
                <w:szCs w:val="18"/>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 учасників, які</w:t>
            </w:r>
          </w:p>
        </w:tc>
      </w:tr>
      <w:tr w:rsidR="00CD6828" w:rsidRPr="00786B79" w:rsidTr="00CD6828">
        <w:tc>
          <w:tcPr>
            <w:tcW w:w="4112" w:type="dxa"/>
            <w:gridSpan w:val="2"/>
            <w:vMerge/>
            <w:tcBorders>
              <w:top w:val="single" w:sz="6" w:space="0" w:color="808080"/>
              <w:left w:val="single" w:sz="6" w:space="0" w:color="808080"/>
              <w:bottom w:val="single" w:sz="6" w:space="0" w:color="808080"/>
              <w:right w:val="single" w:sz="6" w:space="0" w:color="808080"/>
            </w:tcBorders>
            <w:vAlign w:val="center"/>
            <w:hideMark/>
          </w:tcPr>
          <w:p w:rsidR="00CD6828" w:rsidRPr="00786B79" w:rsidRDefault="00CD6828" w:rsidP="00CD6828">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CD6828" w:rsidRPr="00786B79" w:rsidRDefault="00CD6828" w:rsidP="00CD6828">
            <w:pPr>
              <w:rPr>
                <w:b/>
                <w:bCs/>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не подолали</w:t>
            </w:r>
            <w:r w:rsidRPr="00786B79">
              <w:rPr>
                <w:b/>
                <w:bCs/>
                <w:sz w:val="18"/>
                <w:szCs w:val="18"/>
              </w:rPr>
              <w:br/>
              <w:t>поріг</w:t>
            </w:r>
          </w:p>
        </w:tc>
        <w:tc>
          <w:tcPr>
            <w:tcW w:w="0" w:type="auto"/>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отримали відповідний результат за шкалою 100-200 балів</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Назва</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Тип</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CD6828" w:rsidRPr="00786B79" w:rsidRDefault="00CD6828" w:rsidP="00CD6828">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CD6828" w:rsidRPr="00786B79" w:rsidRDefault="00CD6828" w:rsidP="00CD6828">
            <w:pPr>
              <w:rPr>
                <w:b/>
                <w:bCs/>
                <w:sz w:val="18"/>
                <w:szCs w:val="18"/>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[100;120)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[120;140)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[140;160)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[160;180)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b/>
                <w:bCs/>
                <w:sz w:val="18"/>
                <w:szCs w:val="18"/>
              </w:rPr>
            </w:pPr>
            <w:r w:rsidRPr="00786B79">
              <w:rPr>
                <w:b/>
                <w:bCs/>
                <w:sz w:val="18"/>
                <w:szCs w:val="18"/>
              </w:rPr>
              <w:t>[180;200]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вечірня (змінна) загальноосвітня школа ІІ-ІІІ ступенів № 1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вечірня (змінна)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гімназія № 2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7.14</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11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8.11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32.43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40.54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16.22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2.70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17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21.88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28.12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18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20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21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8.70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26.09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21.74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34.78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8.70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22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21</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4.76</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38.10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14.29</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3 ім. Т.Г.Шевченка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25.93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7.41</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4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11.76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29.41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29.41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29.41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lastRenderedPageBreak/>
              <w:t>Білоцерківська загальноосвітня школа І-ІІІ ступенів № 5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16.00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6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6.25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15.62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21.88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34.38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18.75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3.12</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18.42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10.53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34.21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18.42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15.79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2.63</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спеціалізована природничо-математична школа І-ІІІ ступенів № 16 ім. М.О.Кириленка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20.83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45.83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12.50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спеціалізована школа І-ІІІ ступенів № 1 з поглибленим вивченням слов'янських мов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18.75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35.42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14.58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6.25</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9.43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22.64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32.08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32.08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3.77</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2.94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11.76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23.53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47.06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14.71</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Білоцерківське навчально-виховне об'єднання "Загальноосвітня школа І-ІІІ ступенів № 15 - дитячо-юнацький спортивно-оздоровчий клуб"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40.91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27.27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22.73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Білоцерківське навчально-виховне об'єднання "Звитяга"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4.35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8.70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30.43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30.43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21.74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4.35</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Білоцерківське навчально-виховне об'єднання "Перша Білоцерківська гімназія - школа І ступеня"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2.56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7.69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20.51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46.15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23.08</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 xml:space="preserve">Білоцерківське навчально-виховне об’єднання «Ліцей-Мала академія наук» Білоцерківської міської ради </w:t>
            </w:r>
            <w:r w:rsidRPr="00786B79">
              <w:rPr>
                <w:sz w:val="18"/>
                <w:szCs w:val="18"/>
              </w:rPr>
              <w:lastRenderedPageBreak/>
              <w:t>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lastRenderedPageBreak/>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3.85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7.69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19.23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38.46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30.77</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lastRenderedPageBreak/>
              <w:t>Білоцерківський колегіум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колегіум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4.35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10.87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26.09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41.30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15.22</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Білоцерківський коледж сервісу та дизайну (ОКР кваліфікований робітник)</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17.50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Білоцерківський коледж сервісу та дизайну (ОКР молодший спеціаліст)</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31.82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16.00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36.00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ДВНЗ "Білоцерківський механіко-енергетичний технікум"</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Державний навчальний заклад "Білоцерківське професійно-технічне училище імені П.Р.Поповича"</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33.94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44.95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17.43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Державний професійно-технічний навчальний заклад "Білоцерківське вище професійне училище будівництва та сервісу"</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41.67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8.33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Державний професійно-технічний навчальний заклад "Білоцерківський професійний ліцей"</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23.64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30.91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5.45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1.82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КВНЗ КОР "Білоцерківський гуманітарно-педагогічний коледж"</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101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14.85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24.75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28.71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24.75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6.93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Комунальний заклад Київської обласної ради "Київський обласний ліцей-інтернат фізичної культури і спорту"</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17.39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30.43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32.61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17.39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Приватний навчально-виховний комплекс "Загальноосвітня школа І-ІІІ ступеня - дитячий садок "Міцва-613" м.Біла Церква Київської області</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Технолого-економічний коледж Білоцерківського національного аграрного університету</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25.56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23.89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3.89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0.00</w:t>
            </w:r>
          </w:p>
        </w:tc>
      </w:tr>
      <w:tr w:rsidR="00CD6828" w:rsidRPr="00786B79" w:rsidTr="00CD6828">
        <w:tc>
          <w:tcPr>
            <w:tcW w:w="240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інші категорії учасників</w:t>
            </w:r>
          </w:p>
        </w:tc>
        <w:tc>
          <w:tcPr>
            <w:tcW w:w="170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rPr>
                <w:sz w:val="18"/>
                <w:szCs w:val="18"/>
              </w:rPr>
            </w:pPr>
            <w:r w:rsidRPr="00786B79">
              <w:rPr>
                <w:sz w:val="18"/>
                <w:szCs w:val="18"/>
              </w:rPr>
              <w:t>-</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85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3.53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23.53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27.06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4.71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sz w:val="18"/>
                <w:szCs w:val="18"/>
              </w:rPr>
            </w:pPr>
            <w:r w:rsidRPr="00786B79">
              <w:rPr>
                <w:sz w:val="18"/>
                <w:szCs w:val="18"/>
              </w:rPr>
              <w:t>1.18</w:t>
            </w:r>
          </w:p>
        </w:tc>
      </w:tr>
      <w:tr w:rsidR="00CD6828" w:rsidRPr="00786B79" w:rsidTr="00CD6828">
        <w:tc>
          <w:tcPr>
            <w:tcW w:w="4112" w:type="dxa"/>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right"/>
              <w:rPr>
                <w:i/>
                <w:iCs/>
                <w:sz w:val="18"/>
                <w:szCs w:val="18"/>
              </w:rPr>
            </w:pPr>
            <w:r w:rsidRPr="00786B79">
              <w:rPr>
                <w:i/>
                <w:iCs/>
                <w:sz w:val="18"/>
                <w:szCs w:val="18"/>
              </w:rPr>
              <w:t>Загалом: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i/>
                <w:iCs/>
                <w:sz w:val="18"/>
                <w:szCs w:val="18"/>
              </w:rPr>
            </w:pPr>
            <w:r w:rsidRPr="00786B79">
              <w:rPr>
                <w:i/>
                <w:iCs/>
                <w:sz w:val="18"/>
                <w:szCs w:val="18"/>
              </w:rPr>
              <w:t>1324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i/>
                <w:iCs/>
                <w:sz w:val="18"/>
                <w:szCs w:val="18"/>
              </w:rPr>
            </w:pPr>
            <w:r w:rsidRPr="00786B79">
              <w:rPr>
                <w:i/>
                <w:iCs/>
                <w:sz w:val="18"/>
                <w:szCs w:val="18"/>
              </w:rPr>
              <w:t>9.74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i/>
                <w:iCs/>
                <w:sz w:val="18"/>
                <w:szCs w:val="18"/>
              </w:rPr>
            </w:pPr>
            <w:r w:rsidRPr="00786B79">
              <w:rPr>
                <w:i/>
                <w:iCs/>
                <w:sz w:val="18"/>
                <w:szCs w:val="18"/>
              </w:rPr>
              <w:t>20.54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i/>
                <w:iCs/>
                <w:sz w:val="18"/>
                <w:szCs w:val="18"/>
              </w:rPr>
            </w:pPr>
            <w:r w:rsidRPr="00786B79">
              <w:rPr>
                <w:i/>
                <w:iCs/>
                <w:sz w:val="18"/>
                <w:szCs w:val="18"/>
              </w:rPr>
              <w:t>26.74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i/>
                <w:iCs/>
                <w:sz w:val="18"/>
                <w:szCs w:val="18"/>
              </w:rPr>
            </w:pPr>
            <w:r w:rsidRPr="00786B79">
              <w:rPr>
                <w:i/>
                <w:iCs/>
                <w:sz w:val="18"/>
                <w:szCs w:val="18"/>
              </w:rPr>
              <w:t>24.70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i/>
                <w:iCs/>
                <w:sz w:val="18"/>
                <w:szCs w:val="18"/>
              </w:rPr>
            </w:pPr>
            <w:r w:rsidRPr="00786B79">
              <w:rPr>
                <w:i/>
                <w:iCs/>
                <w:sz w:val="18"/>
                <w:szCs w:val="18"/>
              </w:rPr>
              <w:t>14.43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CD6828" w:rsidRPr="00786B79" w:rsidRDefault="00CD6828" w:rsidP="00CD6828">
            <w:pPr>
              <w:jc w:val="center"/>
              <w:rPr>
                <w:i/>
                <w:iCs/>
                <w:sz w:val="18"/>
                <w:szCs w:val="18"/>
              </w:rPr>
            </w:pPr>
            <w:r w:rsidRPr="00786B79">
              <w:rPr>
                <w:i/>
                <w:iCs/>
                <w:sz w:val="18"/>
                <w:szCs w:val="18"/>
              </w:rPr>
              <w:t>3.85</w:t>
            </w:r>
          </w:p>
        </w:tc>
      </w:tr>
    </w:tbl>
    <w:p w:rsidR="00C9707D" w:rsidRDefault="00C9707D" w:rsidP="00C9707D">
      <w:pPr>
        <w:rPr>
          <w:lang w:val="uk-UA"/>
        </w:rPr>
      </w:pPr>
      <w:r>
        <w:rPr>
          <w:lang w:val="uk-UA"/>
        </w:rPr>
        <w:t>Україна</w:t>
      </w:r>
    </w:p>
    <w:tbl>
      <w:tblPr>
        <w:tblW w:w="11122" w:type="dxa"/>
        <w:tblInd w:w="-1089"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268"/>
        <w:gridCol w:w="1275"/>
        <w:gridCol w:w="1404"/>
        <w:gridCol w:w="1235"/>
        <w:gridCol w:w="1235"/>
        <w:gridCol w:w="1235"/>
        <w:gridCol w:w="1235"/>
        <w:gridCol w:w="1235"/>
      </w:tblGrid>
      <w:tr w:rsidR="00C9707D" w:rsidRPr="000B5570" w:rsidTr="00C60D41">
        <w:tc>
          <w:tcPr>
            <w:tcW w:w="2268"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Arial" w:hAnsi="Arial" w:cs="Arial"/>
                <w:b/>
                <w:bCs/>
                <w:color w:val="333333"/>
                <w:sz w:val="18"/>
                <w:szCs w:val="18"/>
              </w:rPr>
              <w:t>Тип</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закладу</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освіти</w:t>
            </w:r>
            <w:r w:rsidRPr="000B5570">
              <w:rPr>
                <w:rFonts w:ascii="Lucida Sans" w:hAnsi="Lucida Sans"/>
                <w:b/>
                <w:bCs/>
                <w:color w:val="333333"/>
                <w:sz w:val="18"/>
                <w:szCs w:val="18"/>
              </w:rPr>
              <w:t>/</w:t>
            </w:r>
            <w:r w:rsidRPr="000B5570">
              <w:rPr>
                <w:rFonts w:ascii="Arial" w:hAnsi="Arial" w:cs="Arial"/>
                <w:b/>
                <w:bCs/>
                <w:color w:val="333333"/>
                <w:sz w:val="18"/>
                <w:szCs w:val="18"/>
              </w:rPr>
              <w:t>інші</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категорії</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ED164E"/>
                <w:sz w:val="18"/>
                <w:szCs w:val="18"/>
              </w:rPr>
              <w:t>*</w:t>
            </w:r>
          </w:p>
        </w:tc>
        <w:tc>
          <w:tcPr>
            <w:tcW w:w="1275"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Arial" w:hAnsi="Arial" w:cs="Arial"/>
                <w:b/>
                <w:bCs/>
                <w:color w:val="333333"/>
                <w:sz w:val="18"/>
                <w:szCs w:val="18"/>
              </w:rPr>
              <w:t>Кількість</w:t>
            </w:r>
            <w:r w:rsidRPr="000B5570">
              <w:rPr>
                <w:rFonts w:ascii="Lucida Sans" w:hAnsi="Lucida Sans" w:cs="Lucida Sans"/>
                <w:b/>
                <w:bCs/>
                <w:color w:val="333333"/>
                <w:sz w:val="18"/>
                <w:szCs w:val="18"/>
              </w:rPr>
              <w:t> </w:t>
            </w:r>
            <w:r w:rsidRPr="000B5570">
              <w:rPr>
                <w:rFonts w:ascii="Arial" w:hAnsi="Arial" w:cs="Arial"/>
                <w:b/>
                <w:bCs/>
                <w:color w:val="333333"/>
                <w:sz w:val="18"/>
                <w:szCs w:val="18"/>
              </w:rPr>
              <w:t>осіб</w:t>
            </w:r>
            <w:r w:rsidRPr="000B5570">
              <w:rPr>
                <w:rFonts w:ascii="Lucida Sans" w:hAnsi="Lucida Sans"/>
                <w:b/>
                <w:bCs/>
                <w:color w:val="333333"/>
                <w:sz w:val="18"/>
                <w:szCs w:val="18"/>
              </w:rPr>
              <w:t>,</w:t>
            </w:r>
            <w:r w:rsidRPr="000B5570">
              <w:rPr>
                <w:rFonts w:ascii="Lucida Sans" w:hAnsi="Lucida Sans"/>
                <w:b/>
                <w:bCs/>
                <w:color w:val="333333"/>
                <w:sz w:val="18"/>
                <w:szCs w:val="18"/>
              </w:rPr>
              <w:br/>
            </w:r>
            <w:r w:rsidRPr="000B5570">
              <w:rPr>
                <w:rFonts w:ascii="Arial" w:hAnsi="Arial" w:cs="Arial"/>
                <w:b/>
                <w:bCs/>
                <w:color w:val="333333"/>
                <w:sz w:val="18"/>
                <w:szCs w:val="18"/>
              </w:rPr>
              <w:t>які</w:t>
            </w:r>
            <w:r w:rsidRPr="000B5570">
              <w:rPr>
                <w:rFonts w:ascii="Lucida Sans" w:hAnsi="Lucida Sans" w:cs="Lucida Sans"/>
                <w:b/>
                <w:bCs/>
                <w:color w:val="333333"/>
                <w:sz w:val="18"/>
                <w:szCs w:val="18"/>
              </w:rPr>
              <w:t> </w:t>
            </w:r>
            <w:r w:rsidRPr="000B5570">
              <w:rPr>
                <w:rFonts w:ascii="Arial" w:hAnsi="Arial" w:cs="Arial"/>
                <w:b/>
                <w:bCs/>
                <w:color w:val="333333"/>
                <w:sz w:val="18"/>
                <w:szCs w:val="18"/>
              </w:rPr>
              <w:t>взяли</w:t>
            </w:r>
            <w:r w:rsidRPr="000B5570">
              <w:rPr>
                <w:rFonts w:ascii="Lucida Sans" w:hAnsi="Lucida Sans" w:cs="Lucida Sans"/>
                <w:b/>
                <w:bCs/>
                <w:color w:val="333333"/>
                <w:sz w:val="18"/>
                <w:szCs w:val="18"/>
              </w:rPr>
              <w:t> </w:t>
            </w:r>
            <w:r w:rsidRPr="000B5570">
              <w:rPr>
                <w:rFonts w:ascii="Arial" w:hAnsi="Arial" w:cs="Arial"/>
                <w:b/>
                <w:bCs/>
                <w:color w:val="333333"/>
                <w:sz w:val="18"/>
                <w:szCs w:val="18"/>
              </w:rPr>
              <w:t>участь</w:t>
            </w:r>
            <w:r w:rsidRPr="000B5570">
              <w:rPr>
                <w:rFonts w:ascii="Lucida Sans" w:hAnsi="Lucida Sans"/>
                <w:b/>
                <w:bCs/>
                <w:color w:val="333333"/>
                <w:sz w:val="18"/>
                <w:szCs w:val="18"/>
              </w:rPr>
              <w:br/>
            </w:r>
            <w:r w:rsidRPr="000B5570">
              <w:rPr>
                <w:rFonts w:ascii="Arial" w:hAnsi="Arial" w:cs="Arial"/>
                <w:b/>
                <w:bCs/>
                <w:color w:val="333333"/>
                <w:sz w:val="18"/>
                <w:szCs w:val="18"/>
              </w:rPr>
              <w:t>у</w:t>
            </w:r>
            <w:r w:rsidRPr="000B5570">
              <w:rPr>
                <w:rFonts w:ascii="Lucida Sans" w:hAnsi="Lucida Sans" w:cs="Lucida Sans"/>
                <w:b/>
                <w:bCs/>
                <w:color w:val="333333"/>
                <w:sz w:val="18"/>
                <w:szCs w:val="18"/>
              </w:rPr>
              <w:t> </w:t>
            </w:r>
            <w:r w:rsidRPr="000B5570">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які</w:t>
            </w:r>
          </w:p>
        </w:tc>
      </w:tr>
      <w:tr w:rsidR="00C9707D" w:rsidRPr="000B5570"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0B5570" w:rsidRDefault="00C9707D" w:rsidP="00C60D41">
            <w:pPr>
              <w:rPr>
                <w:rFonts w:ascii="Lucida Sans" w:hAnsi="Lucida Sans"/>
                <w:b/>
                <w:bCs/>
                <w:color w:val="333333"/>
                <w:sz w:val="18"/>
                <w:szCs w:val="18"/>
              </w:rPr>
            </w:pPr>
          </w:p>
        </w:tc>
        <w:tc>
          <w:tcPr>
            <w:tcW w:w="127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0B5570" w:rsidRDefault="00C9707D"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Arial" w:hAnsi="Arial" w:cs="Arial"/>
                <w:b/>
                <w:bCs/>
                <w:color w:val="333333"/>
                <w:sz w:val="18"/>
                <w:szCs w:val="18"/>
              </w:rPr>
              <w:t>не</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подолали</w:t>
            </w:r>
            <w:r w:rsidRPr="000B5570">
              <w:rPr>
                <w:rFonts w:ascii="Lucida Sans" w:hAnsi="Lucida Sans"/>
                <w:b/>
                <w:bCs/>
                <w:color w:val="333333"/>
                <w:sz w:val="18"/>
                <w:szCs w:val="18"/>
              </w:rPr>
              <w:br/>
            </w:r>
            <w:r w:rsidRPr="000B5570">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Arial" w:hAnsi="Arial" w:cs="Arial"/>
                <w:b/>
                <w:bCs/>
                <w:color w:val="333333"/>
                <w:sz w:val="18"/>
                <w:szCs w:val="18"/>
              </w:rPr>
              <w:t>отримали</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відповідний</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результат</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шкалою</w:t>
            </w:r>
            <w:r w:rsidRPr="000B5570">
              <w:rPr>
                <w:rFonts w:ascii="Lucida Sans" w:hAnsi="Lucida Sans"/>
                <w:b/>
                <w:bCs/>
                <w:color w:val="333333"/>
                <w:sz w:val="18"/>
                <w:szCs w:val="18"/>
              </w:rPr>
              <w:t xml:space="preserve"> 100-200 </w:t>
            </w:r>
            <w:r w:rsidRPr="000B5570">
              <w:rPr>
                <w:rFonts w:ascii="Arial" w:hAnsi="Arial" w:cs="Arial"/>
                <w:b/>
                <w:bCs/>
                <w:color w:val="333333"/>
                <w:sz w:val="18"/>
                <w:szCs w:val="18"/>
              </w:rPr>
              <w:t>балів</w:t>
            </w:r>
          </w:p>
        </w:tc>
      </w:tr>
      <w:tr w:rsidR="00C9707D" w:rsidRPr="000B5570"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0B5570" w:rsidRDefault="00C9707D" w:rsidP="00C60D41">
            <w:pPr>
              <w:rPr>
                <w:rFonts w:ascii="Lucida Sans" w:hAnsi="Lucida Sans"/>
                <w:b/>
                <w:bCs/>
                <w:color w:val="333333"/>
                <w:sz w:val="18"/>
                <w:szCs w:val="18"/>
              </w:rPr>
            </w:pPr>
          </w:p>
        </w:tc>
        <w:tc>
          <w:tcPr>
            <w:tcW w:w="127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0B5570" w:rsidRDefault="00C9707D"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0B5570" w:rsidRDefault="00C9707D"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b/>
                <w:bCs/>
                <w:color w:val="333333"/>
                <w:sz w:val="18"/>
                <w:szCs w:val="18"/>
              </w:rPr>
            </w:pPr>
            <w:r w:rsidRPr="000B5570">
              <w:rPr>
                <w:rFonts w:ascii="Lucida Sans" w:hAnsi="Lucida Sans"/>
                <w:b/>
                <w:bCs/>
                <w:color w:val="333333"/>
                <w:sz w:val="18"/>
                <w:szCs w:val="18"/>
              </w:rPr>
              <w:t>[180;200]</w:t>
            </w:r>
          </w:p>
        </w:tc>
      </w:tr>
      <w:tr w:rsidR="00C9707D" w:rsidRPr="000B5570" w:rsidTr="00C60D41">
        <w:tc>
          <w:tcPr>
            <w:tcW w:w="2268"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rPr>
                <w:rFonts w:ascii="Lucida Sans" w:hAnsi="Lucida Sans"/>
                <w:color w:val="333333"/>
                <w:sz w:val="18"/>
                <w:szCs w:val="18"/>
              </w:rPr>
            </w:pPr>
            <w:r w:rsidRPr="000B5570">
              <w:rPr>
                <w:rFonts w:ascii="Arial" w:hAnsi="Arial" w:cs="Arial"/>
                <w:color w:val="333333"/>
                <w:sz w:val="18"/>
                <w:szCs w:val="18"/>
              </w:rPr>
              <w:t>середня</w:t>
            </w:r>
            <w:r w:rsidRPr="000B5570">
              <w:rPr>
                <w:rFonts w:ascii="Lucida Sans" w:hAnsi="Lucida Sans"/>
                <w:color w:val="333333"/>
                <w:sz w:val="18"/>
                <w:szCs w:val="18"/>
              </w:rPr>
              <w:t xml:space="preserve"> </w:t>
            </w:r>
            <w:r w:rsidRPr="000B5570">
              <w:rPr>
                <w:rFonts w:ascii="Arial" w:hAnsi="Arial" w:cs="Arial"/>
                <w:color w:val="333333"/>
                <w:sz w:val="18"/>
                <w:szCs w:val="18"/>
              </w:rPr>
              <w:t>загальноосвітня</w:t>
            </w:r>
            <w:r w:rsidRPr="000B5570">
              <w:rPr>
                <w:rFonts w:ascii="Lucida Sans" w:hAnsi="Lucida Sans"/>
                <w:color w:val="333333"/>
                <w:sz w:val="18"/>
                <w:szCs w:val="18"/>
              </w:rPr>
              <w:t xml:space="preserve"> </w:t>
            </w:r>
            <w:r w:rsidRPr="000B5570">
              <w:rPr>
                <w:rFonts w:ascii="Arial" w:hAnsi="Arial" w:cs="Arial"/>
                <w:color w:val="333333"/>
                <w:sz w:val="18"/>
                <w:szCs w:val="18"/>
              </w:rPr>
              <w:lastRenderedPageBreak/>
              <w:t>школа</w:t>
            </w:r>
          </w:p>
        </w:tc>
        <w:tc>
          <w:tcPr>
            <w:tcW w:w="127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color w:val="333333"/>
                <w:sz w:val="18"/>
                <w:szCs w:val="18"/>
              </w:rPr>
            </w:pPr>
            <w:r w:rsidRPr="000B5570">
              <w:rPr>
                <w:rFonts w:ascii="Lucida Sans" w:hAnsi="Lucida Sans"/>
                <w:color w:val="333333"/>
                <w:sz w:val="18"/>
                <w:szCs w:val="18"/>
              </w:rPr>
              <w:lastRenderedPageBreak/>
              <w:t>77497</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color w:val="333333"/>
                <w:sz w:val="18"/>
                <w:szCs w:val="18"/>
              </w:rPr>
            </w:pPr>
            <w:r w:rsidRPr="000B5570">
              <w:rPr>
                <w:rFonts w:ascii="Lucida Sans" w:hAnsi="Lucida Sans"/>
                <w:color w:val="333333"/>
                <w:sz w:val="18"/>
                <w:szCs w:val="18"/>
              </w:rPr>
              <w:t>11.24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color w:val="333333"/>
                <w:sz w:val="18"/>
                <w:szCs w:val="18"/>
              </w:rPr>
            </w:pPr>
            <w:r w:rsidRPr="000B5570">
              <w:rPr>
                <w:rFonts w:ascii="Lucida Sans" w:hAnsi="Lucida Sans"/>
                <w:color w:val="333333"/>
                <w:sz w:val="18"/>
                <w:szCs w:val="18"/>
              </w:rPr>
              <w:t>23.17</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color w:val="333333"/>
                <w:sz w:val="18"/>
                <w:szCs w:val="18"/>
              </w:rPr>
            </w:pPr>
            <w:r w:rsidRPr="000B5570">
              <w:rPr>
                <w:rFonts w:ascii="Lucida Sans" w:hAnsi="Lucida Sans"/>
                <w:color w:val="333333"/>
                <w:sz w:val="18"/>
                <w:szCs w:val="18"/>
              </w:rPr>
              <w:t>25.09</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color w:val="333333"/>
                <w:sz w:val="18"/>
                <w:szCs w:val="18"/>
              </w:rPr>
            </w:pPr>
            <w:r w:rsidRPr="000B5570">
              <w:rPr>
                <w:rFonts w:ascii="Lucida Sans" w:hAnsi="Lucida Sans"/>
                <w:color w:val="333333"/>
                <w:sz w:val="18"/>
                <w:szCs w:val="18"/>
              </w:rPr>
              <w:t>22.94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color w:val="333333"/>
                <w:sz w:val="18"/>
                <w:szCs w:val="18"/>
              </w:rPr>
            </w:pPr>
            <w:r w:rsidRPr="000B5570">
              <w:rPr>
                <w:rFonts w:ascii="Lucida Sans" w:hAnsi="Lucida Sans"/>
                <w:color w:val="333333"/>
                <w:sz w:val="18"/>
                <w:szCs w:val="18"/>
              </w:rPr>
              <w:t>13.53</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0B5570" w:rsidRDefault="00C9707D" w:rsidP="00C60D41">
            <w:pPr>
              <w:jc w:val="center"/>
              <w:rPr>
                <w:rFonts w:ascii="Lucida Sans" w:hAnsi="Lucida Sans"/>
                <w:color w:val="333333"/>
                <w:sz w:val="18"/>
                <w:szCs w:val="18"/>
              </w:rPr>
            </w:pPr>
            <w:r w:rsidRPr="000B5570">
              <w:rPr>
                <w:rFonts w:ascii="Lucida Sans" w:hAnsi="Lucida Sans"/>
                <w:color w:val="333333"/>
                <w:sz w:val="18"/>
                <w:szCs w:val="18"/>
              </w:rPr>
              <w:t>4.04</w:t>
            </w:r>
          </w:p>
        </w:tc>
      </w:tr>
    </w:tbl>
    <w:p w:rsidR="00C9707D" w:rsidRDefault="00C9707D" w:rsidP="00C9707D">
      <w:pPr>
        <w:rPr>
          <w:lang w:val="uk-UA"/>
        </w:rPr>
      </w:pPr>
      <w:r>
        <w:rPr>
          <w:lang w:val="uk-UA"/>
        </w:rPr>
        <w:lastRenderedPageBreak/>
        <w:t>Київська о</w:t>
      </w:r>
      <w:r>
        <w:rPr>
          <w:lang w:val="uk-UA"/>
        </w:rPr>
        <w:t>бласть</w:t>
      </w:r>
    </w:p>
    <w:tbl>
      <w:tblPr>
        <w:tblW w:w="11265" w:type="dxa"/>
        <w:tblInd w:w="-1089"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268"/>
        <w:gridCol w:w="1418"/>
        <w:gridCol w:w="1404"/>
        <w:gridCol w:w="1235"/>
        <w:gridCol w:w="1235"/>
        <w:gridCol w:w="1235"/>
        <w:gridCol w:w="1235"/>
        <w:gridCol w:w="1235"/>
      </w:tblGrid>
      <w:tr w:rsidR="00C9707D" w:rsidRPr="007F524D" w:rsidTr="00C60D41">
        <w:tc>
          <w:tcPr>
            <w:tcW w:w="2268"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Pr>
                <w:rFonts w:ascii="Arial" w:hAnsi="Arial" w:cs="Arial"/>
                <w:b/>
                <w:bCs/>
                <w:color w:val="333333"/>
                <w:sz w:val="18"/>
                <w:szCs w:val="18"/>
                <w:lang w:val="uk-UA"/>
              </w:rPr>
              <w:t>Т</w:t>
            </w:r>
            <w:r w:rsidRPr="007F524D">
              <w:rPr>
                <w:rFonts w:ascii="Arial" w:hAnsi="Arial" w:cs="Arial"/>
                <w:b/>
                <w:bCs/>
                <w:color w:val="333333"/>
                <w:sz w:val="18"/>
                <w:szCs w:val="18"/>
              </w:rPr>
              <w:t>ип</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закладу</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освіти</w:t>
            </w:r>
            <w:r w:rsidRPr="007F524D">
              <w:rPr>
                <w:rFonts w:ascii="Lucida Sans" w:hAnsi="Lucida Sans"/>
                <w:b/>
                <w:bCs/>
                <w:color w:val="333333"/>
                <w:sz w:val="18"/>
                <w:szCs w:val="18"/>
              </w:rPr>
              <w:t>/</w:t>
            </w:r>
            <w:r w:rsidRPr="007F524D">
              <w:rPr>
                <w:rFonts w:ascii="Arial" w:hAnsi="Arial" w:cs="Arial"/>
                <w:b/>
                <w:bCs/>
                <w:color w:val="333333"/>
                <w:sz w:val="18"/>
                <w:szCs w:val="18"/>
              </w:rPr>
              <w:t>інші</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категорії</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ED164E"/>
                <w:sz w:val="18"/>
                <w:szCs w:val="18"/>
              </w:rPr>
              <w:t>*</w:t>
            </w:r>
          </w:p>
        </w:tc>
        <w:tc>
          <w:tcPr>
            <w:tcW w:w="1418"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Arial" w:hAnsi="Arial" w:cs="Arial"/>
                <w:b/>
                <w:bCs/>
                <w:color w:val="333333"/>
                <w:sz w:val="18"/>
                <w:szCs w:val="18"/>
              </w:rPr>
              <w:t>Кількість</w:t>
            </w:r>
            <w:r w:rsidRPr="007F524D">
              <w:rPr>
                <w:rFonts w:ascii="Lucida Sans" w:hAnsi="Lucida Sans" w:cs="Lucida Sans"/>
                <w:b/>
                <w:bCs/>
                <w:color w:val="333333"/>
                <w:sz w:val="18"/>
                <w:szCs w:val="18"/>
              </w:rPr>
              <w:t> </w:t>
            </w:r>
            <w:r w:rsidRPr="007F524D">
              <w:rPr>
                <w:rFonts w:ascii="Arial" w:hAnsi="Arial" w:cs="Arial"/>
                <w:b/>
                <w:bCs/>
                <w:color w:val="333333"/>
                <w:sz w:val="18"/>
                <w:szCs w:val="18"/>
              </w:rPr>
              <w:t>осіб</w:t>
            </w:r>
            <w:r w:rsidRPr="007F524D">
              <w:rPr>
                <w:rFonts w:ascii="Lucida Sans" w:hAnsi="Lucida Sans"/>
                <w:b/>
                <w:bCs/>
                <w:color w:val="333333"/>
                <w:sz w:val="18"/>
                <w:szCs w:val="18"/>
              </w:rPr>
              <w:t>,</w:t>
            </w:r>
            <w:r w:rsidRPr="007F524D">
              <w:rPr>
                <w:rFonts w:ascii="Lucida Sans" w:hAnsi="Lucida Sans"/>
                <w:b/>
                <w:bCs/>
                <w:color w:val="333333"/>
                <w:sz w:val="18"/>
                <w:szCs w:val="18"/>
              </w:rPr>
              <w:br/>
            </w:r>
            <w:r w:rsidRPr="007F524D">
              <w:rPr>
                <w:rFonts w:ascii="Arial" w:hAnsi="Arial" w:cs="Arial"/>
                <w:b/>
                <w:bCs/>
                <w:color w:val="333333"/>
                <w:sz w:val="18"/>
                <w:szCs w:val="18"/>
              </w:rPr>
              <w:t>які</w:t>
            </w:r>
            <w:r w:rsidRPr="007F524D">
              <w:rPr>
                <w:rFonts w:ascii="Lucida Sans" w:hAnsi="Lucida Sans" w:cs="Lucida Sans"/>
                <w:b/>
                <w:bCs/>
                <w:color w:val="333333"/>
                <w:sz w:val="18"/>
                <w:szCs w:val="18"/>
              </w:rPr>
              <w:t> </w:t>
            </w:r>
            <w:r w:rsidRPr="007F524D">
              <w:rPr>
                <w:rFonts w:ascii="Arial" w:hAnsi="Arial" w:cs="Arial"/>
                <w:b/>
                <w:bCs/>
                <w:color w:val="333333"/>
                <w:sz w:val="18"/>
                <w:szCs w:val="18"/>
              </w:rPr>
              <w:t>взяли</w:t>
            </w:r>
            <w:r w:rsidRPr="007F524D">
              <w:rPr>
                <w:rFonts w:ascii="Lucida Sans" w:hAnsi="Lucida Sans" w:cs="Lucida Sans"/>
                <w:b/>
                <w:bCs/>
                <w:color w:val="333333"/>
                <w:sz w:val="18"/>
                <w:szCs w:val="18"/>
              </w:rPr>
              <w:t> </w:t>
            </w:r>
            <w:r w:rsidRPr="007F524D">
              <w:rPr>
                <w:rFonts w:ascii="Arial" w:hAnsi="Arial" w:cs="Arial"/>
                <w:b/>
                <w:bCs/>
                <w:color w:val="333333"/>
                <w:sz w:val="18"/>
                <w:szCs w:val="18"/>
              </w:rPr>
              <w:t>участь</w:t>
            </w:r>
            <w:r w:rsidRPr="007F524D">
              <w:rPr>
                <w:rFonts w:ascii="Lucida Sans" w:hAnsi="Lucida Sans"/>
                <w:b/>
                <w:bCs/>
                <w:color w:val="333333"/>
                <w:sz w:val="18"/>
                <w:szCs w:val="18"/>
              </w:rPr>
              <w:br/>
            </w:r>
            <w:r w:rsidRPr="007F524D">
              <w:rPr>
                <w:rFonts w:ascii="Arial" w:hAnsi="Arial" w:cs="Arial"/>
                <w:b/>
                <w:bCs/>
                <w:color w:val="333333"/>
                <w:sz w:val="18"/>
                <w:szCs w:val="18"/>
              </w:rPr>
              <w:t>у</w:t>
            </w:r>
            <w:r w:rsidRPr="007F524D">
              <w:rPr>
                <w:rFonts w:ascii="Lucida Sans" w:hAnsi="Lucida Sans" w:cs="Lucida Sans"/>
                <w:b/>
                <w:bCs/>
                <w:color w:val="333333"/>
                <w:sz w:val="18"/>
                <w:szCs w:val="18"/>
              </w:rPr>
              <w:t> </w:t>
            </w:r>
            <w:r w:rsidRPr="007F524D">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які</w:t>
            </w:r>
          </w:p>
        </w:tc>
      </w:tr>
      <w:tr w:rsidR="00C9707D" w:rsidRPr="007F524D"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7F524D" w:rsidRDefault="00C9707D" w:rsidP="00C60D41">
            <w:pPr>
              <w:rPr>
                <w:rFonts w:ascii="Lucida Sans" w:hAnsi="Lucida Sans"/>
                <w:b/>
                <w:bCs/>
                <w:color w:val="333333"/>
                <w:sz w:val="18"/>
                <w:szCs w:val="18"/>
              </w:rPr>
            </w:pPr>
          </w:p>
        </w:tc>
        <w:tc>
          <w:tcPr>
            <w:tcW w:w="141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7F524D" w:rsidRDefault="00C9707D"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Arial" w:hAnsi="Arial" w:cs="Arial"/>
                <w:b/>
                <w:bCs/>
                <w:color w:val="333333"/>
                <w:sz w:val="18"/>
                <w:szCs w:val="18"/>
              </w:rPr>
              <w:t>не</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подолали</w:t>
            </w:r>
            <w:r w:rsidRPr="007F524D">
              <w:rPr>
                <w:rFonts w:ascii="Lucida Sans" w:hAnsi="Lucida Sans"/>
                <w:b/>
                <w:bCs/>
                <w:color w:val="333333"/>
                <w:sz w:val="18"/>
                <w:szCs w:val="18"/>
              </w:rPr>
              <w:br/>
            </w:r>
            <w:r w:rsidRPr="007F524D">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Arial" w:hAnsi="Arial" w:cs="Arial"/>
                <w:b/>
                <w:bCs/>
                <w:color w:val="333333"/>
                <w:sz w:val="18"/>
                <w:szCs w:val="18"/>
              </w:rPr>
              <w:t>отримали</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відповідний</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результат</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шкалою</w:t>
            </w:r>
            <w:r w:rsidRPr="007F524D">
              <w:rPr>
                <w:rFonts w:ascii="Lucida Sans" w:hAnsi="Lucida Sans"/>
                <w:b/>
                <w:bCs/>
                <w:color w:val="333333"/>
                <w:sz w:val="18"/>
                <w:szCs w:val="18"/>
              </w:rPr>
              <w:t xml:space="preserve"> 100-200 </w:t>
            </w:r>
            <w:r w:rsidRPr="007F524D">
              <w:rPr>
                <w:rFonts w:ascii="Arial" w:hAnsi="Arial" w:cs="Arial"/>
                <w:b/>
                <w:bCs/>
                <w:color w:val="333333"/>
                <w:sz w:val="18"/>
                <w:szCs w:val="18"/>
              </w:rPr>
              <w:t>балів</w:t>
            </w:r>
          </w:p>
        </w:tc>
      </w:tr>
      <w:tr w:rsidR="00C9707D" w:rsidRPr="007F524D"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7F524D" w:rsidRDefault="00C9707D" w:rsidP="00C60D41">
            <w:pPr>
              <w:rPr>
                <w:rFonts w:ascii="Lucida Sans" w:hAnsi="Lucida Sans"/>
                <w:b/>
                <w:bCs/>
                <w:color w:val="333333"/>
                <w:sz w:val="18"/>
                <w:szCs w:val="18"/>
              </w:rPr>
            </w:pPr>
          </w:p>
        </w:tc>
        <w:tc>
          <w:tcPr>
            <w:tcW w:w="141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7F524D" w:rsidRDefault="00C9707D"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C9707D" w:rsidRPr="007F524D" w:rsidRDefault="00C9707D"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b/>
                <w:bCs/>
                <w:color w:val="333333"/>
                <w:sz w:val="18"/>
                <w:szCs w:val="18"/>
              </w:rPr>
            </w:pPr>
            <w:r w:rsidRPr="007F524D">
              <w:rPr>
                <w:rFonts w:ascii="Lucida Sans" w:hAnsi="Lucida Sans"/>
                <w:b/>
                <w:bCs/>
                <w:color w:val="333333"/>
                <w:sz w:val="18"/>
                <w:szCs w:val="18"/>
              </w:rPr>
              <w:t>[180;200]</w:t>
            </w:r>
          </w:p>
        </w:tc>
      </w:tr>
      <w:tr w:rsidR="00C9707D" w:rsidRPr="007F524D" w:rsidTr="00C60D41">
        <w:tc>
          <w:tcPr>
            <w:tcW w:w="2268"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rPr>
                <w:rFonts w:ascii="Lucida Sans" w:hAnsi="Lucida Sans"/>
                <w:color w:val="333333"/>
                <w:sz w:val="18"/>
                <w:szCs w:val="18"/>
              </w:rPr>
            </w:pPr>
            <w:r w:rsidRPr="007F524D">
              <w:rPr>
                <w:rFonts w:ascii="Arial" w:hAnsi="Arial" w:cs="Arial"/>
                <w:color w:val="333333"/>
                <w:sz w:val="18"/>
                <w:szCs w:val="18"/>
              </w:rPr>
              <w:t>середня</w:t>
            </w:r>
            <w:r w:rsidRPr="007F524D">
              <w:rPr>
                <w:rFonts w:ascii="Lucida Sans" w:hAnsi="Lucida Sans"/>
                <w:color w:val="333333"/>
                <w:sz w:val="18"/>
                <w:szCs w:val="18"/>
              </w:rPr>
              <w:t xml:space="preserve"> </w:t>
            </w:r>
            <w:r w:rsidRPr="007F524D">
              <w:rPr>
                <w:rFonts w:ascii="Arial" w:hAnsi="Arial" w:cs="Arial"/>
                <w:color w:val="333333"/>
                <w:sz w:val="18"/>
                <w:szCs w:val="18"/>
              </w:rPr>
              <w:t>загальноосвітня</w:t>
            </w:r>
            <w:r w:rsidRPr="007F524D">
              <w:rPr>
                <w:rFonts w:ascii="Lucida Sans" w:hAnsi="Lucida Sans"/>
                <w:color w:val="333333"/>
                <w:sz w:val="18"/>
                <w:szCs w:val="18"/>
              </w:rPr>
              <w:t xml:space="preserve"> </w:t>
            </w:r>
            <w:r w:rsidRPr="007F524D">
              <w:rPr>
                <w:rFonts w:ascii="Arial" w:hAnsi="Arial" w:cs="Arial"/>
                <w:color w:val="333333"/>
                <w:sz w:val="18"/>
                <w:szCs w:val="18"/>
              </w:rPr>
              <w:t>школа</w:t>
            </w:r>
          </w:p>
        </w:tc>
        <w:tc>
          <w:tcPr>
            <w:tcW w:w="1418"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color w:val="333333"/>
                <w:sz w:val="18"/>
                <w:szCs w:val="18"/>
              </w:rPr>
            </w:pPr>
            <w:r w:rsidRPr="007F524D">
              <w:rPr>
                <w:rFonts w:ascii="Lucida Sans" w:hAnsi="Lucida Sans"/>
                <w:color w:val="333333"/>
                <w:sz w:val="18"/>
                <w:szCs w:val="18"/>
              </w:rPr>
              <w:t>3217</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color w:val="333333"/>
                <w:sz w:val="18"/>
                <w:szCs w:val="18"/>
              </w:rPr>
            </w:pPr>
            <w:r w:rsidRPr="007F524D">
              <w:rPr>
                <w:rFonts w:ascii="Lucida Sans" w:hAnsi="Lucida Sans"/>
                <w:color w:val="333333"/>
                <w:sz w:val="18"/>
                <w:szCs w:val="18"/>
              </w:rPr>
              <w:t>6.81</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color w:val="333333"/>
                <w:sz w:val="18"/>
                <w:szCs w:val="18"/>
              </w:rPr>
            </w:pPr>
            <w:r w:rsidRPr="007F524D">
              <w:rPr>
                <w:rFonts w:ascii="Lucida Sans" w:hAnsi="Lucida Sans"/>
                <w:color w:val="333333"/>
                <w:sz w:val="18"/>
                <w:szCs w:val="18"/>
              </w:rPr>
              <w:t>19.96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color w:val="333333"/>
                <w:sz w:val="18"/>
                <w:szCs w:val="18"/>
              </w:rPr>
            </w:pPr>
            <w:r w:rsidRPr="007F524D">
              <w:rPr>
                <w:rFonts w:ascii="Lucida Sans" w:hAnsi="Lucida Sans"/>
                <w:color w:val="333333"/>
                <w:sz w:val="18"/>
                <w:szCs w:val="18"/>
              </w:rPr>
              <w:t>27.76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color w:val="333333"/>
                <w:sz w:val="18"/>
                <w:szCs w:val="18"/>
              </w:rPr>
            </w:pPr>
            <w:r w:rsidRPr="007F524D">
              <w:rPr>
                <w:rFonts w:ascii="Lucida Sans" w:hAnsi="Lucida Sans"/>
                <w:color w:val="333333"/>
                <w:sz w:val="18"/>
                <w:szCs w:val="18"/>
              </w:rPr>
              <w:t>26.08</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color w:val="333333"/>
                <w:sz w:val="18"/>
                <w:szCs w:val="18"/>
              </w:rPr>
            </w:pPr>
            <w:r w:rsidRPr="007F524D">
              <w:rPr>
                <w:rFonts w:ascii="Lucida Sans" w:hAnsi="Lucida Sans"/>
                <w:color w:val="333333"/>
                <w:sz w:val="18"/>
                <w:szCs w:val="18"/>
              </w:rPr>
              <w:t>15.29</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C9707D" w:rsidRPr="007F524D" w:rsidRDefault="00C9707D" w:rsidP="00C60D41">
            <w:pPr>
              <w:jc w:val="center"/>
              <w:rPr>
                <w:rFonts w:ascii="Lucida Sans" w:hAnsi="Lucida Sans"/>
                <w:color w:val="333333"/>
                <w:sz w:val="18"/>
                <w:szCs w:val="18"/>
              </w:rPr>
            </w:pPr>
            <w:r w:rsidRPr="007F524D">
              <w:rPr>
                <w:rFonts w:ascii="Lucida Sans" w:hAnsi="Lucida Sans"/>
                <w:color w:val="333333"/>
                <w:sz w:val="18"/>
                <w:szCs w:val="18"/>
              </w:rPr>
              <w:t>4.10</w:t>
            </w:r>
          </w:p>
        </w:tc>
      </w:tr>
    </w:tbl>
    <w:p w:rsidR="00C9707D" w:rsidRDefault="00C9707D" w:rsidP="00C9707D">
      <w:pPr>
        <w:rPr>
          <w:lang w:val="uk-UA"/>
        </w:rPr>
      </w:pPr>
    </w:p>
    <w:p w:rsidR="008512C2" w:rsidRPr="00FC08A8" w:rsidRDefault="00C9707D" w:rsidP="00791EB1">
      <w:pPr>
        <w:pStyle w:val="af2"/>
        <w:spacing w:before="0" w:beforeAutospacing="0" w:after="0" w:afterAutospacing="0" w:line="360" w:lineRule="auto"/>
        <w:ind w:firstLine="708"/>
        <w:jc w:val="both"/>
        <w:rPr>
          <w:color w:val="FF0000"/>
        </w:rPr>
      </w:pPr>
      <w:r>
        <w:rPr>
          <w:noProof/>
          <w:lang w:eastAsia="ru-RU"/>
        </w:rPr>
        <w:drawing>
          <wp:inline distT="0" distB="0" distL="0" distR="0" wp14:anchorId="35467DAD" wp14:editId="6C501FE0">
            <wp:extent cx="5934075" cy="3752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3752850"/>
                    </a:xfrm>
                    <a:prstGeom prst="rect">
                      <a:avLst/>
                    </a:prstGeom>
                    <a:noFill/>
                    <a:ln>
                      <a:noFill/>
                    </a:ln>
                  </pic:spPr>
                </pic:pic>
              </a:graphicData>
            </a:graphic>
          </wp:inline>
        </w:drawing>
      </w:r>
    </w:p>
    <w:p w:rsidR="00E42AFB" w:rsidRPr="00C9707D" w:rsidRDefault="00E42AFB" w:rsidP="00633D02">
      <w:pPr>
        <w:pStyle w:val="af2"/>
        <w:spacing w:before="0" w:beforeAutospacing="0" w:after="0" w:afterAutospacing="0" w:line="360" w:lineRule="auto"/>
        <w:ind w:firstLine="708"/>
        <w:jc w:val="both"/>
      </w:pPr>
      <w:r w:rsidRPr="00C9707D">
        <w:t>Порівняльний результат ЗНО з історії України узагальнено у таблиці та діаграмі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C9707D" w:rsidRPr="00C9707D" w:rsidTr="007E35AE">
        <w:trPr>
          <w:jc w:val="center"/>
        </w:trPr>
        <w:tc>
          <w:tcPr>
            <w:tcW w:w="1407" w:type="dxa"/>
          </w:tcPr>
          <w:p w:rsidR="00E42AFB" w:rsidRPr="00C9707D" w:rsidRDefault="00E42AFB" w:rsidP="00633D02">
            <w:pPr>
              <w:rPr>
                <w:sz w:val="20"/>
                <w:szCs w:val="20"/>
                <w:lang w:val="uk-UA"/>
              </w:rPr>
            </w:pPr>
          </w:p>
        </w:tc>
        <w:tc>
          <w:tcPr>
            <w:tcW w:w="1408" w:type="dxa"/>
          </w:tcPr>
          <w:p w:rsidR="00E42AFB" w:rsidRPr="00C9707D" w:rsidRDefault="00E42AFB" w:rsidP="00633D02">
            <w:pPr>
              <w:rPr>
                <w:sz w:val="20"/>
                <w:szCs w:val="20"/>
                <w:lang w:val="uk-UA"/>
              </w:rPr>
            </w:pPr>
            <w:r w:rsidRPr="00C9707D">
              <w:rPr>
                <w:b/>
                <w:bCs/>
                <w:sz w:val="20"/>
                <w:szCs w:val="20"/>
                <w:lang w:val="uk-UA" w:eastAsia="uk-UA"/>
              </w:rPr>
              <w:t>не подолали</w:t>
            </w:r>
            <w:r w:rsidRPr="00C9707D">
              <w:rPr>
                <w:b/>
                <w:bCs/>
                <w:sz w:val="20"/>
                <w:szCs w:val="20"/>
                <w:lang w:val="uk-UA" w:eastAsia="uk-UA"/>
              </w:rPr>
              <w:br/>
              <w:t>поріг</w:t>
            </w:r>
          </w:p>
        </w:tc>
        <w:tc>
          <w:tcPr>
            <w:tcW w:w="1408" w:type="dxa"/>
          </w:tcPr>
          <w:p w:rsidR="00E42AFB" w:rsidRPr="00C9707D" w:rsidRDefault="00E42AFB" w:rsidP="00633D02">
            <w:pPr>
              <w:rPr>
                <w:sz w:val="20"/>
                <w:szCs w:val="20"/>
                <w:lang w:val="uk-UA"/>
              </w:rPr>
            </w:pPr>
            <w:r w:rsidRPr="00C9707D">
              <w:rPr>
                <w:b/>
                <w:bCs/>
                <w:sz w:val="20"/>
                <w:szCs w:val="20"/>
                <w:lang w:val="uk-UA" w:eastAsia="uk-UA"/>
              </w:rPr>
              <w:t>[100;120)</w:t>
            </w:r>
          </w:p>
        </w:tc>
        <w:tc>
          <w:tcPr>
            <w:tcW w:w="1408" w:type="dxa"/>
          </w:tcPr>
          <w:p w:rsidR="00E42AFB" w:rsidRPr="00C9707D" w:rsidRDefault="00E42AFB" w:rsidP="00633D02">
            <w:pPr>
              <w:rPr>
                <w:sz w:val="20"/>
                <w:szCs w:val="20"/>
                <w:lang w:val="uk-UA"/>
              </w:rPr>
            </w:pPr>
            <w:r w:rsidRPr="00C9707D">
              <w:rPr>
                <w:b/>
                <w:bCs/>
                <w:sz w:val="20"/>
                <w:szCs w:val="20"/>
                <w:lang w:val="uk-UA" w:eastAsia="uk-UA"/>
              </w:rPr>
              <w:t>[120;140)</w:t>
            </w:r>
          </w:p>
        </w:tc>
        <w:tc>
          <w:tcPr>
            <w:tcW w:w="1408" w:type="dxa"/>
          </w:tcPr>
          <w:p w:rsidR="00E42AFB" w:rsidRPr="00C9707D" w:rsidRDefault="00E42AFB" w:rsidP="00633D02">
            <w:pPr>
              <w:rPr>
                <w:sz w:val="20"/>
                <w:szCs w:val="20"/>
                <w:lang w:val="uk-UA"/>
              </w:rPr>
            </w:pPr>
            <w:r w:rsidRPr="00C9707D">
              <w:rPr>
                <w:b/>
                <w:bCs/>
                <w:sz w:val="20"/>
                <w:szCs w:val="20"/>
                <w:lang w:val="uk-UA" w:eastAsia="uk-UA"/>
              </w:rPr>
              <w:t>[140;160)</w:t>
            </w:r>
          </w:p>
        </w:tc>
        <w:tc>
          <w:tcPr>
            <w:tcW w:w="1408" w:type="dxa"/>
          </w:tcPr>
          <w:p w:rsidR="00E42AFB" w:rsidRPr="00C9707D" w:rsidRDefault="00E42AFB" w:rsidP="00633D02">
            <w:pPr>
              <w:rPr>
                <w:sz w:val="20"/>
                <w:szCs w:val="20"/>
                <w:lang w:val="uk-UA"/>
              </w:rPr>
            </w:pPr>
            <w:r w:rsidRPr="00C9707D">
              <w:rPr>
                <w:b/>
                <w:bCs/>
                <w:sz w:val="20"/>
                <w:szCs w:val="20"/>
                <w:lang w:val="uk-UA" w:eastAsia="uk-UA"/>
              </w:rPr>
              <w:t>[160;180)</w:t>
            </w:r>
          </w:p>
        </w:tc>
        <w:tc>
          <w:tcPr>
            <w:tcW w:w="1408" w:type="dxa"/>
          </w:tcPr>
          <w:p w:rsidR="00E42AFB" w:rsidRPr="00C9707D" w:rsidRDefault="00E42AFB" w:rsidP="00633D02">
            <w:pPr>
              <w:rPr>
                <w:sz w:val="20"/>
                <w:szCs w:val="20"/>
                <w:lang w:val="uk-UA"/>
              </w:rPr>
            </w:pPr>
            <w:r w:rsidRPr="00C9707D">
              <w:rPr>
                <w:b/>
                <w:bCs/>
                <w:sz w:val="20"/>
                <w:szCs w:val="20"/>
                <w:lang w:val="uk-UA" w:eastAsia="uk-UA"/>
              </w:rPr>
              <w:t>[180;200]</w:t>
            </w:r>
          </w:p>
        </w:tc>
      </w:tr>
      <w:tr w:rsidR="00C9707D" w:rsidRPr="00C9707D" w:rsidTr="007E35AE">
        <w:trPr>
          <w:jc w:val="center"/>
        </w:trPr>
        <w:tc>
          <w:tcPr>
            <w:tcW w:w="1407" w:type="dxa"/>
          </w:tcPr>
          <w:p w:rsidR="00C9707D" w:rsidRPr="00C9707D" w:rsidRDefault="00C9707D" w:rsidP="00633D02">
            <w:pPr>
              <w:rPr>
                <w:sz w:val="20"/>
                <w:szCs w:val="20"/>
                <w:lang w:val="uk-UA"/>
              </w:rPr>
            </w:pPr>
            <w:r w:rsidRPr="00C9707D">
              <w:rPr>
                <w:sz w:val="20"/>
                <w:szCs w:val="20"/>
                <w:lang w:val="uk-UA"/>
              </w:rPr>
              <w:t>Україна</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11</w:t>
            </w:r>
            <w:r w:rsidRPr="00C9707D">
              <w:rPr>
                <w:rFonts w:asciiTheme="minorHAnsi" w:hAnsiTheme="minorHAnsi"/>
                <w:sz w:val="18"/>
                <w:szCs w:val="18"/>
                <w:lang w:val="uk-UA"/>
              </w:rPr>
              <w:t>,</w:t>
            </w:r>
            <w:r w:rsidRPr="00C9707D">
              <w:rPr>
                <w:rFonts w:ascii="Lucida Sans" w:hAnsi="Lucida Sans"/>
                <w:sz w:val="18"/>
                <w:szCs w:val="18"/>
              </w:rPr>
              <w:t>24</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23</w:t>
            </w:r>
            <w:r w:rsidRPr="00C9707D">
              <w:rPr>
                <w:rFonts w:asciiTheme="minorHAnsi" w:hAnsiTheme="minorHAnsi"/>
                <w:sz w:val="18"/>
                <w:szCs w:val="18"/>
                <w:lang w:val="uk-UA"/>
              </w:rPr>
              <w:t>,</w:t>
            </w:r>
            <w:r w:rsidRPr="00C9707D">
              <w:rPr>
                <w:rFonts w:ascii="Lucida Sans" w:hAnsi="Lucida Sans"/>
                <w:sz w:val="18"/>
                <w:szCs w:val="18"/>
              </w:rPr>
              <w:t>17</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25</w:t>
            </w:r>
            <w:r w:rsidRPr="00C9707D">
              <w:rPr>
                <w:rFonts w:asciiTheme="minorHAnsi" w:hAnsiTheme="minorHAnsi"/>
                <w:sz w:val="18"/>
                <w:szCs w:val="18"/>
                <w:lang w:val="uk-UA"/>
              </w:rPr>
              <w:t>,</w:t>
            </w:r>
            <w:r w:rsidRPr="00C9707D">
              <w:rPr>
                <w:rFonts w:ascii="Lucida Sans" w:hAnsi="Lucida Sans"/>
                <w:sz w:val="18"/>
                <w:szCs w:val="18"/>
              </w:rPr>
              <w:t>09</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22</w:t>
            </w:r>
            <w:r w:rsidRPr="00C9707D">
              <w:rPr>
                <w:rFonts w:asciiTheme="minorHAnsi" w:hAnsiTheme="minorHAnsi"/>
                <w:sz w:val="18"/>
                <w:szCs w:val="18"/>
                <w:lang w:val="uk-UA"/>
              </w:rPr>
              <w:t>,</w:t>
            </w:r>
            <w:r w:rsidRPr="00C9707D">
              <w:rPr>
                <w:rFonts w:ascii="Lucida Sans" w:hAnsi="Lucida Sans"/>
                <w:sz w:val="18"/>
                <w:szCs w:val="18"/>
              </w:rPr>
              <w:t>94</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13</w:t>
            </w:r>
            <w:r w:rsidRPr="00C9707D">
              <w:rPr>
                <w:rFonts w:asciiTheme="minorHAnsi" w:hAnsiTheme="minorHAnsi"/>
                <w:sz w:val="18"/>
                <w:szCs w:val="18"/>
                <w:lang w:val="uk-UA"/>
              </w:rPr>
              <w:t>,</w:t>
            </w:r>
            <w:r w:rsidRPr="00C9707D">
              <w:rPr>
                <w:rFonts w:ascii="Lucida Sans" w:hAnsi="Lucida Sans"/>
                <w:sz w:val="18"/>
                <w:szCs w:val="18"/>
              </w:rPr>
              <w:t>53</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4</w:t>
            </w:r>
            <w:r w:rsidRPr="00C9707D">
              <w:rPr>
                <w:rFonts w:asciiTheme="minorHAnsi" w:hAnsiTheme="minorHAnsi"/>
                <w:sz w:val="18"/>
                <w:szCs w:val="18"/>
                <w:lang w:val="uk-UA"/>
              </w:rPr>
              <w:t>,</w:t>
            </w:r>
            <w:r w:rsidRPr="00C9707D">
              <w:rPr>
                <w:rFonts w:ascii="Lucida Sans" w:hAnsi="Lucida Sans"/>
                <w:sz w:val="18"/>
                <w:szCs w:val="18"/>
              </w:rPr>
              <w:t>04</w:t>
            </w:r>
          </w:p>
        </w:tc>
      </w:tr>
      <w:tr w:rsidR="00C9707D" w:rsidRPr="00C9707D" w:rsidTr="007E35AE">
        <w:trPr>
          <w:jc w:val="center"/>
        </w:trPr>
        <w:tc>
          <w:tcPr>
            <w:tcW w:w="1407" w:type="dxa"/>
          </w:tcPr>
          <w:p w:rsidR="00C9707D" w:rsidRPr="00C9707D" w:rsidRDefault="00C9707D" w:rsidP="00633D02">
            <w:pPr>
              <w:rPr>
                <w:sz w:val="20"/>
                <w:szCs w:val="20"/>
                <w:lang w:val="uk-UA"/>
              </w:rPr>
            </w:pPr>
            <w:r w:rsidRPr="00C9707D">
              <w:rPr>
                <w:sz w:val="20"/>
                <w:szCs w:val="20"/>
                <w:lang w:val="uk-UA"/>
              </w:rPr>
              <w:t>Київська область</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6</w:t>
            </w:r>
            <w:r w:rsidRPr="00C9707D">
              <w:rPr>
                <w:rFonts w:asciiTheme="minorHAnsi" w:hAnsiTheme="minorHAnsi"/>
                <w:sz w:val="18"/>
                <w:szCs w:val="18"/>
                <w:lang w:val="uk-UA"/>
              </w:rPr>
              <w:t>,</w:t>
            </w:r>
            <w:r w:rsidRPr="00C9707D">
              <w:rPr>
                <w:rFonts w:ascii="Lucida Sans" w:hAnsi="Lucida Sans"/>
                <w:sz w:val="18"/>
                <w:szCs w:val="18"/>
              </w:rPr>
              <w:t>81</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19</w:t>
            </w:r>
            <w:r w:rsidRPr="00C9707D">
              <w:rPr>
                <w:rFonts w:asciiTheme="minorHAnsi" w:hAnsiTheme="minorHAnsi"/>
                <w:sz w:val="18"/>
                <w:szCs w:val="18"/>
                <w:lang w:val="uk-UA"/>
              </w:rPr>
              <w:t>,</w:t>
            </w:r>
            <w:r w:rsidRPr="00C9707D">
              <w:rPr>
                <w:rFonts w:ascii="Lucida Sans" w:hAnsi="Lucida Sans"/>
                <w:sz w:val="18"/>
                <w:szCs w:val="18"/>
              </w:rPr>
              <w:t>96</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27</w:t>
            </w:r>
            <w:r w:rsidRPr="00C9707D">
              <w:rPr>
                <w:rFonts w:asciiTheme="minorHAnsi" w:hAnsiTheme="minorHAnsi"/>
                <w:sz w:val="18"/>
                <w:szCs w:val="18"/>
                <w:lang w:val="uk-UA"/>
              </w:rPr>
              <w:t>,</w:t>
            </w:r>
            <w:r w:rsidRPr="00C9707D">
              <w:rPr>
                <w:rFonts w:ascii="Lucida Sans" w:hAnsi="Lucida Sans"/>
                <w:sz w:val="18"/>
                <w:szCs w:val="18"/>
              </w:rPr>
              <w:t>76</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26</w:t>
            </w:r>
            <w:r w:rsidRPr="00C9707D">
              <w:rPr>
                <w:rFonts w:asciiTheme="minorHAnsi" w:hAnsiTheme="minorHAnsi"/>
                <w:sz w:val="18"/>
                <w:szCs w:val="18"/>
                <w:lang w:val="uk-UA"/>
              </w:rPr>
              <w:t>,</w:t>
            </w:r>
            <w:r w:rsidRPr="00C9707D">
              <w:rPr>
                <w:rFonts w:ascii="Lucida Sans" w:hAnsi="Lucida Sans"/>
                <w:sz w:val="18"/>
                <w:szCs w:val="18"/>
              </w:rPr>
              <w:t>08</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15</w:t>
            </w:r>
            <w:r w:rsidRPr="00C9707D">
              <w:rPr>
                <w:rFonts w:asciiTheme="minorHAnsi" w:hAnsiTheme="minorHAnsi"/>
                <w:sz w:val="18"/>
                <w:szCs w:val="18"/>
                <w:lang w:val="uk-UA"/>
              </w:rPr>
              <w:t>,</w:t>
            </w:r>
            <w:r w:rsidRPr="00C9707D">
              <w:rPr>
                <w:rFonts w:ascii="Lucida Sans" w:hAnsi="Lucida Sans"/>
                <w:sz w:val="18"/>
                <w:szCs w:val="18"/>
              </w:rPr>
              <w:t>29</w:t>
            </w:r>
          </w:p>
        </w:tc>
        <w:tc>
          <w:tcPr>
            <w:tcW w:w="1408" w:type="dxa"/>
            <w:vAlign w:val="center"/>
          </w:tcPr>
          <w:p w:rsidR="00C9707D" w:rsidRPr="00C9707D" w:rsidRDefault="00C9707D" w:rsidP="00C60D41">
            <w:pPr>
              <w:jc w:val="center"/>
              <w:rPr>
                <w:rFonts w:ascii="Lucida Sans" w:hAnsi="Lucida Sans"/>
                <w:sz w:val="18"/>
                <w:szCs w:val="18"/>
              </w:rPr>
            </w:pPr>
            <w:r w:rsidRPr="00C9707D">
              <w:rPr>
                <w:rFonts w:ascii="Lucida Sans" w:hAnsi="Lucida Sans"/>
                <w:sz w:val="18"/>
                <w:szCs w:val="18"/>
              </w:rPr>
              <w:t>4</w:t>
            </w:r>
            <w:r w:rsidRPr="00C9707D">
              <w:rPr>
                <w:rFonts w:asciiTheme="minorHAnsi" w:hAnsiTheme="minorHAnsi"/>
                <w:sz w:val="18"/>
                <w:szCs w:val="18"/>
                <w:lang w:val="uk-UA"/>
              </w:rPr>
              <w:t>,</w:t>
            </w:r>
            <w:r w:rsidRPr="00C9707D">
              <w:rPr>
                <w:rFonts w:ascii="Lucida Sans" w:hAnsi="Lucida Sans"/>
                <w:sz w:val="18"/>
                <w:szCs w:val="18"/>
              </w:rPr>
              <w:t>10</w:t>
            </w:r>
          </w:p>
        </w:tc>
      </w:tr>
      <w:tr w:rsidR="00C9707D" w:rsidRPr="00C9707D" w:rsidTr="007E35AE">
        <w:trPr>
          <w:jc w:val="center"/>
        </w:trPr>
        <w:tc>
          <w:tcPr>
            <w:tcW w:w="1407" w:type="dxa"/>
          </w:tcPr>
          <w:p w:rsidR="00C9707D" w:rsidRPr="00C9707D" w:rsidRDefault="00C9707D" w:rsidP="00633D02">
            <w:pPr>
              <w:rPr>
                <w:sz w:val="20"/>
                <w:szCs w:val="20"/>
                <w:lang w:val="uk-UA"/>
              </w:rPr>
            </w:pPr>
            <w:r w:rsidRPr="00C9707D">
              <w:rPr>
                <w:sz w:val="20"/>
                <w:szCs w:val="20"/>
                <w:lang w:val="uk-UA"/>
              </w:rPr>
              <w:t>м. Біла Церква</w:t>
            </w:r>
          </w:p>
        </w:tc>
        <w:tc>
          <w:tcPr>
            <w:tcW w:w="1408" w:type="dxa"/>
          </w:tcPr>
          <w:p w:rsidR="00C9707D" w:rsidRPr="00C9707D" w:rsidRDefault="00C9707D" w:rsidP="00633D02">
            <w:pPr>
              <w:jc w:val="center"/>
              <w:rPr>
                <w:sz w:val="20"/>
                <w:szCs w:val="20"/>
                <w:lang w:val="uk-UA"/>
              </w:rPr>
            </w:pPr>
            <w:r w:rsidRPr="00C9707D">
              <w:rPr>
                <w:sz w:val="20"/>
                <w:szCs w:val="20"/>
                <w:lang w:val="uk-UA"/>
              </w:rPr>
              <w:t>9,7</w:t>
            </w:r>
          </w:p>
        </w:tc>
        <w:tc>
          <w:tcPr>
            <w:tcW w:w="1408" w:type="dxa"/>
          </w:tcPr>
          <w:p w:rsidR="00C9707D" w:rsidRPr="00C9707D" w:rsidRDefault="00C9707D" w:rsidP="00633D02">
            <w:pPr>
              <w:jc w:val="center"/>
              <w:rPr>
                <w:sz w:val="20"/>
                <w:szCs w:val="20"/>
                <w:lang w:val="uk-UA"/>
              </w:rPr>
            </w:pPr>
            <w:r w:rsidRPr="00C9707D">
              <w:rPr>
                <w:sz w:val="20"/>
                <w:szCs w:val="20"/>
                <w:lang w:val="uk-UA"/>
              </w:rPr>
              <w:t>20,5</w:t>
            </w:r>
          </w:p>
        </w:tc>
        <w:tc>
          <w:tcPr>
            <w:tcW w:w="1408" w:type="dxa"/>
          </w:tcPr>
          <w:p w:rsidR="00C9707D" w:rsidRPr="00C9707D" w:rsidRDefault="00C9707D" w:rsidP="00633D02">
            <w:pPr>
              <w:jc w:val="center"/>
              <w:rPr>
                <w:sz w:val="20"/>
                <w:szCs w:val="20"/>
                <w:lang w:val="uk-UA"/>
              </w:rPr>
            </w:pPr>
            <w:r w:rsidRPr="00C9707D">
              <w:rPr>
                <w:sz w:val="20"/>
                <w:szCs w:val="20"/>
                <w:lang w:val="uk-UA"/>
              </w:rPr>
              <w:t>26,7</w:t>
            </w:r>
          </w:p>
        </w:tc>
        <w:tc>
          <w:tcPr>
            <w:tcW w:w="1408" w:type="dxa"/>
          </w:tcPr>
          <w:p w:rsidR="00C9707D" w:rsidRPr="00C9707D" w:rsidRDefault="00C9707D" w:rsidP="00633D02">
            <w:pPr>
              <w:jc w:val="center"/>
              <w:rPr>
                <w:sz w:val="20"/>
                <w:szCs w:val="20"/>
                <w:lang w:val="uk-UA"/>
              </w:rPr>
            </w:pPr>
            <w:r w:rsidRPr="00C9707D">
              <w:rPr>
                <w:sz w:val="20"/>
                <w:szCs w:val="20"/>
                <w:lang w:val="uk-UA"/>
              </w:rPr>
              <w:t>24,7</w:t>
            </w:r>
          </w:p>
        </w:tc>
        <w:tc>
          <w:tcPr>
            <w:tcW w:w="1408" w:type="dxa"/>
          </w:tcPr>
          <w:p w:rsidR="00C9707D" w:rsidRPr="00C9707D" w:rsidRDefault="00C9707D" w:rsidP="00633D02">
            <w:pPr>
              <w:jc w:val="center"/>
              <w:rPr>
                <w:sz w:val="20"/>
                <w:szCs w:val="20"/>
                <w:lang w:val="uk-UA"/>
              </w:rPr>
            </w:pPr>
            <w:r w:rsidRPr="00C9707D">
              <w:rPr>
                <w:sz w:val="20"/>
                <w:szCs w:val="20"/>
                <w:lang w:val="uk-UA"/>
              </w:rPr>
              <w:t>14,4</w:t>
            </w:r>
          </w:p>
        </w:tc>
        <w:tc>
          <w:tcPr>
            <w:tcW w:w="1408" w:type="dxa"/>
          </w:tcPr>
          <w:p w:rsidR="00C9707D" w:rsidRPr="00C9707D" w:rsidRDefault="00C9707D" w:rsidP="00633D02">
            <w:pPr>
              <w:jc w:val="center"/>
              <w:rPr>
                <w:sz w:val="20"/>
                <w:szCs w:val="20"/>
                <w:lang w:val="uk-UA"/>
              </w:rPr>
            </w:pPr>
            <w:r w:rsidRPr="00C9707D">
              <w:rPr>
                <w:sz w:val="20"/>
                <w:szCs w:val="20"/>
                <w:lang w:val="uk-UA"/>
              </w:rPr>
              <w:t>4</w:t>
            </w:r>
          </w:p>
        </w:tc>
      </w:tr>
      <w:tr w:rsidR="00C9707D" w:rsidRPr="00C9707D" w:rsidTr="007E35AE">
        <w:trPr>
          <w:jc w:val="center"/>
        </w:trPr>
        <w:tc>
          <w:tcPr>
            <w:tcW w:w="1407" w:type="dxa"/>
          </w:tcPr>
          <w:p w:rsidR="00C9707D" w:rsidRPr="00C9707D" w:rsidRDefault="00C9707D" w:rsidP="00633D02">
            <w:pPr>
              <w:rPr>
                <w:sz w:val="20"/>
                <w:szCs w:val="20"/>
                <w:lang w:val="uk-UA"/>
              </w:rPr>
            </w:pPr>
            <w:r w:rsidRPr="00C9707D">
              <w:rPr>
                <w:sz w:val="20"/>
                <w:szCs w:val="20"/>
                <w:lang w:val="uk-UA"/>
              </w:rPr>
              <w:t>БЗШ № 22</w:t>
            </w:r>
          </w:p>
        </w:tc>
        <w:tc>
          <w:tcPr>
            <w:tcW w:w="1408" w:type="dxa"/>
            <w:vAlign w:val="center"/>
          </w:tcPr>
          <w:p w:rsidR="00C9707D" w:rsidRPr="00C9707D" w:rsidRDefault="00C9707D" w:rsidP="00C60D41">
            <w:pPr>
              <w:jc w:val="center"/>
              <w:rPr>
                <w:sz w:val="18"/>
                <w:szCs w:val="18"/>
              </w:rPr>
            </w:pPr>
            <w:r w:rsidRPr="00C9707D">
              <w:rPr>
                <w:sz w:val="18"/>
                <w:szCs w:val="18"/>
              </w:rPr>
              <w:t>0</w:t>
            </w:r>
            <w:r w:rsidRPr="00C9707D">
              <w:rPr>
                <w:sz w:val="18"/>
                <w:szCs w:val="18"/>
                <w:lang w:val="uk-UA"/>
              </w:rPr>
              <w:t>,</w:t>
            </w:r>
            <w:r w:rsidRPr="00C9707D">
              <w:rPr>
                <w:sz w:val="18"/>
                <w:szCs w:val="18"/>
              </w:rPr>
              <w:t>00</w:t>
            </w:r>
          </w:p>
        </w:tc>
        <w:tc>
          <w:tcPr>
            <w:tcW w:w="1408" w:type="dxa"/>
            <w:vAlign w:val="center"/>
          </w:tcPr>
          <w:p w:rsidR="00C9707D" w:rsidRPr="00C9707D" w:rsidRDefault="00C9707D" w:rsidP="00C60D41">
            <w:pPr>
              <w:jc w:val="center"/>
              <w:rPr>
                <w:sz w:val="18"/>
                <w:szCs w:val="18"/>
              </w:rPr>
            </w:pPr>
            <w:r w:rsidRPr="00C9707D">
              <w:rPr>
                <w:sz w:val="18"/>
                <w:szCs w:val="18"/>
              </w:rPr>
              <w:t>4</w:t>
            </w:r>
            <w:r w:rsidRPr="00C9707D">
              <w:rPr>
                <w:sz w:val="18"/>
                <w:szCs w:val="18"/>
                <w:lang w:val="uk-UA"/>
              </w:rPr>
              <w:t>,</w:t>
            </w:r>
            <w:r w:rsidRPr="00C9707D">
              <w:rPr>
                <w:sz w:val="18"/>
                <w:szCs w:val="18"/>
              </w:rPr>
              <w:t>76</w:t>
            </w:r>
          </w:p>
        </w:tc>
        <w:tc>
          <w:tcPr>
            <w:tcW w:w="1408" w:type="dxa"/>
            <w:vAlign w:val="center"/>
          </w:tcPr>
          <w:p w:rsidR="00C9707D" w:rsidRPr="00C9707D" w:rsidRDefault="00C9707D" w:rsidP="00C60D41">
            <w:pPr>
              <w:jc w:val="center"/>
              <w:rPr>
                <w:sz w:val="18"/>
                <w:szCs w:val="18"/>
              </w:rPr>
            </w:pPr>
            <w:r w:rsidRPr="00C9707D">
              <w:rPr>
                <w:sz w:val="18"/>
                <w:szCs w:val="18"/>
              </w:rPr>
              <w:t>38</w:t>
            </w:r>
            <w:r w:rsidRPr="00C9707D">
              <w:rPr>
                <w:sz w:val="18"/>
                <w:szCs w:val="18"/>
                <w:lang w:val="uk-UA"/>
              </w:rPr>
              <w:t>,</w:t>
            </w:r>
            <w:r w:rsidRPr="00C9707D">
              <w:rPr>
                <w:sz w:val="18"/>
                <w:szCs w:val="18"/>
              </w:rPr>
              <w:t>10</w:t>
            </w:r>
          </w:p>
        </w:tc>
        <w:tc>
          <w:tcPr>
            <w:tcW w:w="1408" w:type="dxa"/>
            <w:vAlign w:val="center"/>
          </w:tcPr>
          <w:p w:rsidR="00C9707D" w:rsidRPr="00C9707D" w:rsidRDefault="00C9707D" w:rsidP="00C60D41">
            <w:pPr>
              <w:jc w:val="center"/>
              <w:rPr>
                <w:sz w:val="18"/>
                <w:szCs w:val="18"/>
              </w:rPr>
            </w:pPr>
            <w:r w:rsidRPr="00C9707D">
              <w:rPr>
                <w:sz w:val="18"/>
                <w:szCs w:val="18"/>
              </w:rPr>
              <w:t>28</w:t>
            </w:r>
            <w:r w:rsidRPr="00C9707D">
              <w:rPr>
                <w:sz w:val="18"/>
                <w:szCs w:val="18"/>
                <w:lang w:val="uk-UA"/>
              </w:rPr>
              <w:t>,</w:t>
            </w:r>
            <w:r w:rsidRPr="00C9707D">
              <w:rPr>
                <w:sz w:val="18"/>
                <w:szCs w:val="18"/>
              </w:rPr>
              <w:t>57</w:t>
            </w:r>
          </w:p>
        </w:tc>
        <w:tc>
          <w:tcPr>
            <w:tcW w:w="1408" w:type="dxa"/>
            <w:vAlign w:val="center"/>
          </w:tcPr>
          <w:p w:rsidR="00C9707D" w:rsidRPr="00C9707D" w:rsidRDefault="00C9707D" w:rsidP="00C60D41">
            <w:pPr>
              <w:jc w:val="center"/>
              <w:rPr>
                <w:sz w:val="18"/>
                <w:szCs w:val="18"/>
              </w:rPr>
            </w:pPr>
            <w:r w:rsidRPr="00C9707D">
              <w:rPr>
                <w:sz w:val="18"/>
                <w:szCs w:val="18"/>
              </w:rPr>
              <w:t>14</w:t>
            </w:r>
            <w:r w:rsidRPr="00C9707D">
              <w:rPr>
                <w:sz w:val="18"/>
                <w:szCs w:val="18"/>
                <w:lang w:val="uk-UA"/>
              </w:rPr>
              <w:t>,</w:t>
            </w:r>
            <w:r w:rsidRPr="00C9707D">
              <w:rPr>
                <w:sz w:val="18"/>
                <w:szCs w:val="18"/>
              </w:rPr>
              <w:t>29</w:t>
            </w:r>
          </w:p>
        </w:tc>
        <w:tc>
          <w:tcPr>
            <w:tcW w:w="1408" w:type="dxa"/>
            <w:vAlign w:val="center"/>
          </w:tcPr>
          <w:p w:rsidR="00C9707D" w:rsidRPr="00C9707D" w:rsidRDefault="00C9707D" w:rsidP="00C60D41">
            <w:pPr>
              <w:jc w:val="center"/>
              <w:rPr>
                <w:sz w:val="18"/>
                <w:szCs w:val="18"/>
              </w:rPr>
            </w:pPr>
            <w:r w:rsidRPr="00C9707D">
              <w:rPr>
                <w:sz w:val="18"/>
                <w:szCs w:val="18"/>
              </w:rPr>
              <w:t>14</w:t>
            </w:r>
            <w:r w:rsidRPr="00C9707D">
              <w:rPr>
                <w:sz w:val="18"/>
                <w:szCs w:val="18"/>
                <w:lang w:val="uk-UA"/>
              </w:rPr>
              <w:t>,</w:t>
            </w:r>
            <w:r w:rsidRPr="00C9707D">
              <w:rPr>
                <w:sz w:val="18"/>
                <w:szCs w:val="18"/>
              </w:rPr>
              <w:t>29</w:t>
            </w:r>
          </w:p>
        </w:tc>
      </w:tr>
    </w:tbl>
    <w:p w:rsidR="00E42AFB" w:rsidRPr="00FC08A8" w:rsidRDefault="00E42AFB" w:rsidP="00E42AFB">
      <w:pPr>
        <w:pStyle w:val="af2"/>
        <w:spacing w:before="0" w:beforeAutospacing="0" w:after="0" w:afterAutospacing="0" w:line="360" w:lineRule="auto"/>
        <w:jc w:val="both"/>
        <w:rPr>
          <w:color w:val="FF0000"/>
        </w:rPr>
      </w:pPr>
    </w:p>
    <w:p w:rsidR="00092944" w:rsidRPr="00FC08A8" w:rsidRDefault="00C9707D" w:rsidP="00E42AFB">
      <w:pPr>
        <w:pStyle w:val="af2"/>
        <w:spacing w:before="0" w:beforeAutospacing="0" w:after="0" w:afterAutospacing="0" w:line="360" w:lineRule="auto"/>
        <w:jc w:val="both"/>
        <w:rPr>
          <w:color w:val="FF0000"/>
        </w:rPr>
      </w:pPr>
      <w:r>
        <w:rPr>
          <w:noProof/>
        </w:rPr>
        <w:lastRenderedPageBreak/>
        <w:drawing>
          <wp:inline distT="0" distB="0" distL="0" distR="0" wp14:anchorId="3961170C" wp14:editId="0199C3AF">
            <wp:extent cx="5724940" cy="2957886"/>
            <wp:effectExtent l="0" t="0" r="9525" b="1397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15DE" w:rsidRPr="00327776" w:rsidRDefault="00E615DE" w:rsidP="00092944">
      <w:pPr>
        <w:pStyle w:val="af2"/>
        <w:spacing w:before="0" w:beforeAutospacing="0" w:after="0" w:afterAutospacing="0"/>
        <w:ind w:firstLine="708"/>
        <w:jc w:val="both"/>
      </w:pPr>
      <w:r w:rsidRPr="00327776">
        <w:t>Аналізуючи результати регіонального рівня підсумків ЗНО з фізики можна сказати, наш</w:t>
      </w:r>
      <w:r w:rsidR="00B7594C">
        <w:t xml:space="preserve"> заклад освіти</w:t>
      </w:r>
      <w:r w:rsidRPr="00327776">
        <w:t xml:space="preserve"> входить у рейтинг  </w:t>
      </w:r>
      <w:r w:rsidR="00B7594C">
        <w:t>закладів освіти</w:t>
      </w:r>
      <w:r w:rsidRPr="00327776">
        <w:t>, учні яких 100% подолали 100 бальний бар’єр</w:t>
      </w:r>
      <w:r w:rsidR="00C137E1" w:rsidRPr="00327776">
        <w:t xml:space="preserve"> та</w:t>
      </w:r>
      <w:r w:rsidR="00017021" w:rsidRPr="00327776">
        <w:t xml:space="preserve"> не має % високого рівня </w:t>
      </w:r>
      <w:r w:rsidRPr="00327776">
        <w:t xml:space="preserve">за пороговим балом 180-200 </w:t>
      </w:r>
      <w:r w:rsidR="00C137E1" w:rsidRPr="00327776">
        <w:t>(</w:t>
      </w:r>
      <w:r w:rsidR="00327776" w:rsidRPr="00327776">
        <w:t xml:space="preserve">2018-0%, </w:t>
      </w:r>
      <w:r w:rsidR="00C137E1" w:rsidRPr="00327776">
        <w:t>2017-0%)</w:t>
      </w:r>
      <w:r w:rsidR="00017021" w:rsidRPr="00327776">
        <w:t>(2016</w:t>
      </w:r>
      <w:r w:rsidRPr="00327776">
        <w:t xml:space="preserve"> – 1</w:t>
      </w:r>
      <w:r w:rsidR="00796BFC" w:rsidRPr="00327776">
        <w:t>4</w:t>
      </w:r>
      <w:r w:rsidRPr="00327776">
        <w:t>,</w:t>
      </w:r>
      <w:r w:rsidR="00796BFC" w:rsidRPr="00327776">
        <w:t>29</w:t>
      </w:r>
      <w:r w:rsidRPr="00327776">
        <w:t>%</w:t>
      </w:r>
      <w:r w:rsidR="00017021" w:rsidRPr="00327776">
        <w:t>)</w:t>
      </w:r>
      <w:r w:rsidRPr="00327776">
        <w:t>.</w:t>
      </w:r>
    </w:p>
    <w:tbl>
      <w:tblPr>
        <w:tblW w:w="10940" w:type="dxa"/>
        <w:tblInd w:w="-948"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90"/>
        <w:gridCol w:w="1691"/>
        <w:gridCol w:w="1448"/>
        <w:gridCol w:w="861"/>
        <w:gridCol w:w="810"/>
        <w:gridCol w:w="810"/>
        <w:gridCol w:w="810"/>
        <w:gridCol w:w="810"/>
        <w:gridCol w:w="810"/>
      </w:tblGrid>
      <w:tr w:rsidR="00327776" w:rsidRPr="0088533B" w:rsidTr="00C60D41">
        <w:tc>
          <w:tcPr>
            <w:tcW w:w="4581" w:type="dxa"/>
            <w:gridSpan w:val="2"/>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Pr>
                <w:b/>
                <w:bCs/>
                <w:sz w:val="18"/>
                <w:szCs w:val="18"/>
                <w:lang w:val="uk-UA"/>
              </w:rPr>
              <w:t>З</w:t>
            </w:r>
            <w:r w:rsidRPr="0088533B">
              <w:rPr>
                <w:b/>
                <w:bCs/>
                <w:sz w:val="18"/>
                <w:szCs w:val="18"/>
              </w:rPr>
              <w:t>аклад освіти/інші категорії учасників</w:t>
            </w:r>
            <w:r w:rsidRPr="0088533B">
              <w:rPr>
                <w:b/>
                <w:bCs/>
                <w:color w:val="ED164E"/>
                <w:sz w:val="18"/>
                <w:szCs w:val="18"/>
              </w:rPr>
              <w:t>*</w:t>
            </w: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Кількість осіб,</w:t>
            </w:r>
            <w:r w:rsidRPr="0088533B">
              <w:rPr>
                <w:b/>
                <w:bCs/>
                <w:sz w:val="18"/>
                <w:szCs w:val="18"/>
              </w:rPr>
              <w:br/>
              <w:t>які взяли участь</w:t>
            </w:r>
            <w:r w:rsidRPr="0088533B">
              <w:rPr>
                <w:b/>
                <w:bCs/>
                <w:sz w:val="18"/>
                <w:szCs w:val="18"/>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 учасників, які</w:t>
            </w:r>
          </w:p>
        </w:tc>
      </w:tr>
      <w:tr w:rsidR="00327776" w:rsidRPr="0088533B" w:rsidTr="00C60D41">
        <w:tc>
          <w:tcPr>
            <w:tcW w:w="4581" w:type="dxa"/>
            <w:gridSpan w:val="2"/>
            <w:vMerge/>
            <w:tcBorders>
              <w:top w:val="single" w:sz="6" w:space="0" w:color="808080"/>
              <w:left w:val="single" w:sz="6" w:space="0" w:color="808080"/>
              <w:bottom w:val="single" w:sz="6" w:space="0" w:color="808080"/>
              <w:right w:val="single" w:sz="6" w:space="0" w:color="808080"/>
            </w:tcBorders>
            <w:vAlign w:val="center"/>
            <w:hideMark/>
          </w:tcPr>
          <w:p w:rsidR="00327776" w:rsidRPr="0088533B" w:rsidRDefault="00327776"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327776" w:rsidRPr="0088533B" w:rsidRDefault="00327776" w:rsidP="00C60D41">
            <w:pPr>
              <w:rPr>
                <w:b/>
                <w:bCs/>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не подолали</w:t>
            </w:r>
            <w:r w:rsidRPr="0088533B">
              <w:rPr>
                <w:b/>
                <w:bCs/>
                <w:sz w:val="18"/>
                <w:szCs w:val="18"/>
              </w:rPr>
              <w:br/>
              <w:t>поріг</w:t>
            </w:r>
          </w:p>
        </w:tc>
        <w:tc>
          <w:tcPr>
            <w:tcW w:w="0" w:type="auto"/>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отримали відповідний результат за шкалою 100-200 балів</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Назва</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Тип</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327776" w:rsidRPr="0088533B" w:rsidRDefault="00327776"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327776" w:rsidRPr="0088533B" w:rsidRDefault="00327776" w:rsidP="00C60D41">
            <w:pPr>
              <w:rPr>
                <w:b/>
                <w:bCs/>
                <w:sz w:val="18"/>
                <w:szCs w:val="18"/>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[100;120)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[120;140)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[140;160)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[160;180)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b/>
                <w:bCs/>
                <w:sz w:val="18"/>
                <w:szCs w:val="18"/>
              </w:rPr>
            </w:pPr>
            <w:r w:rsidRPr="0088533B">
              <w:rPr>
                <w:b/>
                <w:bCs/>
                <w:sz w:val="18"/>
                <w:szCs w:val="18"/>
              </w:rPr>
              <w:t>[180;200]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гімназія № 2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11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17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18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20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22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75.00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3 ім. Т.Г.Шевченка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85.71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4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 xml:space="preserve">Білоцерківська загальноосвітня </w:t>
            </w:r>
            <w:r w:rsidRPr="0088533B">
              <w:rPr>
                <w:sz w:val="18"/>
                <w:szCs w:val="18"/>
              </w:rPr>
              <w:lastRenderedPageBreak/>
              <w:t>школа І-ІІІ ступенів № 5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lastRenderedPageBreak/>
              <w:t xml:space="preserve">середня </w:t>
            </w:r>
            <w:r w:rsidRPr="0088533B">
              <w:rPr>
                <w:sz w:val="18"/>
                <w:szCs w:val="18"/>
              </w:rPr>
              <w:lastRenderedPageBreak/>
              <w:t>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lastRenderedPageBreak/>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lastRenderedPageBreak/>
              <w:t>Білоцерківська загальноосвітня школа І-ІІІ ступенів № 6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спеціалізована природничо-математична школа І-ІІІ ступенів № 16 ім. М.О.Кириленка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7.14</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спеціалізована школа І-ІІІ ступенів № 1 з поглибленим вивченням слов'янських мов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25.00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Білоцерківське навчально-виховне об'єднання "Загальноосвітня школа І-ІІІ ступенів № 15 - дитячо-юнацький спортивно-оздоровчий клуб"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Білоцерківське навчально-виховне об'єднання "Звитяга"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Білоцерківське навчально-виховне об’єднання «Ліцей-Мала академія наук»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Білоцерківський колегіум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колегіум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Білоцерківський коледж сервісу та дизайну</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Державний навчальний заклад "Білоцерківське професійно-технічне училище імені П.Р.Поповича"</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 xml:space="preserve">Державний професійно-технічний </w:t>
            </w:r>
            <w:r w:rsidRPr="0088533B">
              <w:rPr>
                <w:sz w:val="18"/>
                <w:szCs w:val="18"/>
              </w:rPr>
              <w:lastRenderedPageBreak/>
              <w:t>навчальний заклад "Білоцерківський професійний ліцей"</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lastRenderedPageBreak/>
              <w:t xml:space="preserve">заклад професійної </w:t>
            </w:r>
            <w:r w:rsidRPr="0088533B">
              <w:rPr>
                <w:sz w:val="18"/>
                <w:szCs w:val="18"/>
              </w:rPr>
              <w:lastRenderedPageBreak/>
              <w:t>(професійно-технічної)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lastRenderedPageBreak/>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lastRenderedPageBreak/>
              <w:t>Комунальний заклад Київської обласної ради "Київський обласний ліцей-інтернат фізичної культури і спорту"</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28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інші категорії учасників</w:t>
            </w:r>
          </w:p>
        </w:tc>
        <w:tc>
          <w:tcPr>
            <w:tcW w:w="16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rPr>
                <w:sz w:val="18"/>
                <w:szCs w:val="18"/>
              </w:rPr>
            </w:pPr>
            <w:r w:rsidRPr="0088533B">
              <w:rPr>
                <w:sz w:val="18"/>
                <w:szCs w:val="18"/>
              </w:rPr>
              <w:t>-</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sz w:val="18"/>
                <w:szCs w:val="18"/>
              </w:rPr>
            </w:pPr>
            <w:r w:rsidRPr="0088533B">
              <w:rPr>
                <w:sz w:val="18"/>
                <w:szCs w:val="18"/>
              </w:rPr>
              <w:t>0.00</w:t>
            </w:r>
          </w:p>
        </w:tc>
      </w:tr>
      <w:tr w:rsidR="00327776" w:rsidRPr="0088533B" w:rsidTr="00C60D41">
        <w:tc>
          <w:tcPr>
            <w:tcW w:w="4581" w:type="dxa"/>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right"/>
              <w:rPr>
                <w:i/>
                <w:iCs/>
                <w:sz w:val="18"/>
                <w:szCs w:val="18"/>
              </w:rPr>
            </w:pPr>
            <w:r w:rsidRPr="0088533B">
              <w:rPr>
                <w:i/>
                <w:iCs/>
                <w:sz w:val="18"/>
                <w:szCs w:val="18"/>
              </w:rPr>
              <w:t>Загалом: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i/>
                <w:iCs/>
                <w:sz w:val="18"/>
                <w:szCs w:val="18"/>
              </w:rPr>
            </w:pPr>
            <w:r w:rsidRPr="0088533B">
              <w:rPr>
                <w:i/>
                <w:iCs/>
                <w:sz w:val="18"/>
                <w:szCs w:val="18"/>
              </w:rPr>
              <w:t>110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i/>
                <w:iCs/>
                <w:sz w:val="18"/>
                <w:szCs w:val="18"/>
              </w:rPr>
            </w:pPr>
            <w:r w:rsidRPr="0088533B">
              <w:rPr>
                <w:i/>
                <w:iCs/>
                <w:sz w:val="18"/>
                <w:szCs w:val="18"/>
              </w:rPr>
              <w:t>14.55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i/>
                <w:iCs/>
                <w:sz w:val="18"/>
                <w:szCs w:val="18"/>
              </w:rPr>
            </w:pPr>
            <w:r w:rsidRPr="0088533B">
              <w:rPr>
                <w:i/>
                <w:iCs/>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i/>
                <w:iCs/>
                <w:sz w:val="18"/>
                <w:szCs w:val="18"/>
              </w:rPr>
            </w:pPr>
            <w:r w:rsidRPr="0088533B">
              <w:rPr>
                <w:i/>
                <w:iCs/>
                <w:sz w:val="18"/>
                <w:szCs w:val="18"/>
              </w:rPr>
              <w:t>24.55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i/>
                <w:iCs/>
                <w:sz w:val="18"/>
                <w:szCs w:val="18"/>
              </w:rPr>
            </w:pPr>
            <w:r w:rsidRPr="0088533B">
              <w:rPr>
                <w:i/>
                <w:iCs/>
                <w:sz w:val="18"/>
                <w:szCs w:val="18"/>
              </w:rPr>
              <w:t>20.91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i/>
                <w:iCs/>
                <w:sz w:val="18"/>
                <w:szCs w:val="18"/>
              </w:rPr>
            </w:pPr>
            <w:r w:rsidRPr="0088533B">
              <w:rPr>
                <w:i/>
                <w:iCs/>
                <w:sz w:val="18"/>
                <w:szCs w:val="18"/>
              </w:rPr>
              <w:t>15.45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327776" w:rsidRPr="0088533B" w:rsidRDefault="00327776" w:rsidP="00C60D41">
            <w:pPr>
              <w:jc w:val="center"/>
              <w:rPr>
                <w:i/>
                <w:iCs/>
                <w:sz w:val="18"/>
                <w:szCs w:val="18"/>
              </w:rPr>
            </w:pPr>
            <w:r w:rsidRPr="0088533B">
              <w:rPr>
                <w:i/>
                <w:iCs/>
                <w:sz w:val="18"/>
                <w:szCs w:val="18"/>
              </w:rPr>
              <w:t>6.36</w:t>
            </w:r>
          </w:p>
        </w:tc>
      </w:tr>
    </w:tbl>
    <w:p w:rsidR="00C137E1" w:rsidRDefault="00C137E1" w:rsidP="00E615DE">
      <w:pPr>
        <w:pStyle w:val="af2"/>
        <w:spacing w:before="0" w:beforeAutospacing="0" w:after="0" w:afterAutospacing="0" w:line="360" w:lineRule="auto"/>
        <w:ind w:firstLine="708"/>
        <w:jc w:val="both"/>
        <w:rPr>
          <w:color w:val="FF0000"/>
        </w:rPr>
      </w:pPr>
    </w:p>
    <w:p w:rsidR="00327776" w:rsidRDefault="00327776" w:rsidP="00327776">
      <w:pPr>
        <w:rPr>
          <w:lang w:val="uk-UA"/>
        </w:rPr>
      </w:pPr>
      <w:r>
        <w:rPr>
          <w:lang w:val="uk-UA"/>
        </w:rPr>
        <w:t>Україна</w:t>
      </w:r>
    </w:p>
    <w:tbl>
      <w:tblPr>
        <w:tblW w:w="11407" w:type="dxa"/>
        <w:tblInd w:w="-1089"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552"/>
        <w:gridCol w:w="1276"/>
        <w:gridCol w:w="1404"/>
        <w:gridCol w:w="1235"/>
        <w:gridCol w:w="1235"/>
        <w:gridCol w:w="1235"/>
        <w:gridCol w:w="1235"/>
        <w:gridCol w:w="1235"/>
      </w:tblGrid>
      <w:tr w:rsidR="00327776" w:rsidRPr="000B5570" w:rsidTr="00C60D41">
        <w:tc>
          <w:tcPr>
            <w:tcW w:w="2552"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Arial" w:hAnsi="Arial" w:cs="Arial"/>
                <w:b/>
                <w:bCs/>
                <w:color w:val="333333"/>
                <w:sz w:val="18"/>
                <w:szCs w:val="18"/>
              </w:rPr>
              <w:t>Тип</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закладу</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освіти</w:t>
            </w:r>
            <w:r w:rsidRPr="000B5570">
              <w:rPr>
                <w:rFonts w:ascii="Lucida Sans" w:hAnsi="Lucida Sans"/>
                <w:b/>
                <w:bCs/>
                <w:color w:val="333333"/>
                <w:sz w:val="18"/>
                <w:szCs w:val="18"/>
              </w:rPr>
              <w:t>/</w:t>
            </w:r>
            <w:r w:rsidRPr="000B5570">
              <w:rPr>
                <w:rFonts w:ascii="Arial" w:hAnsi="Arial" w:cs="Arial"/>
                <w:b/>
                <w:bCs/>
                <w:color w:val="333333"/>
                <w:sz w:val="18"/>
                <w:szCs w:val="18"/>
              </w:rPr>
              <w:t>інші</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категорії</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ED164E"/>
                <w:sz w:val="18"/>
                <w:szCs w:val="18"/>
              </w:rPr>
              <w:t>*</w:t>
            </w:r>
          </w:p>
        </w:tc>
        <w:tc>
          <w:tcPr>
            <w:tcW w:w="1276"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Arial" w:hAnsi="Arial" w:cs="Arial"/>
                <w:b/>
                <w:bCs/>
                <w:color w:val="333333"/>
                <w:sz w:val="18"/>
                <w:szCs w:val="18"/>
              </w:rPr>
              <w:t>Кількість</w:t>
            </w:r>
            <w:r w:rsidRPr="000B5570">
              <w:rPr>
                <w:rFonts w:ascii="Lucida Sans" w:hAnsi="Lucida Sans" w:cs="Lucida Sans"/>
                <w:b/>
                <w:bCs/>
                <w:color w:val="333333"/>
                <w:sz w:val="18"/>
                <w:szCs w:val="18"/>
              </w:rPr>
              <w:t> </w:t>
            </w:r>
            <w:r w:rsidRPr="000B5570">
              <w:rPr>
                <w:rFonts w:ascii="Arial" w:hAnsi="Arial" w:cs="Arial"/>
                <w:b/>
                <w:bCs/>
                <w:color w:val="333333"/>
                <w:sz w:val="18"/>
                <w:szCs w:val="18"/>
              </w:rPr>
              <w:t>осіб</w:t>
            </w:r>
            <w:r w:rsidRPr="000B5570">
              <w:rPr>
                <w:rFonts w:ascii="Lucida Sans" w:hAnsi="Lucida Sans"/>
                <w:b/>
                <w:bCs/>
                <w:color w:val="333333"/>
                <w:sz w:val="18"/>
                <w:szCs w:val="18"/>
              </w:rPr>
              <w:t>,</w:t>
            </w:r>
            <w:r w:rsidRPr="000B5570">
              <w:rPr>
                <w:rFonts w:ascii="Lucida Sans" w:hAnsi="Lucida Sans"/>
                <w:b/>
                <w:bCs/>
                <w:color w:val="333333"/>
                <w:sz w:val="18"/>
                <w:szCs w:val="18"/>
              </w:rPr>
              <w:br/>
            </w:r>
            <w:r w:rsidRPr="000B5570">
              <w:rPr>
                <w:rFonts w:ascii="Arial" w:hAnsi="Arial" w:cs="Arial"/>
                <w:b/>
                <w:bCs/>
                <w:color w:val="333333"/>
                <w:sz w:val="18"/>
                <w:szCs w:val="18"/>
              </w:rPr>
              <w:t>які</w:t>
            </w:r>
            <w:r w:rsidRPr="000B5570">
              <w:rPr>
                <w:rFonts w:ascii="Lucida Sans" w:hAnsi="Lucida Sans" w:cs="Lucida Sans"/>
                <w:b/>
                <w:bCs/>
                <w:color w:val="333333"/>
                <w:sz w:val="18"/>
                <w:szCs w:val="18"/>
              </w:rPr>
              <w:t> </w:t>
            </w:r>
            <w:r w:rsidRPr="000B5570">
              <w:rPr>
                <w:rFonts w:ascii="Arial" w:hAnsi="Arial" w:cs="Arial"/>
                <w:b/>
                <w:bCs/>
                <w:color w:val="333333"/>
                <w:sz w:val="18"/>
                <w:szCs w:val="18"/>
              </w:rPr>
              <w:t>взяли</w:t>
            </w:r>
            <w:r w:rsidRPr="000B5570">
              <w:rPr>
                <w:rFonts w:ascii="Lucida Sans" w:hAnsi="Lucida Sans" w:cs="Lucida Sans"/>
                <w:b/>
                <w:bCs/>
                <w:color w:val="333333"/>
                <w:sz w:val="18"/>
                <w:szCs w:val="18"/>
              </w:rPr>
              <w:t> </w:t>
            </w:r>
            <w:r w:rsidRPr="000B5570">
              <w:rPr>
                <w:rFonts w:ascii="Arial" w:hAnsi="Arial" w:cs="Arial"/>
                <w:b/>
                <w:bCs/>
                <w:color w:val="333333"/>
                <w:sz w:val="18"/>
                <w:szCs w:val="18"/>
              </w:rPr>
              <w:t>участь</w:t>
            </w:r>
            <w:r w:rsidRPr="000B5570">
              <w:rPr>
                <w:rFonts w:ascii="Lucida Sans" w:hAnsi="Lucida Sans"/>
                <w:b/>
                <w:bCs/>
                <w:color w:val="333333"/>
                <w:sz w:val="18"/>
                <w:szCs w:val="18"/>
              </w:rPr>
              <w:br/>
            </w:r>
            <w:r w:rsidRPr="000B5570">
              <w:rPr>
                <w:rFonts w:ascii="Arial" w:hAnsi="Arial" w:cs="Arial"/>
                <w:b/>
                <w:bCs/>
                <w:color w:val="333333"/>
                <w:sz w:val="18"/>
                <w:szCs w:val="18"/>
              </w:rPr>
              <w:t>у</w:t>
            </w:r>
            <w:r w:rsidRPr="000B5570">
              <w:rPr>
                <w:rFonts w:ascii="Lucida Sans" w:hAnsi="Lucida Sans" w:cs="Lucida Sans"/>
                <w:b/>
                <w:bCs/>
                <w:color w:val="333333"/>
                <w:sz w:val="18"/>
                <w:szCs w:val="18"/>
              </w:rPr>
              <w:t> </w:t>
            </w:r>
            <w:r w:rsidRPr="000B5570">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Lucida Sans" w:hAnsi="Lucida Sans"/>
                <w:b/>
                <w:bCs/>
                <w:color w:val="333333"/>
                <w:sz w:val="18"/>
                <w:szCs w:val="18"/>
              </w:rPr>
              <w:t xml:space="preserve">% </w:t>
            </w:r>
            <w:r w:rsidRPr="000B5570">
              <w:rPr>
                <w:rFonts w:ascii="Arial" w:hAnsi="Arial" w:cs="Arial"/>
                <w:b/>
                <w:bCs/>
                <w:color w:val="333333"/>
                <w:sz w:val="18"/>
                <w:szCs w:val="18"/>
              </w:rPr>
              <w:t>учасників</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які</w:t>
            </w:r>
          </w:p>
        </w:tc>
      </w:tr>
      <w:tr w:rsidR="00327776" w:rsidRPr="000B5570" w:rsidTr="00C60D41">
        <w:tc>
          <w:tcPr>
            <w:tcW w:w="255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0B5570" w:rsidRDefault="00327776" w:rsidP="00C60D41">
            <w:pPr>
              <w:rPr>
                <w:rFonts w:ascii="Lucida Sans" w:hAnsi="Lucida Sans"/>
                <w:b/>
                <w:bCs/>
                <w:color w:val="333333"/>
                <w:sz w:val="18"/>
                <w:szCs w:val="18"/>
              </w:rPr>
            </w:pPr>
          </w:p>
        </w:tc>
        <w:tc>
          <w:tcPr>
            <w:tcW w:w="1276"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0B5570" w:rsidRDefault="00327776"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Arial" w:hAnsi="Arial" w:cs="Arial"/>
                <w:b/>
                <w:bCs/>
                <w:color w:val="333333"/>
                <w:sz w:val="18"/>
                <w:szCs w:val="18"/>
              </w:rPr>
              <w:t>не</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подолали</w:t>
            </w:r>
            <w:r w:rsidRPr="000B5570">
              <w:rPr>
                <w:rFonts w:ascii="Lucida Sans" w:hAnsi="Lucida Sans"/>
                <w:b/>
                <w:bCs/>
                <w:color w:val="333333"/>
                <w:sz w:val="18"/>
                <w:szCs w:val="18"/>
              </w:rPr>
              <w:br/>
            </w:r>
            <w:r w:rsidRPr="000B5570">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Arial" w:hAnsi="Arial" w:cs="Arial"/>
                <w:b/>
                <w:bCs/>
                <w:color w:val="333333"/>
                <w:sz w:val="18"/>
                <w:szCs w:val="18"/>
              </w:rPr>
              <w:t>отримали</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відповідний</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результат</w:t>
            </w:r>
            <w:r w:rsidRPr="000B5570">
              <w:rPr>
                <w:rFonts w:ascii="Lucida Sans" w:hAnsi="Lucida Sans"/>
                <w:b/>
                <w:bCs/>
                <w:color w:val="333333"/>
                <w:sz w:val="18"/>
                <w:szCs w:val="18"/>
              </w:rPr>
              <w:t xml:space="preserve"> </w:t>
            </w:r>
            <w:r w:rsidRPr="000B5570">
              <w:rPr>
                <w:rFonts w:ascii="Arial" w:hAnsi="Arial" w:cs="Arial"/>
                <w:b/>
                <w:bCs/>
                <w:color w:val="333333"/>
                <w:sz w:val="18"/>
                <w:szCs w:val="18"/>
              </w:rPr>
              <w:t>за</w:t>
            </w:r>
            <w:r w:rsidRPr="000B5570">
              <w:rPr>
                <w:rFonts w:ascii="Lucida Sans" w:hAnsi="Lucida Sans"/>
                <w:b/>
                <w:bCs/>
                <w:color w:val="333333"/>
                <w:sz w:val="18"/>
                <w:szCs w:val="18"/>
              </w:rPr>
              <w:t xml:space="preserve"> </w:t>
            </w:r>
            <w:r w:rsidRPr="000B5570">
              <w:rPr>
                <w:rFonts w:ascii="Arial" w:hAnsi="Arial" w:cs="Arial"/>
                <w:b/>
                <w:bCs/>
                <w:color w:val="333333"/>
                <w:sz w:val="18"/>
                <w:szCs w:val="18"/>
              </w:rPr>
              <w:t>шкалою</w:t>
            </w:r>
            <w:r w:rsidRPr="000B5570">
              <w:rPr>
                <w:rFonts w:ascii="Lucida Sans" w:hAnsi="Lucida Sans"/>
                <w:b/>
                <w:bCs/>
                <w:color w:val="333333"/>
                <w:sz w:val="18"/>
                <w:szCs w:val="18"/>
              </w:rPr>
              <w:t xml:space="preserve"> 100-200 </w:t>
            </w:r>
            <w:r w:rsidRPr="000B5570">
              <w:rPr>
                <w:rFonts w:ascii="Arial" w:hAnsi="Arial" w:cs="Arial"/>
                <w:b/>
                <w:bCs/>
                <w:color w:val="333333"/>
                <w:sz w:val="18"/>
                <w:szCs w:val="18"/>
              </w:rPr>
              <w:t>балів</w:t>
            </w:r>
          </w:p>
        </w:tc>
      </w:tr>
      <w:tr w:rsidR="00327776" w:rsidRPr="000B5570" w:rsidTr="00C60D41">
        <w:tc>
          <w:tcPr>
            <w:tcW w:w="255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0B5570" w:rsidRDefault="00327776" w:rsidP="00C60D41">
            <w:pPr>
              <w:rPr>
                <w:rFonts w:ascii="Lucida Sans" w:hAnsi="Lucida Sans"/>
                <w:b/>
                <w:bCs/>
                <w:color w:val="333333"/>
                <w:sz w:val="18"/>
                <w:szCs w:val="18"/>
              </w:rPr>
            </w:pPr>
          </w:p>
        </w:tc>
        <w:tc>
          <w:tcPr>
            <w:tcW w:w="1276"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0B5570" w:rsidRDefault="00327776"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0B5570" w:rsidRDefault="00327776"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b/>
                <w:bCs/>
                <w:color w:val="333333"/>
                <w:sz w:val="18"/>
                <w:szCs w:val="18"/>
              </w:rPr>
            </w:pPr>
            <w:r w:rsidRPr="000B5570">
              <w:rPr>
                <w:rFonts w:ascii="Lucida Sans" w:hAnsi="Lucida Sans"/>
                <w:b/>
                <w:bCs/>
                <w:color w:val="333333"/>
                <w:sz w:val="18"/>
                <w:szCs w:val="18"/>
              </w:rPr>
              <w:t>[180;200]</w:t>
            </w:r>
          </w:p>
        </w:tc>
      </w:tr>
      <w:tr w:rsidR="00327776" w:rsidRPr="000B5570" w:rsidTr="00C60D41">
        <w:tc>
          <w:tcPr>
            <w:tcW w:w="2552"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rPr>
                <w:rFonts w:ascii="Lucida Sans" w:hAnsi="Lucida Sans"/>
                <w:color w:val="333333"/>
                <w:sz w:val="18"/>
                <w:szCs w:val="18"/>
              </w:rPr>
            </w:pPr>
            <w:r w:rsidRPr="000B5570">
              <w:rPr>
                <w:rFonts w:ascii="Arial" w:hAnsi="Arial" w:cs="Arial"/>
                <w:color w:val="333333"/>
                <w:sz w:val="18"/>
                <w:szCs w:val="18"/>
              </w:rPr>
              <w:t>середня</w:t>
            </w:r>
            <w:r w:rsidRPr="000B5570">
              <w:rPr>
                <w:rFonts w:ascii="Lucida Sans" w:hAnsi="Lucida Sans"/>
                <w:color w:val="333333"/>
                <w:sz w:val="18"/>
                <w:szCs w:val="18"/>
              </w:rPr>
              <w:t xml:space="preserve"> </w:t>
            </w:r>
            <w:r w:rsidRPr="000B5570">
              <w:rPr>
                <w:rFonts w:ascii="Arial" w:hAnsi="Arial" w:cs="Arial"/>
                <w:color w:val="333333"/>
                <w:sz w:val="18"/>
                <w:szCs w:val="18"/>
              </w:rPr>
              <w:t>загальноосвітня</w:t>
            </w:r>
            <w:r w:rsidRPr="000B5570">
              <w:rPr>
                <w:rFonts w:ascii="Lucida Sans" w:hAnsi="Lucida Sans"/>
                <w:color w:val="333333"/>
                <w:sz w:val="18"/>
                <w:szCs w:val="18"/>
              </w:rPr>
              <w:t xml:space="preserve"> </w:t>
            </w:r>
            <w:r w:rsidRPr="000B5570">
              <w:rPr>
                <w:rFonts w:ascii="Arial" w:hAnsi="Arial" w:cs="Arial"/>
                <w:color w:val="333333"/>
                <w:sz w:val="18"/>
                <w:szCs w:val="18"/>
              </w:rPr>
              <w:t>школа</w:t>
            </w:r>
          </w:p>
        </w:tc>
        <w:tc>
          <w:tcPr>
            <w:tcW w:w="1276"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color w:val="333333"/>
                <w:sz w:val="18"/>
                <w:szCs w:val="18"/>
              </w:rPr>
            </w:pPr>
            <w:r w:rsidRPr="000B5570">
              <w:rPr>
                <w:rFonts w:ascii="Lucida Sans" w:hAnsi="Lucida Sans"/>
                <w:color w:val="333333"/>
                <w:sz w:val="18"/>
                <w:szCs w:val="18"/>
              </w:rPr>
              <w:t>8976</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color w:val="333333"/>
                <w:sz w:val="18"/>
                <w:szCs w:val="18"/>
              </w:rPr>
            </w:pPr>
            <w:r w:rsidRPr="000B5570">
              <w:rPr>
                <w:rFonts w:ascii="Lucida Sans" w:hAnsi="Lucida Sans"/>
                <w:color w:val="333333"/>
                <w:sz w:val="18"/>
                <w:szCs w:val="18"/>
              </w:rPr>
              <w:t>16.12</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color w:val="333333"/>
                <w:sz w:val="18"/>
                <w:szCs w:val="18"/>
              </w:rPr>
            </w:pPr>
            <w:r w:rsidRPr="000B5570">
              <w:rPr>
                <w:rFonts w:ascii="Lucida Sans" w:hAnsi="Lucida Sans"/>
                <w:color w:val="333333"/>
                <w:sz w:val="18"/>
                <w:szCs w:val="18"/>
              </w:rPr>
              <w:t>28.06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color w:val="333333"/>
                <w:sz w:val="18"/>
                <w:szCs w:val="18"/>
              </w:rPr>
            </w:pPr>
            <w:r w:rsidRPr="000B5570">
              <w:rPr>
                <w:rFonts w:ascii="Lucida Sans" w:hAnsi="Lucida Sans"/>
                <w:color w:val="333333"/>
                <w:sz w:val="18"/>
                <w:szCs w:val="18"/>
              </w:rPr>
              <w:t>26.31</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color w:val="333333"/>
                <w:sz w:val="18"/>
                <w:szCs w:val="18"/>
              </w:rPr>
            </w:pPr>
            <w:r w:rsidRPr="000B5570">
              <w:rPr>
                <w:rFonts w:ascii="Lucida Sans" w:hAnsi="Lucida Sans"/>
                <w:color w:val="333333"/>
                <w:sz w:val="18"/>
                <w:szCs w:val="18"/>
              </w:rPr>
              <w:t>16.86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color w:val="333333"/>
                <w:sz w:val="18"/>
                <w:szCs w:val="18"/>
              </w:rPr>
            </w:pPr>
            <w:r w:rsidRPr="000B5570">
              <w:rPr>
                <w:rFonts w:ascii="Lucida Sans" w:hAnsi="Lucida Sans"/>
                <w:color w:val="333333"/>
                <w:sz w:val="18"/>
                <w:szCs w:val="18"/>
              </w:rPr>
              <w:t>10.06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0B5570" w:rsidRDefault="00327776" w:rsidP="00C60D41">
            <w:pPr>
              <w:jc w:val="center"/>
              <w:rPr>
                <w:rFonts w:ascii="Lucida Sans" w:hAnsi="Lucida Sans"/>
                <w:color w:val="333333"/>
                <w:sz w:val="18"/>
                <w:szCs w:val="18"/>
              </w:rPr>
            </w:pPr>
            <w:r w:rsidRPr="000B5570">
              <w:rPr>
                <w:rFonts w:ascii="Lucida Sans" w:hAnsi="Lucida Sans"/>
                <w:color w:val="333333"/>
                <w:sz w:val="18"/>
                <w:szCs w:val="18"/>
              </w:rPr>
              <w:t>2.58</w:t>
            </w:r>
          </w:p>
        </w:tc>
      </w:tr>
    </w:tbl>
    <w:p w:rsidR="00327776" w:rsidRDefault="00327776" w:rsidP="00327776">
      <w:pPr>
        <w:rPr>
          <w:lang w:val="uk-UA"/>
        </w:rPr>
      </w:pPr>
      <w:r>
        <w:rPr>
          <w:lang w:val="uk-UA"/>
        </w:rPr>
        <w:t>Київська о</w:t>
      </w:r>
      <w:r>
        <w:rPr>
          <w:lang w:val="uk-UA"/>
        </w:rPr>
        <w:t>бласть</w:t>
      </w:r>
    </w:p>
    <w:tbl>
      <w:tblPr>
        <w:tblW w:w="11277" w:type="dxa"/>
        <w:tblInd w:w="-1089"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552"/>
        <w:gridCol w:w="1134"/>
        <w:gridCol w:w="1406"/>
        <w:gridCol w:w="1237"/>
        <w:gridCol w:w="1237"/>
        <w:gridCol w:w="1237"/>
        <w:gridCol w:w="1237"/>
        <w:gridCol w:w="1237"/>
      </w:tblGrid>
      <w:tr w:rsidR="00327776" w:rsidRPr="007F524D" w:rsidTr="00C60D41">
        <w:tc>
          <w:tcPr>
            <w:tcW w:w="2552"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Pr>
                <w:rFonts w:ascii="Arial" w:hAnsi="Arial" w:cs="Arial"/>
                <w:b/>
                <w:bCs/>
                <w:color w:val="333333"/>
                <w:sz w:val="18"/>
                <w:szCs w:val="18"/>
                <w:lang w:val="uk-UA"/>
              </w:rPr>
              <w:t>т</w:t>
            </w:r>
            <w:r w:rsidRPr="007F524D">
              <w:rPr>
                <w:rFonts w:ascii="Arial" w:hAnsi="Arial" w:cs="Arial"/>
                <w:b/>
                <w:bCs/>
                <w:color w:val="333333"/>
                <w:sz w:val="18"/>
                <w:szCs w:val="18"/>
              </w:rPr>
              <w:t>ип</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закладу</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освіти</w:t>
            </w:r>
            <w:r w:rsidRPr="007F524D">
              <w:rPr>
                <w:rFonts w:ascii="Lucida Sans" w:hAnsi="Lucida Sans"/>
                <w:b/>
                <w:bCs/>
                <w:color w:val="333333"/>
                <w:sz w:val="18"/>
                <w:szCs w:val="18"/>
              </w:rPr>
              <w:t>/</w:t>
            </w:r>
            <w:r w:rsidRPr="007F524D">
              <w:rPr>
                <w:rFonts w:ascii="Arial" w:hAnsi="Arial" w:cs="Arial"/>
                <w:b/>
                <w:bCs/>
                <w:color w:val="333333"/>
                <w:sz w:val="18"/>
                <w:szCs w:val="18"/>
              </w:rPr>
              <w:t>інші</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категорії</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ED164E"/>
                <w:sz w:val="18"/>
                <w:szCs w:val="18"/>
              </w:rPr>
              <w:t>*</w:t>
            </w:r>
          </w:p>
        </w:tc>
        <w:tc>
          <w:tcPr>
            <w:tcW w:w="113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Arial" w:hAnsi="Arial" w:cs="Arial"/>
                <w:b/>
                <w:bCs/>
                <w:color w:val="333333"/>
                <w:sz w:val="18"/>
                <w:szCs w:val="18"/>
              </w:rPr>
              <w:t>Кількість</w:t>
            </w:r>
            <w:r w:rsidRPr="007F524D">
              <w:rPr>
                <w:rFonts w:ascii="Lucida Sans" w:hAnsi="Lucida Sans" w:cs="Lucida Sans"/>
                <w:b/>
                <w:bCs/>
                <w:color w:val="333333"/>
                <w:sz w:val="18"/>
                <w:szCs w:val="18"/>
              </w:rPr>
              <w:t> </w:t>
            </w:r>
            <w:r w:rsidRPr="007F524D">
              <w:rPr>
                <w:rFonts w:ascii="Arial" w:hAnsi="Arial" w:cs="Arial"/>
                <w:b/>
                <w:bCs/>
                <w:color w:val="333333"/>
                <w:sz w:val="18"/>
                <w:szCs w:val="18"/>
              </w:rPr>
              <w:t>осіб</w:t>
            </w:r>
            <w:r w:rsidRPr="007F524D">
              <w:rPr>
                <w:rFonts w:ascii="Lucida Sans" w:hAnsi="Lucida Sans"/>
                <w:b/>
                <w:bCs/>
                <w:color w:val="333333"/>
                <w:sz w:val="18"/>
                <w:szCs w:val="18"/>
              </w:rPr>
              <w:t>,</w:t>
            </w:r>
            <w:r w:rsidRPr="007F524D">
              <w:rPr>
                <w:rFonts w:ascii="Lucida Sans" w:hAnsi="Lucida Sans"/>
                <w:b/>
                <w:bCs/>
                <w:color w:val="333333"/>
                <w:sz w:val="18"/>
                <w:szCs w:val="18"/>
              </w:rPr>
              <w:br/>
            </w:r>
            <w:r w:rsidRPr="007F524D">
              <w:rPr>
                <w:rFonts w:ascii="Arial" w:hAnsi="Arial" w:cs="Arial"/>
                <w:b/>
                <w:bCs/>
                <w:color w:val="333333"/>
                <w:sz w:val="18"/>
                <w:szCs w:val="18"/>
              </w:rPr>
              <w:t>які</w:t>
            </w:r>
            <w:r w:rsidRPr="007F524D">
              <w:rPr>
                <w:rFonts w:ascii="Lucida Sans" w:hAnsi="Lucida Sans" w:cs="Lucida Sans"/>
                <w:b/>
                <w:bCs/>
                <w:color w:val="333333"/>
                <w:sz w:val="18"/>
                <w:szCs w:val="18"/>
              </w:rPr>
              <w:t> </w:t>
            </w:r>
            <w:r w:rsidRPr="007F524D">
              <w:rPr>
                <w:rFonts w:ascii="Arial" w:hAnsi="Arial" w:cs="Arial"/>
                <w:b/>
                <w:bCs/>
                <w:color w:val="333333"/>
                <w:sz w:val="18"/>
                <w:szCs w:val="18"/>
              </w:rPr>
              <w:t>взяли</w:t>
            </w:r>
            <w:r w:rsidRPr="007F524D">
              <w:rPr>
                <w:rFonts w:ascii="Lucida Sans" w:hAnsi="Lucida Sans" w:cs="Lucida Sans"/>
                <w:b/>
                <w:bCs/>
                <w:color w:val="333333"/>
                <w:sz w:val="18"/>
                <w:szCs w:val="18"/>
              </w:rPr>
              <w:t> </w:t>
            </w:r>
            <w:r w:rsidRPr="007F524D">
              <w:rPr>
                <w:rFonts w:ascii="Arial" w:hAnsi="Arial" w:cs="Arial"/>
                <w:b/>
                <w:bCs/>
                <w:color w:val="333333"/>
                <w:sz w:val="18"/>
                <w:szCs w:val="18"/>
              </w:rPr>
              <w:t>участь</w:t>
            </w:r>
            <w:r w:rsidRPr="007F524D">
              <w:rPr>
                <w:rFonts w:ascii="Lucida Sans" w:hAnsi="Lucida Sans"/>
                <w:b/>
                <w:bCs/>
                <w:color w:val="333333"/>
                <w:sz w:val="18"/>
                <w:szCs w:val="18"/>
              </w:rPr>
              <w:br/>
            </w:r>
            <w:r w:rsidRPr="007F524D">
              <w:rPr>
                <w:rFonts w:ascii="Arial" w:hAnsi="Arial" w:cs="Arial"/>
                <w:b/>
                <w:bCs/>
                <w:color w:val="333333"/>
                <w:sz w:val="18"/>
                <w:szCs w:val="18"/>
              </w:rPr>
              <w:t>у</w:t>
            </w:r>
            <w:r w:rsidRPr="007F524D">
              <w:rPr>
                <w:rFonts w:ascii="Lucida Sans" w:hAnsi="Lucida Sans" w:cs="Lucida Sans"/>
                <w:b/>
                <w:bCs/>
                <w:color w:val="333333"/>
                <w:sz w:val="18"/>
                <w:szCs w:val="18"/>
              </w:rPr>
              <w:t> </w:t>
            </w:r>
            <w:r w:rsidRPr="007F524D">
              <w:rPr>
                <w:rFonts w:ascii="Arial" w:hAnsi="Arial" w:cs="Arial"/>
                <w:b/>
                <w:bCs/>
                <w:color w:val="333333"/>
                <w:sz w:val="18"/>
                <w:szCs w:val="18"/>
              </w:rPr>
              <w:t>тестуванні</w:t>
            </w:r>
          </w:p>
        </w:tc>
        <w:tc>
          <w:tcPr>
            <w:tcW w:w="7591"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які</w:t>
            </w:r>
          </w:p>
        </w:tc>
      </w:tr>
      <w:tr w:rsidR="00327776" w:rsidRPr="007F524D" w:rsidTr="00C60D41">
        <w:tc>
          <w:tcPr>
            <w:tcW w:w="255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7F524D" w:rsidRDefault="00327776"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7F524D" w:rsidRDefault="00327776" w:rsidP="00C60D41">
            <w:pPr>
              <w:rPr>
                <w:rFonts w:ascii="Lucida Sans" w:hAnsi="Lucida Sans"/>
                <w:b/>
                <w:bCs/>
                <w:color w:val="333333"/>
                <w:sz w:val="18"/>
                <w:szCs w:val="18"/>
              </w:rPr>
            </w:pPr>
          </w:p>
        </w:tc>
        <w:tc>
          <w:tcPr>
            <w:tcW w:w="1406"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Arial" w:hAnsi="Arial" w:cs="Arial"/>
                <w:b/>
                <w:bCs/>
                <w:color w:val="333333"/>
                <w:sz w:val="18"/>
                <w:szCs w:val="18"/>
              </w:rPr>
              <w:t>не</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подолали</w:t>
            </w:r>
            <w:r w:rsidRPr="007F524D">
              <w:rPr>
                <w:rFonts w:ascii="Lucida Sans" w:hAnsi="Lucida Sans"/>
                <w:b/>
                <w:bCs/>
                <w:color w:val="333333"/>
                <w:sz w:val="18"/>
                <w:szCs w:val="18"/>
              </w:rPr>
              <w:br/>
            </w:r>
            <w:r w:rsidRPr="007F524D">
              <w:rPr>
                <w:rFonts w:ascii="Arial" w:hAnsi="Arial" w:cs="Arial"/>
                <w:b/>
                <w:bCs/>
                <w:color w:val="333333"/>
                <w:sz w:val="18"/>
                <w:szCs w:val="18"/>
              </w:rPr>
              <w:t>поріг</w:t>
            </w:r>
          </w:p>
        </w:tc>
        <w:tc>
          <w:tcPr>
            <w:tcW w:w="618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Arial" w:hAnsi="Arial" w:cs="Arial"/>
                <w:b/>
                <w:bCs/>
                <w:color w:val="333333"/>
                <w:sz w:val="18"/>
                <w:szCs w:val="18"/>
              </w:rPr>
              <w:t>отримали</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відповідний</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результат</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шкалою</w:t>
            </w:r>
            <w:r w:rsidRPr="007F524D">
              <w:rPr>
                <w:rFonts w:ascii="Lucida Sans" w:hAnsi="Lucida Sans"/>
                <w:b/>
                <w:bCs/>
                <w:color w:val="333333"/>
                <w:sz w:val="18"/>
                <w:szCs w:val="18"/>
              </w:rPr>
              <w:t xml:space="preserve"> 100-200 </w:t>
            </w:r>
            <w:r w:rsidRPr="007F524D">
              <w:rPr>
                <w:rFonts w:ascii="Arial" w:hAnsi="Arial" w:cs="Arial"/>
                <w:b/>
                <w:bCs/>
                <w:color w:val="333333"/>
                <w:sz w:val="18"/>
                <w:szCs w:val="18"/>
              </w:rPr>
              <w:t>балів</w:t>
            </w:r>
          </w:p>
        </w:tc>
      </w:tr>
      <w:tr w:rsidR="00327776" w:rsidRPr="007F524D" w:rsidTr="00C60D41">
        <w:tc>
          <w:tcPr>
            <w:tcW w:w="2552"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7F524D" w:rsidRDefault="00327776"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7F524D" w:rsidRDefault="00327776" w:rsidP="00C60D41">
            <w:pPr>
              <w:rPr>
                <w:rFonts w:ascii="Lucida Sans" w:hAnsi="Lucida Sans"/>
                <w:b/>
                <w:bCs/>
                <w:color w:val="333333"/>
                <w:sz w:val="18"/>
                <w:szCs w:val="18"/>
              </w:rPr>
            </w:pPr>
          </w:p>
        </w:tc>
        <w:tc>
          <w:tcPr>
            <w:tcW w:w="1406"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327776" w:rsidRPr="007F524D" w:rsidRDefault="00327776" w:rsidP="00C60D41">
            <w:pPr>
              <w:rPr>
                <w:rFonts w:ascii="Lucida Sans" w:hAnsi="Lucida Sans"/>
                <w:b/>
                <w:bCs/>
                <w:color w:val="333333"/>
                <w:sz w:val="18"/>
                <w:szCs w:val="18"/>
              </w:rPr>
            </w:pP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Lucida Sans" w:hAnsi="Lucida Sans"/>
                <w:b/>
                <w:bCs/>
                <w:color w:val="333333"/>
                <w:sz w:val="18"/>
                <w:szCs w:val="18"/>
              </w:rPr>
              <w:t>[100;120)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Lucida Sans" w:hAnsi="Lucida Sans"/>
                <w:b/>
                <w:bCs/>
                <w:color w:val="333333"/>
                <w:sz w:val="18"/>
                <w:szCs w:val="18"/>
              </w:rPr>
              <w:t>[120;140)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Lucida Sans" w:hAnsi="Lucida Sans"/>
                <w:b/>
                <w:bCs/>
                <w:color w:val="333333"/>
                <w:sz w:val="18"/>
                <w:szCs w:val="18"/>
              </w:rPr>
              <w:t>[140;160)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Lucida Sans" w:hAnsi="Lucida Sans"/>
                <w:b/>
                <w:bCs/>
                <w:color w:val="333333"/>
                <w:sz w:val="18"/>
                <w:szCs w:val="18"/>
              </w:rPr>
              <w:t>[160;180)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b/>
                <w:bCs/>
                <w:color w:val="333333"/>
                <w:sz w:val="18"/>
                <w:szCs w:val="18"/>
              </w:rPr>
            </w:pPr>
            <w:r w:rsidRPr="007F524D">
              <w:rPr>
                <w:rFonts w:ascii="Lucida Sans" w:hAnsi="Lucida Sans"/>
                <w:b/>
                <w:bCs/>
                <w:color w:val="333333"/>
                <w:sz w:val="18"/>
                <w:szCs w:val="18"/>
              </w:rPr>
              <w:t>[180;200]</w:t>
            </w:r>
          </w:p>
        </w:tc>
      </w:tr>
      <w:tr w:rsidR="00327776" w:rsidRPr="007F524D" w:rsidTr="00C60D41">
        <w:tc>
          <w:tcPr>
            <w:tcW w:w="2552"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rPr>
                <w:rFonts w:ascii="Lucida Sans" w:hAnsi="Lucida Sans"/>
                <w:color w:val="333333"/>
                <w:sz w:val="18"/>
                <w:szCs w:val="18"/>
              </w:rPr>
            </w:pPr>
            <w:r w:rsidRPr="007F524D">
              <w:rPr>
                <w:rFonts w:ascii="Arial" w:hAnsi="Arial" w:cs="Arial"/>
                <w:color w:val="333333"/>
                <w:sz w:val="18"/>
                <w:szCs w:val="18"/>
              </w:rPr>
              <w:t>середня</w:t>
            </w:r>
            <w:r w:rsidRPr="007F524D">
              <w:rPr>
                <w:rFonts w:ascii="Lucida Sans" w:hAnsi="Lucida Sans"/>
                <w:color w:val="333333"/>
                <w:sz w:val="18"/>
                <w:szCs w:val="18"/>
              </w:rPr>
              <w:t xml:space="preserve"> </w:t>
            </w:r>
            <w:r w:rsidRPr="007F524D">
              <w:rPr>
                <w:rFonts w:ascii="Arial" w:hAnsi="Arial" w:cs="Arial"/>
                <w:color w:val="333333"/>
                <w:sz w:val="18"/>
                <w:szCs w:val="18"/>
              </w:rPr>
              <w:t>загальноосвітня</w:t>
            </w:r>
            <w:r w:rsidRPr="007F524D">
              <w:rPr>
                <w:rFonts w:ascii="Lucida Sans" w:hAnsi="Lucida Sans"/>
                <w:color w:val="333333"/>
                <w:sz w:val="18"/>
                <w:szCs w:val="18"/>
              </w:rPr>
              <w:t xml:space="preserve"> </w:t>
            </w:r>
            <w:r w:rsidRPr="007F524D">
              <w:rPr>
                <w:rFonts w:ascii="Arial" w:hAnsi="Arial" w:cs="Arial"/>
                <w:color w:val="333333"/>
                <w:sz w:val="18"/>
                <w:szCs w:val="18"/>
              </w:rPr>
              <w:t>школа</w:t>
            </w:r>
          </w:p>
        </w:tc>
        <w:tc>
          <w:tcPr>
            <w:tcW w:w="113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color w:val="333333"/>
                <w:sz w:val="18"/>
                <w:szCs w:val="18"/>
              </w:rPr>
            </w:pPr>
            <w:r w:rsidRPr="007F524D">
              <w:rPr>
                <w:rFonts w:ascii="Lucida Sans" w:hAnsi="Lucida Sans"/>
                <w:color w:val="333333"/>
                <w:sz w:val="18"/>
                <w:szCs w:val="18"/>
              </w:rPr>
              <w:t>409</w:t>
            </w:r>
          </w:p>
        </w:tc>
        <w:tc>
          <w:tcPr>
            <w:tcW w:w="1406"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color w:val="333333"/>
                <w:sz w:val="18"/>
                <w:szCs w:val="18"/>
              </w:rPr>
            </w:pPr>
            <w:r w:rsidRPr="007F524D">
              <w:rPr>
                <w:rFonts w:ascii="Lucida Sans" w:hAnsi="Lucida Sans"/>
                <w:color w:val="333333"/>
                <w:sz w:val="18"/>
                <w:szCs w:val="18"/>
              </w:rPr>
              <w:t>13.94</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color w:val="333333"/>
                <w:sz w:val="18"/>
                <w:szCs w:val="18"/>
              </w:rPr>
            </w:pPr>
            <w:r w:rsidRPr="007F524D">
              <w:rPr>
                <w:rFonts w:ascii="Lucida Sans" w:hAnsi="Lucida Sans"/>
                <w:color w:val="333333"/>
                <w:sz w:val="18"/>
                <w:szCs w:val="18"/>
              </w:rPr>
              <w:t>26.65</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color w:val="333333"/>
                <w:sz w:val="18"/>
                <w:szCs w:val="18"/>
              </w:rPr>
            </w:pPr>
            <w:r w:rsidRPr="007F524D">
              <w:rPr>
                <w:rFonts w:ascii="Lucida Sans" w:hAnsi="Lucida Sans"/>
                <w:color w:val="333333"/>
                <w:sz w:val="18"/>
                <w:szCs w:val="18"/>
              </w:rPr>
              <w:t>24.94</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color w:val="333333"/>
                <w:sz w:val="18"/>
                <w:szCs w:val="18"/>
              </w:rPr>
            </w:pPr>
            <w:r w:rsidRPr="007F524D">
              <w:rPr>
                <w:rFonts w:ascii="Lucida Sans" w:hAnsi="Lucida Sans"/>
                <w:color w:val="333333"/>
                <w:sz w:val="18"/>
                <w:szCs w:val="18"/>
              </w:rPr>
              <w:t>20.78</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color w:val="333333"/>
                <w:sz w:val="18"/>
                <w:szCs w:val="18"/>
              </w:rPr>
            </w:pPr>
            <w:r w:rsidRPr="007F524D">
              <w:rPr>
                <w:rFonts w:ascii="Lucida Sans" w:hAnsi="Lucida Sans"/>
                <w:color w:val="333333"/>
                <w:sz w:val="18"/>
                <w:szCs w:val="18"/>
              </w:rPr>
              <w:t>10.51</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327776" w:rsidRPr="007F524D" w:rsidRDefault="00327776" w:rsidP="00C60D41">
            <w:pPr>
              <w:jc w:val="center"/>
              <w:rPr>
                <w:rFonts w:ascii="Lucida Sans" w:hAnsi="Lucida Sans"/>
                <w:color w:val="333333"/>
                <w:sz w:val="18"/>
                <w:szCs w:val="18"/>
              </w:rPr>
            </w:pPr>
            <w:r w:rsidRPr="007F524D">
              <w:rPr>
                <w:rFonts w:ascii="Lucida Sans" w:hAnsi="Lucida Sans"/>
                <w:color w:val="333333"/>
                <w:sz w:val="18"/>
                <w:szCs w:val="18"/>
              </w:rPr>
              <w:t>3.18</w:t>
            </w:r>
          </w:p>
        </w:tc>
      </w:tr>
    </w:tbl>
    <w:p w:rsidR="00327776" w:rsidRDefault="00327776" w:rsidP="00E615DE">
      <w:pPr>
        <w:pStyle w:val="af2"/>
        <w:spacing w:before="0" w:beforeAutospacing="0" w:after="0" w:afterAutospacing="0" w:line="360" w:lineRule="auto"/>
        <w:ind w:firstLine="708"/>
        <w:jc w:val="both"/>
        <w:rPr>
          <w:color w:val="FF0000"/>
        </w:rPr>
      </w:pPr>
    </w:p>
    <w:p w:rsidR="00327776" w:rsidRDefault="00327776" w:rsidP="00E615DE">
      <w:pPr>
        <w:pStyle w:val="af2"/>
        <w:spacing w:before="0" w:beforeAutospacing="0" w:after="0" w:afterAutospacing="0" w:line="360" w:lineRule="auto"/>
        <w:ind w:firstLine="708"/>
        <w:jc w:val="both"/>
        <w:rPr>
          <w:color w:val="FF0000"/>
        </w:rPr>
      </w:pPr>
      <w:r>
        <w:rPr>
          <w:noProof/>
          <w:lang w:eastAsia="ru-RU"/>
        </w:rPr>
        <w:drawing>
          <wp:inline distT="0" distB="0" distL="0" distR="0" wp14:anchorId="429F642D" wp14:editId="77D2DFAC">
            <wp:extent cx="5934075" cy="38481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3848100"/>
                    </a:xfrm>
                    <a:prstGeom prst="rect">
                      <a:avLst/>
                    </a:prstGeom>
                    <a:noFill/>
                    <a:ln>
                      <a:noFill/>
                    </a:ln>
                  </pic:spPr>
                </pic:pic>
              </a:graphicData>
            </a:graphic>
          </wp:inline>
        </w:drawing>
      </w:r>
    </w:p>
    <w:p w:rsidR="00187E78" w:rsidRPr="00327776" w:rsidRDefault="00187E78" w:rsidP="00187E78">
      <w:pPr>
        <w:pStyle w:val="af2"/>
        <w:spacing w:before="0" w:beforeAutospacing="0" w:after="0" w:afterAutospacing="0" w:line="360" w:lineRule="auto"/>
        <w:ind w:firstLine="708"/>
        <w:jc w:val="both"/>
      </w:pPr>
      <w:r w:rsidRPr="00327776">
        <w:t>Порівняльний результат ЗНО з фізики узагальнено у таблиці та діаграмі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327776" w:rsidRPr="00327776" w:rsidTr="00A96592">
        <w:tc>
          <w:tcPr>
            <w:tcW w:w="1407" w:type="dxa"/>
          </w:tcPr>
          <w:p w:rsidR="00BE78C1" w:rsidRPr="00327776" w:rsidRDefault="00BE78C1" w:rsidP="00064890">
            <w:pPr>
              <w:rPr>
                <w:sz w:val="20"/>
                <w:szCs w:val="20"/>
                <w:lang w:val="uk-UA"/>
              </w:rPr>
            </w:pPr>
          </w:p>
        </w:tc>
        <w:tc>
          <w:tcPr>
            <w:tcW w:w="1408" w:type="dxa"/>
          </w:tcPr>
          <w:p w:rsidR="00BE78C1" w:rsidRPr="00327776" w:rsidRDefault="00BE78C1" w:rsidP="00064890">
            <w:pPr>
              <w:rPr>
                <w:sz w:val="20"/>
                <w:szCs w:val="20"/>
                <w:lang w:val="uk-UA"/>
              </w:rPr>
            </w:pPr>
            <w:r w:rsidRPr="00327776">
              <w:rPr>
                <w:b/>
                <w:bCs/>
                <w:sz w:val="20"/>
                <w:szCs w:val="20"/>
                <w:lang w:val="uk-UA" w:eastAsia="uk-UA"/>
              </w:rPr>
              <w:t>не подолали</w:t>
            </w:r>
            <w:r w:rsidRPr="00327776">
              <w:rPr>
                <w:b/>
                <w:bCs/>
                <w:sz w:val="20"/>
                <w:szCs w:val="20"/>
                <w:lang w:val="uk-UA" w:eastAsia="uk-UA"/>
              </w:rPr>
              <w:br/>
              <w:t>поріг</w:t>
            </w:r>
          </w:p>
        </w:tc>
        <w:tc>
          <w:tcPr>
            <w:tcW w:w="1408" w:type="dxa"/>
          </w:tcPr>
          <w:p w:rsidR="00BE78C1" w:rsidRPr="00327776" w:rsidRDefault="00BE78C1" w:rsidP="00064890">
            <w:pPr>
              <w:rPr>
                <w:sz w:val="20"/>
                <w:szCs w:val="20"/>
                <w:lang w:val="uk-UA"/>
              </w:rPr>
            </w:pPr>
            <w:r w:rsidRPr="00327776">
              <w:rPr>
                <w:b/>
                <w:bCs/>
                <w:sz w:val="20"/>
                <w:szCs w:val="20"/>
                <w:lang w:val="uk-UA" w:eastAsia="uk-UA"/>
              </w:rPr>
              <w:t>[100;120)</w:t>
            </w:r>
          </w:p>
        </w:tc>
        <w:tc>
          <w:tcPr>
            <w:tcW w:w="1408" w:type="dxa"/>
          </w:tcPr>
          <w:p w:rsidR="00BE78C1" w:rsidRPr="00327776" w:rsidRDefault="00BE78C1" w:rsidP="00064890">
            <w:pPr>
              <w:rPr>
                <w:sz w:val="20"/>
                <w:szCs w:val="20"/>
                <w:lang w:val="uk-UA"/>
              </w:rPr>
            </w:pPr>
            <w:r w:rsidRPr="00327776">
              <w:rPr>
                <w:b/>
                <w:bCs/>
                <w:sz w:val="20"/>
                <w:szCs w:val="20"/>
                <w:lang w:val="uk-UA" w:eastAsia="uk-UA"/>
              </w:rPr>
              <w:t>[120;140)</w:t>
            </w:r>
          </w:p>
        </w:tc>
        <w:tc>
          <w:tcPr>
            <w:tcW w:w="1408" w:type="dxa"/>
          </w:tcPr>
          <w:p w:rsidR="00BE78C1" w:rsidRPr="00327776" w:rsidRDefault="00BE78C1" w:rsidP="00064890">
            <w:pPr>
              <w:rPr>
                <w:sz w:val="20"/>
                <w:szCs w:val="20"/>
                <w:lang w:val="uk-UA"/>
              </w:rPr>
            </w:pPr>
            <w:r w:rsidRPr="00327776">
              <w:rPr>
                <w:b/>
                <w:bCs/>
                <w:sz w:val="20"/>
                <w:szCs w:val="20"/>
                <w:lang w:val="uk-UA" w:eastAsia="uk-UA"/>
              </w:rPr>
              <w:t>[140;160)</w:t>
            </w:r>
          </w:p>
        </w:tc>
        <w:tc>
          <w:tcPr>
            <w:tcW w:w="1408" w:type="dxa"/>
          </w:tcPr>
          <w:p w:rsidR="00BE78C1" w:rsidRPr="00327776" w:rsidRDefault="00BE78C1" w:rsidP="00064890">
            <w:pPr>
              <w:rPr>
                <w:sz w:val="20"/>
                <w:szCs w:val="20"/>
                <w:lang w:val="uk-UA"/>
              </w:rPr>
            </w:pPr>
            <w:r w:rsidRPr="00327776">
              <w:rPr>
                <w:b/>
                <w:bCs/>
                <w:sz w:val="20"/>
                <w:szCs w:val="20"/>
                <w:lang w:val="uk-UA" w:eastAsia="uk-UA"/>
              </w:rPr>
              <w:t>[160;180)</w:t>
            </w:r>
          </w:p>
        </w:tc>
        <w:tc>
          <w:tcPr>
            <w:tcW w:w="1408" w:type="dxa"/>
          </w:tcPr>
          <w:p w:rsidR="00BE78C1" w:rsidRPr="00327776" w:rsidRDefault="00BE78C1" w:rsidP="00064890">
            <w:pPr>
              <w:rPr>
                <w:sz w:val="20"/>
                <w:szCs w:val="20"/>
                <w:lang w:val="uk-UA"/>
              </w:rPr>
            </w:pPr>
            <w:r w:rsidRPr="00327776">
              <w:rPr>
                <w:b/>
                <w:bCs/>
                <w:sz w:val="20"/>
                <w:szCs w:val="20"/>
                <w:lang w:val="uk-UA" w:eastAsia="uk-UA"/>
              </w:rPr>
              <w:t>[180;200]</w:t>
            </w:r>
          </w:p>
        </w:tc>
      </w:tr>
      <w:tr w:rsidR="00327776" w:rsidRPr="00327776" w:rsidTr="00A96592">
        <w:tc>
          <w:tcPr>
            <w:tcW w:w="1407" w:type="dxa"/>
          </w:tcPr>
          <w:p w:rsidR="00327776" w:rsidRPr="00327776" w:rsidRDefault="00327776" w:rsidP="00064890">
            <w:pPr>
              <w:rPr>
                <w:sz w:val="20"/>
                <w:szCs w:val="20"/>
                <w:lang w:val="uk-UA"/>
              </w:rPr>
            </w:pPr>
            <w:r w:rsidRPr="00327776">
              <w:rPr>
                <w:sz w:val="20"/>
                <w:szCs w:val="20"/>
                <w:lang w:val="uk-UA"/>
              </w:rPr>
              <w:t>Україна</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16</w:t>
            </w:r>
            <w:r>
              <w:rPr>
                <w:rFonts w:asciiTheme="minorHAnsi" w:hAnsiTheme="minorHAnsi"/>
                <w:sz w:val="18"/>
                <w:szCs w:val="18"/>
                <w:lang w:val="uk-UA"/>
              </w:rPr>
              <w:t>,</w:t>
            </w:r>
            <w:r w:rsidR="00327776" w:rsidRPr="00327776">
              <w:rPr>
                <w:rFonts w:ascii="Lucida Sans" w:hAnsi="Lucida Sans"/>
                <w:sz w:val="18"/>
                <w:szCs w:val="18"/>
              </w:rPr>
              <w:t>12</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28</w:t>
            </w:r>
            <w:r>
              <w:rPr>
                <w:rFonts w:asciiTheme="minorHAnsi" w:hAnsiTheme="minorHAnsi"/>
                <w:sz w:val="18"/>
                <w:szCs w:val="18"/>
                <w:lang w:val="uk-UA"/>
              </w:rPr>
              <w:t>,</w:t>
            </w:r>
            <w:r w:rsidR="00327776" w:rsidRPr="00327776">
              <w:rPr>
                <w:rFonts w:ascii="Lucida Sans" w:hAnsi="Lucida Sans"/>
                <w:sz w:val="18"/>
                <w:szCs w:val="18"/>
              </w:rPr>
              <w:t>06</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26</w:t>
            </w:r>
            <w:r>
              <w:rPr>
                <w:rFonts w:asciiTheme="minorHAnsi" w:hAnsiTheme="minorHAnsi"/>
                <w:sz w:val="18"/>
                <w:szCs w:val="18"/>
                <w:lang w:val="uk-UA"/>
              </w:rPr>
              <w:t>,</w:t>
            </w:r>
            <w:r w:rsidR="00327776" w:rsidRPr="00327776">
              <w:rPr>
                <w:rFonts w:ascii="Lucida Sans" w:hAnsi="Lucida Sans"/>
                <w:sz w:val="18"/>
                <w:szCs w:val="18"/>
              </w:rPr>
              <w:t>31</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16</w:t>
            </w:r>
            <w:r>
              <w:rPr>
                <w:rFonts w:asciiTheme="minorHAnsi" w:hAnsiTheme="minorHAnsi"/>
                <w:sz w:val="18"/>
                <w:szCs w:val="18"/>
                <w:lang w:val="uk-UA"/>
              </w:rPr>
              <w:t>,</w:t>
            </w:r>
            <w:r w:rsidR="00327776" w:rsidRPr="00327776">
              <w:rPr>
                <w:rFonts w:ascii="Lucida Sans" w:hAnsi="Lucida Sans"/>
                <w:sz w:val="18"/>
                <w:szCs w:val="18"/>
              </w:rPr>
              <w:t>86</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10</w:t>
            </w:r>
            <w:r>
              <w:rPr>
                <w:rFonts w:asciiTheme="minorHAnsi" w:hAnsiTheme="minorHAnsi"/>
                <w:sz w:val="18"/>
                <w:szCs w:val="18"/>
                <w:lang w:val="uk-UA"/>
              </w:rPr>
              <w:t>,</w:t>
            </w:r>
            <w:r w:rsidR="00327776" w:rsidRPr="00327776">
              <w:rPr>
                <w:rFonts w:ascii="Lucida Sans" w:hAnsi="Lucida Sans"/>
                <w:sz w:val="18"/>
                <w:szCs w:val="18"/>
              </w:rPr>
              <w:t>06</w:t>
            </w:r>
          </w:p>
        </w:tc>
        <w:tc>
          <w:tcPr>
            <w:tcW w:w="1408" w:type="dxa"/>
            <w:vAlign w:val="center"/>
          </w:tcPr>
          <w:p w:rsidR="00327776" w:rsidRPr="00327776" w:rsidRDefault="00327776" w:rsidP="00C60D41">
            <w:pPr>
              <w:jc w:val="center"/>
              <w:rPr>
                <w:rFonts w:ascii="Lucida Sans" w:hAnsi="Lucida Sans"/>
                <w:sz w:val="18"/>
                <w:szCs w:val="18"/>
              </w:rPr>
            </w:pPr>
            <w:r w:rsidRPr="00327776">
              <w:rPr>
                <w:rFonts w:ascii="Lucida Sans" w:hAnsi="Lucida Sans"/>
                <w:sz w:val="18"/>
                <w:szCs w:val="18"/>
              </w:rPr>
              <w:t>2</w:t>
            </w:r>
            <w:r w:rsidR="00B7594C">
              <w:rPr>
                <w:rFonts w:asciiTheme="minorHAnsi" w:hAnsiTheme="minorHAnsi"/>
                <w:sz w:val="18"/>
                <w:szCs w:val="18"/>
                <w:lang w:val="uk-UA"/>
              </w:rPr>
              <w:t>,</w:t>
            </w:r>
            <w:r w:rsidRPr="00327776">
              <w:rPr>
                <w:rFonts w:ascii="Lucida Sans" w:hAnsi="Lucida Sans"/>
                <w:sz w:val="18"/>
                <w:szCs w:val="18"/>
              </w:rPr>
              <w:t>58</w:t>
            </w:r>
          </w:p>
        </w:tc>
      </w:tr>
      <w:tr w:rsidR="00327776" w:rsidRPr="00327776" w:rsidTr="00A96592">
        <w:tc>
          <w:tcPr>
            <w:tcW w:w="1407" w:type="dxa"/>
          </w:tcPr>
          <w:p w:rsidR="00327776" w:rsidRPr="00327776" w:rsidRDefault="00327776" w:rsidP="00064890">
            <w:pPr>
              <w:rPr>
                <w:sz w:val="20"/>
                <w:szCs w:val="20"/>
                <w:lang w:val="uk-UA"/>
              </w:rPr>
            </w:pPr>
            <w:r w:rsidRPr="00327776">
              <w:rPr>
                <w:sz w:val="20"/>
                <w:szCs w:val="20"/>
                <w:lang w:val="uk-UA"/>
              </w:rPr>
              <w:lastRenderedPageBreak/>
              <w:t>Київська область</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13</w:t>
            </w:r>
            <w:r>
              <w:rPr>
                <w:rFonts w:asciiTheme="minorHAnsi" w:hAnsiTheme="minorHAnsi"/>
                <w:sz w:val="18"/>
                <w:szCs w:val="18"/>
                <w:lang w:val="uk-UA"/>
              </w:rPr>
              <w:t>,</w:t>
            </w:r>
            <w:r w:rsidR="00327776" w:rsidRPr="00327776">
              <w:rPr>
                <w:rFonts w:ascii="Lucida Sans" w:hAnsi="Lucida Sans"/>
                <w:sz w:val="18"/>
                <w:szCs w:val="18"/>
              </w:rPr>
              <w:t>94</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26</w:t>
            </w:r>
            <w:r>
              <w:rPr>
                <w:rFonts w:asciiTheme="minorHAnsi" w:hAnsiTheme="minorHAnsi"/>
                <w:sz w:val="18"/>
                <w:szCs w:val="18"/>
                <w:lang w:val="uk-UA"/>
              </w:rPr>
              <w:t>,</w:t>
            </w:r>
            <w:r w:rsidR="00327776" w:rsidRPr="00327776">
              <w:rPr>
                <w:rFonts w:ascii="Lucida Sans" w:hAnsi="Lucida Sans"/>
                <w:sz w:val="18"/>
                <w:szCs w:val="18"/>
              </w:rPr>
              <w:t>65</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24</w:t>
            </w:r>
            <w:r>
              <w:rPr>
                <w:rFonts w:asciiTheme="minorHAnsi" w:hAnsiTheme="minorHAnsi"/>
                <w:sz w:val="18"/>
                <w:szCs w:val="18"/>
                <w:lang w:val="uk-UA"/>
              </w:rPr>
              <w:t>,</w:t>
            </w:r>
            <w:r w:rsidR="00327776" w:rsidRPr="00327776">
              <w:rPr>
                <w:rFonts w:ascii="Lucida Sans" w:hAnsi="Lucida Sans"/>
                <w:sz w:val="18"/>
                <w:szCs w:val="18"/>
              </w:rPr>
              <w:t>94</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20</w:t>
            </w:r>
            <w:r>
              <w:rPr>
                <w:rFonts w:asciiTheme="minorHAnsi" w:hAnsiTheme="minorHAnsi"/>
                <w:sz w:val="18"/>
                <w:szCs w:val="18"/>
                <w:lang w:val="uk-UA"/>
              </w:rPr>
              <w:t>,</w:t>
            </w:r>
            <w:r w:rsidR="00327776" w:rsidRPr="00327776">
              <w:rPr>
                <w:rFonts w:ascii="Lucida Sans" w:hAnsi="Lucida Sans"/>
                <w:sz w:val="18"/>
                <w:szCs w:val="18"/>
              </w:rPr>
              <w:t>78</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10</w:t>
            </w:r>
            <w:r>
              <w:rPr>
                <w:rFonts w:asciiTheme="minorHAnsi" w:hAnsiTheme="minorHAnsi"/>
                <w:sz w:val="18"/>
                <w:szCs w:val="18"/>
                <w:lang w:val="uk-UA"/>
              </w:rPr>
              <w:t>,</w:t>
            </w:r>
            <w:r w:rsidR="00327776" w:rsidRPr="00327776">
              <w:rPr>
                <w:rFonts w:ascii="Lucida Sans" w:hAnsi="Lucida Sans"/>
                <w:sz w:val="18"/>
                <w:szCs w:val="18"/>
              </w:rPr>
              <w:t>51</w:t>
            </w:r>
          </w:p>
        </w:tc>
        <w:tc>
          <w:tcPr>
            <w:tcW w:w="1408" w:type="dxa"/>
            <w:vAlign w:val="center"/>
          </w:tcPr>
          <w:p w:rsidR="00327776" w:rsidRPr="00327776" w:rsidRDefault="00B7594C" w:rsidP="00C60D41">
            <w:pPr>
              <w:jc w:val="center"/>
              <w:rPr>
                <w:rFonts w:ascii="Lucida Sans" w:hAnsi="Lucida Sans"/>
                <w:sz w:val="18"/>
                <w:szCs w:val="18"/>
              </w:rPr>
            </w:pPr>
            <w:r>
              <w:rPr>
                <w:rFonts w:ascii="Lucida Sans" w:hAnsi="Lucida Sans"/>
                <w:sz w:val="18"/>
                <w:szCs w:val="18"/>
              </w:rPr>
              <w:t>3</w:t>
            </w:r>
            <w:r>
              <w:rPr>
                <w:rFonts w:asciiTheme="minorHAnsi" w:hAnsiTheme="minorHAnsi"/>
                <w:sz w:val="18"/>
                <w:szCs w:val="18"/>
                <w:lang w:val="uk-UA"/>
              </w:rPr>
              <w:t>,</w:t>
            </w:r>
            <w:r w:rsidR="00327776" w:rsidRPr="00327776">
              <w:rPr>
                <w:rFonts w:ascii="Lucida Sans" w:hAnsi="Lucida Sans"/>
                <w:sz w:val="18"/>
                <w:szCs w:val="18"/>
              </w:rPr>
              <w:t>18</w:t>
            </w:r>
          </w:p>
        </w:tc>
      </w:tr>
      <w:tr w:rsidR="00327776" w:rsidRPr="00327776" w:rsidTr="00A96592">
        <w:tc>
          <w:tcPr>
            <w:tcW w:w="1407" w:type="dxa"/>
          </w:tcPr>
          <w:p w:rsidR="00327776" w:rsidRPr="00327776" w:rsidRDefault="00327776" w:rsidP="00064890">
            <w:pPr>
              <w:rPr>
                <w:sz w:val="20"/>
                <w:szCs w:val="20"/>
                <w:lang w:val="uk-UA"/>
              </w:rPr>
            </w:pPr>
            <w:r w:rsidRPr="00327776">
              <w:rPr>
                <w:sz w:val="20"/>
                <w:szCs w:val="20"/>
                <w:lang w:val="uk-UA"/>
              </w:rPr>
              <w:t>м. Біла Церква</w:t>
            </w:r>
          </w:p>
        </w:tc>
        <w:tc>
          <w:tcPr>
            <w:tcW w:w="1408" w:type="dxa"/>
          </w:tcPr>
          <w:p w:rsidR="00327776" w:rsidRPr="00327776" w:rsidRDefault="00327776" w:rsidP="00064890">
            <w:pPr>
              <w:jc w:val="center"/>
              <w:rPr>
                <w:sz w:val="20"/>
                <w:szCs w:val="20"/>
                <w:lang w:val="uk-UA"/>
              </w:rPr>
            </w:pPr>
            <w:r w:rsidRPr="00327776">
              <w:rPr>
                <w:sz w:val="20"/>
                <w:szCs w:val="20"/>
                <w:lang w:val="uk-UA"/>
              </w:rPr>
              <w:t>14,5</w:t>
            </w:r>
          </w:p>
        </w:tc>
        <w:tc>
          <w:tcPr>
            <w:tcW w:w="1408" w:type="dxa"/>
          </w:tcPr>
          <w:p w:rsidR="00327776" w:rsidRPr="00327776" w:rsidRDefault="00327776" w:rsidP="00064890">
            <w:pPr>
              <w:jc w:val="center"/>
              <w:rPr>
                <w:sz w:val="20"/>
                <w:szCs w:val="20"/>
                <w:lang w:val="uk-UA"/>
              </w:rPr>
            </w:pPr>
            <w:r w:rsidRPr="00327776">
              <w:rPr>
                <w:sz w:val="20"/>
                <w:szCs w:val="20"/>
                <w:lang w:val="uk-UA"/>
              </w:rPr>
              <w:t>18,2</w:t>
            </w:r>
          </w:p>
        </w:tc>
        <w:tc>
          <w:tcPr>
            <w:tcW w:w="1408" w:type="dxa"/>
          </w:tcPr>
          <w:p w:rsidR="00327776" w:rsidRPr="00327776" w:rsidRDefault="00327776" w:rsidP="00064890">
            <w:pPr>
              <w:jc w:val="center"/>
              <w:rPr>
                <w:sz w:val="20"/>
                <w:szCs w:val="20"/>
                <w:lang w:val="uk-UA"/>
              </w:rPr>
            </w:pPr>
            <w:r w:rsidRPr="00327776">
              <w:rPr>
                <w:sz w:val="20"/>
                <w:szCs w:val="20"/>
                <w:lang w:val="uk-UA"/>
              </w:rPr>
              <w:t>24,5</w:t>
            </w:r>
          </w:p>
        </w:tc>
        <w:tc>
          <w:tcPr>
            <w:tcW w:w="1408" w:type="dxa"/>
          </w:tcPr>
          <w:p w:rsidR="00327776" w:rsidRPr="00327776" w:rsidRDefault="00327776" w:rsidP="00064890">
            <w:pPr>
              <w:jc w:val="center"/>
              <w:rPr>
                <w:sz w:val="20"/>
                <w:szCs w:val="20"/>
                <w:lang w:val="uk-UA"/>
              </w:rPr>
            </w:pPr>
            <w:r w:rsidRPr="00327776">
              <w:rPr>
                <w:sz w:val="20"/>
                <w:szCs w:val="20"/>
                <w:lang w:val="uk-UA"/>
              </w:rPr>
              <w:t>20,9</w:t>
            </w:r>
          </w:p>
        </w:tc>
        <w:tc>
          <w:tcPr>
            <w:tcW w:w="1408" w:type="dxa"/>
          </w:tcPr>
          <w:p w:rsidR="00327776" w:rsidRPr="00327776" w:rsidRDefault="00327776" w:rsidP="00777EE2">
            <w:pPr>
              <w:jc w:val="center"/>
              <w:rPr>
                <w:sz w:val="20"/>
                <w:szCs w:val="20"/>
                <w:lang w:val="uk-UA"/>
              </w:rPr>
            </w:pPr>
            <w:r w:rsidRPr="00327776">
              <w:rPr>
                <w:sz w:val="20"/>
                <w:szCs w:val="20"/>
                <w:lang w:val="uk-UA"/>
              </w:rPr>
              <w:t>15,5</w:t>
            </w:r>
          </w:p>
        </w:tc>
        <w:tc>
          <w:tcPr>
            <w:tcW w:w="1408" w:type="dxa"/>
          </w:tcPr>
          <w:p w:rsidR="00327776" w:rsidRPr="00327776" w:rsidRDefault="00327776" w:rsidP="00064890">
            <w:pPr>
              <w:jc w:val="center"/>
              <w:rPr>
                <w:sz w:val="20"/>
                <w:szCs w:val="20"/>
                <w:lang w:val="uk-UA"/>
              </w:rPr>
            </w:pPr>
            <w:r w:rsidRPr="00327776">
              <w:rPr>
                <w:sz w:val="20"/>
                <w:szCs w:val="20"/>
                <w:lang w:val="uk-UA"/>
              </w:rPr>
              <w:t>6,4</w:t>
            </w:r>
          </w:p>
        </w:tc>
      </w:tr>
      <w:tr w:rsidR="00327776" w:rsidRPr="00327776" w:rsidTr="00A96592">
        <w:tc>
          <w:tcPr>
            <w:tcW w:w="1407" w:type="dxa"/>
          </w:tcPr>
          <w:p w:rsidR="00327776" w:rsidRPr="00327776" w:rsidRDefault="00327776" w:rsidP="00064890">
            <w:pPr>
              <w:rPr>
                <w:sz w:val="20"/>
                <w:szCs w:val="20"/>
                <w:lang w:val="uk-UA"/>
              </w:rPr>
            </w:pPr>
            <w:r w:rsidRPr="00327776">
              <w:rPr>
                <w:sz w:val="20"/>
                <w:szCs w:val="20"/>
                <w:lang w:val="uk-UA"/>
              </w:rPr>
              <w:t>БЗШ № 22</w:t>
            </w:r>
          </w:p>
        </w:tc>
        <w:tc>
          <w:tcPr>
            <w:tcW w:w="1408" w:type="dxa"/>
            <w:vAlign w:val="center"/>
          </w:tcPr>
          <w:p w:rsidR="00327776" w:rsidRPr="00327776" w:rsidRDefault="00B7594C" w:rsidP="00C60D41">
            <w:pPr>
              <w:jc w:val="center"/>
              <w:rPr>
                <w:sz w:val="18"/>
                <w:szCs w:val="18"/>
              </w:rPr>
            </w:pPr>
            <w:r>
              <w:rPr>
                <w:sz w:val="18"/>
                <w:szCs w:val="18"/>
              </w:rPr>
              <w:t>0</w:t>
            </w:r>
            <w:r>
              <w:rPr>
                <w:sz w:val="18"/>
                <w:szCs w:val="18"/>
                <w:lang w:val="uk-UA"/>
              </w:rPr>
              <w:t>,</w:t>
            </w:r>
            <w:r w:rsidR="00327776" w:rsidRPr="00327776">
              <w:rPr>
                <w:sz w:val="18"/>
                <w:szCs w:val="18"/>
              </w:rPr>
              <w:t>00</w:t>
            </w:r>
          </w:p>
        </w:tc>
        <w:tc>
          <w:tcPr>
            <w:tcW w:w="1408" w:type="dxa"/>
            <w:vAlign w:val="center"/>
          </w:tcPr>
          <w:p w:rsidR="00327776" w:rsidRPr="00327776" w:rsidRDefault="00B7594C" w:rsidP="00C60D41">
            <w:pPr>
              <w:jc w:val="center"/>
              <w:rPr>
                <w:sz w:val="18"/>
                <w:szCs w:val="18"/>
              </w:rPr>
            </w:pPr>
            <w:r>
              <w:rPr>
                <w:sz w:val="18"/>
                <w:szCs w:val="18"/>
              </w:rPr>
              <w:t>0</w:t>
            </w:r>
            <w:r>
              <w:rPr>
                <w:sz w:val="18"/>
                <w:szCs w:val="18"/>
                <w:lang w:val="uk-UA"/>
              </w:rPr>
              <w:t>,</w:t>
            </w:r>
            <w:r w:rsidR="00327776" w:rsidRPr="00327776">
              <w:rPr>
                <w:sz w:val="18"/>
                <w:szCs w:val="18"/>
              </w:rPr>
              <w:t>00</w:t>
            </w:r>
          </w:p>
        </w:tc>
        <w:tc>
          <w:tcPr>
            <w:tcW w:w="1408" w:type="dxa"/>
            <w:vAlign w:val="center"/>
          </w:tcPr>
          <w:p w:rsidR="00327776" w:rsidRPr="00327776" w:rsidRDefault="00B7594C" w:rsidP="00C60D41">
            <w:pPr>
              <w:jc w:val="center"/>
              <w:rPr>
                <w:sz w:val="18"/>
                <w:szCs w:val="18"/>
              </w:rPr>
            </w:pPr>
            <w:r>
              <w:rPr>
                <w:sz w:val="18"/>
                <w:szCs w:val="18"/>
              </w:rPr>
              <w:t>0</w:t>
            </w:r>
            <w:r>
              <w:rPr>
                <w:sz w:val="18"/>
                <w:szCs w:val="18"/>
                <w:lang w:val="uk-UA"/>
              </w:rPr>
              <w:t>,</w:t>
            </w:r>
            <w:r w:rsidR="00327776" w:rsidRPr="00327776">
              <w:rPr>
                <w:sz w:val="18"/>
                <w:szCs w:val="18"/>
              </w:rPr>
              <w:t>00</w:t>
            </w:r>
          </w:p>
        </w:tc>
        <w:tc>
          <w:tcPr>
            <w:tcW w:w="1408" w:type="dxa"/>
            <w:vAlign w:val="center"/>
          </w:tcPr>
          <w:p w:rsidR="00327776" w:rsidRPr="00327776" w:rsidRDefault="00B7594C" w:rsidP="00C60D41">
            <w:pPr>
              <w:jc w:val="center"/>
              <w:rPr>
                <w:sz w:val="18"/>
                <w:szCs w:val="18"/>
              </w:rPr>
            </w:pPr>
            <w:r>
              <w:rPr>
                <w:sz w:val="18"/>
                <w:szCs w:val="18"/>
              </w:rPr>
              <w:t>75</w:t>
            </w:r>
            <w:r>
              <w:rPr>
                <w:sz w:val="18"/>
                <w:szCs w:val="18"/>
                <w:lang w:val="uk-UA"/>
              </w:rPr>
              <w:t>,</w:t>
            </w:r>
            <w:r w:rsidR="00327776" w:rsidRPr="00327776">
              <w:rPr>
                <w:sz w:val="18"/>
                <w:szCs w:val="18"/>
              </w:rPr>
              <w:t>00</w:t>
            </w:r>
          </w:p>
        </w:tc>
        <w:tc>
          <w:tcPr>
            <w:tcW w:w="1408" w:type="dxa"/>
            <w:vAlign w:val="center"/>
          </w:tcPr>
          <w:p w:rsidR="00327776" w:rsidRPr="00327776" w:rsidRDefault="00B7594C" w:rsidP="00B7594C">
            <w:pPr>
              <w:jc w:val="center"/>
              <w:rPr>
                <w:sz w:val="18"/>
                <w:szCs w:val="18"/>
              </w:rPr>
            </w:pPr>
            <w:r>
              <w:rPr>
                <w:sz w:val="18"/>
                <w:szCs w:val="18"/>
              </w:rPr>
              <w:t>2</w:t>
            </w:r>
            <w:r>
              <w:rPr>
                <w:sz w:val="18"/>
                <w:szCs w:val="18"/>
                <w:lang w:val="uk-UA"/>
              </w:rPr>
              <w:t>,</w:t>
            </w:r>
            <w:r w:rsidR="00327776" w:rsidRPr="00327776">
              <w:rPr>
                <w:sz w:val="18"/>
                <w:szCs w:val="18"/>
              </w:rPr>
              <w:t>00</w:t>
            </w:r>
          </w:p>
        </w:tc>
        <w:tc>
          <w:tcPr>
            <w:tcW w:w="1408" w:type="dxa"/>
            <w:vAlign w:val="center"/>
          </w:tcPr>
          <w:p w:rsidR="00327776" w:rsidRPr="00327776" w:rsidRDefault="00B7594C" w:rsidP="00C60D41">
            <w:pPr>
              <w:jc w:val="center"/>
              <w:rPr>
                <w:sz w:val="18"/>
                <w:szCs w:val="18"/>
              </w:rPr>
            </w:pPr>
            <w:r>
              <w:rPr>
                <w:sz w:val="18"/>
                <w:szCs w:val="18"/>
              </w:rPr>
              <w:t>0</w:t>
            </w:r>
            <w:r>
              <w:rPr>
                <w:sz w:val="18"/>
                <w:szCs w:val="18"/>
                <w:lang w:val="uk-UA"/>
              </w:rPr>
              <w:t>,</w:t>
            </w:r>
            <w:r w:rsidR="00327776" w:rsidRPr="00327776">
              <w:rPr>
                <w:sz w:val="18"/>
                <w:szCs w:val="18"/>
              </w:rPr>
              <w:t>00</w:t>
            </w:r>
          </w:p>
        </w:tc>
      </w:tr>
    </w:tbl>
    <w:p w:rsidR="00BE78C1" w:rsidRPr="00327776" w:rsidRDefault="00BE78C1" w:rsidP="00187E78">
      <w:pPr>
        <w:pStyle w:val="af2"/>
        <w:spacing w:before="0" w:beforeAutospacing="0" w:after="0" w:afterAutospacing="0" w:line="360" w:lineRule="auto"/>
        <w:ind w:firstLine="708"/>
        <w:jc w:val="both"/>
        <w:rPr>
          <w:sz w:val="20"/>
          <w:szCs w:val="20"/>
        </w:rPr>
      </w:pPr>
    </w:p>
    <w:p w:rsidR="006A3F66" w:rsidRPr="0025274E" w:rsidRDefault="00DD6379" w:rsidP="00D647C2">
      <w:pPr>
        <w:pStyle w:val="af2"/>
        <w:spacing w:before="0" w:beforeAutospacing="0" w:after="0" w:afterAutospacing="0"/>
        <w:ind w:firstLine="708"/>
        <w:jc w:val="both"/>
      </w:pPr>
      <w:r w:rsidRPr="0025274E">
        <w:t xml:space="preserve">Аналізуючи результати регіонального рівня підсумків ЗНО з хімії можна сказати, що </w:t>
      </w:r>
      <w:r w:rsidR="00D8133D" w:rsidRPr="0025274E">
        <w:t xml:space="preserve">всі учні подолали поріг та </w:t>
      </w:r>
      <w:r w:rsidR="0025274E" w:rsidRPr="0025274E">
        <w:t>заклад освіти</w:t>
      </w:r>
      <w:r w:rsidR="00D8133D" w:rsidRPr="0025274E">
        <w:t xml:space="preserve"> входить у </w:t>
      </w:r>
      <w:r w:rsidR="0025274E" w:rsidRPr="0025274E">
        <w:t>двійку</w:t>
      </w:r>
      <w:r w:rsidR="000D0A1C" w:rsidRPr="0025274E">
        <w:t xml:space="preserve"> ( </w:t>
      </w:r>
      <w:r w:rsidR="0025274E" w:rsidRPr="0025274E">
        <w:t xml:space="preserve">у 2018- трійку, </w:t>
      </w:r>
      <w:r w:rsidR="000D0A1C" w:rsidRPr="0025274E">
        <w:t>у 2017-</w:t>
      </w:r>
      <w:r w:rsidR="00D8133D" w:rsidRPr="0025274E">
        <w:t>п</w:t>
      </w:r>
      <w:r w:rsidR="000D0A1C" w:rsidRPr="0025274E">
        <w:t>'</w:t>
      </w:r>
      <w:r w:rsidR="00D8133D" w:rsidRPr="0025274E">
        <w:t>ятірку</w:t>
      </w:r>
      <w:r w:rsidR="000D0A1C" w:rsidRPr="0025274E">
        <w:t>)</w:t>
      </w:r>
      <w:r w:rsidR="00D8133D" w:rsidRPr="0025274E">
        <w:t xml:space="preserve"> </w:t>
      </w:r>
      <w:r w:rsidR="0025274E" w:rsidRPr="0025274E">
        <w:t xml:space="preserve">закладів освіти </w:t>
      </w:r>
      <w:r w:rsidR="00D8133D" w:rsidRPr="0025274E">
        <w:t xml:space="preserve">з високим балом 180-200 – </w:t>
      </w:r>
      <w:r w:rsidR="000D0A1C" w:rsidRPr="0025274E">
        <w:t>50</w:t>
      </w:r>
      <w:r w:rsidR="00D8133D" w:rsidRPr="0025274E">
        <w:t>% (поряд з Б</w:t>
      </w:r>
      <w:r w:rsidR="0025274E" w:rsidRPr="0025274E">
        <w:t>С</w:t>
      </w:r>
      <w:r w:rsidR="00D8133D" w:rsidRPr="0025274E">
        <w:t>Ш № 1</w:t>
      </w:r>
      <w:r w:rsidR="0025274E" w:rsidRPr="0025274E">
        <w:t>6</w:t>
      </w:r>
      <w:r w:rsidR="00D8133D" w:rsidRPr="0025274E">
        <w:t xml:space="preserve">, </w:t>
      </w:r>
      <w:r w:rsidR="0025274E" w:rsidRPr="0025274E">
        <w:t>гімназією №2</w:t>
      </w:r>
      <w:r w:rsidR="00D8133D" w:rsidRPr="0025274E">
        <w:t>)</w:t>
      </w:r>
      <w:r w:rsidRPr="0025274E">
        <w:t>.</w:t>
      </w:r>
    </w:p>
    <w:tbl>
      <w:tblPr>
        <w:tblW w:w="10799" w:type="dxa"/>
        <w:tblInd w:w="-948"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689"/>
        <w:gridCol w:w="1751"/>
        <w:gridCol w:w="1448"/>
        <w:gridCol w:w="861"/>
        <w:gridCol w:w="810"/>
        <w:gridCol w:w="810"/>
        <w:gridCol w:w="810"/>
        <w:gridCol w:w="810"/>
        <w:gridCol w:w="810"/>
      </w:tblGrid>
      <w:tr w:rsidR="0025274E" w:rsidRPr="00BE0CCD" w:rsidTr="00C60D41">
        <w:tc>
          <w:tcPr>
            <w:tcW w:w="4440" w:type="dxa"/>
            <w:gridSpan w:val="2"/>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аклад освіти/інші категорії учасників</w:t>
            </w:r>
            <w:r w:rsidRPr="00BE0CCD">
              <w:rPr>
                <w:b/>
                <w:bCs/>
                <w:color w:val="ED164E"/>
                <w:sz w:val="18"/>
                <w:szCs w:val="18"/>
              </w:rPr>
              <w:t>*</w:t>
            </w: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Кількість осіб,</w:t>
            </w:r>
            <w:r w:rsidRPr="00BE0CCD">
              <w:rPr>
                <w:b/>
                <w:bCs/>
                <w:sz w:val="18"/>
                <w:szCs w:val="18"/>
              </w:rPr>
              <w:br/>
              <w:t>які взяли участь</w:t>
            </w:r>
            <w:r w:rsidRPr="00BE0CCD">
              <w:rPr>
                <w:b/>
                <w:bCs/>
                <w:sz w:val="18"/>
                <w:szCs w:val="18"/>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 учасників, які</w:t>
            </w:r>
          </w:p>
        </w:tc>
      </w:tr>
      <w:tr w:rsidR="0025274E" w:rsidRPr="00BE0CCD" w:rsidTr="00C60D41">
        <w:tc>
          <w:tcPr>
            <w:tcW w:w="4440" w:type="dxa"/>
            <w:gridSpan w:val="2"/>
            <w:vMerge/>
            <w:tcBorders>
              <w:top w:val="single" w:sz="6" w:space="0" w:color="808080"/>
              <w:left w:val="single" w:sz="6" w:space="0" w:color="808080"/>
              <w:bottom w:val="single" w:sz="6" w:space="0" w:color="808080"/>
              <w:right w:val="single" w:sz="6" w:space="0" w:color="808080"/>
            </w:tcBorders>
            <w:vAlign w:val="center"/>
            <w:hideMark/>
          </w:tcPr>
          <w:p w:rsidR="0025274E" w:rsidRPr="00BE0CCD" w:rsidRDefault="0025274E"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25274E" w:rsidRPr="00BE0CCD" w:rsidRDefault="0025274E" w:rsidP="00C60D41">
            <w:pPr>
              <w:rPr>
                <w:b/>
                <w:bCs/>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не подолали</w:t>
            </w:r>
            <w:r w:rsidRPr="00BE0CCD">
              <w:rPr>
                <w:b/>
                <w:bCs/>
                <w:sz w:val="18"/>
                <w:szCs w:val="18"/>
              </w:rPr>
              <w:br/>
              <w:t>поріг</w:t>
            </w:r>
          </w:p>
        </w:tc>
        <w:tc>
          <w:tcPr>
            <w:tcW w:w="0" w:type="auto"/>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отримали відповідний результат за шкалою 100-200 балів</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Назва</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Тип</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25274E" w:rsidRPr="00BE0CCD" w:rsidRDefault="0025274E"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25274E" w:rsidRPr="00BE0CCD" w:rsidRDefault="0025274E" w:rsidP="00C60D41">
            <w:pPr>
              <w:rPr>
                <w:b/>
                <w:bCs/>
                <w:sz w:val="18"/>
                <w:szCs w:val="18"/>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[100;120)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[120;140)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[140;160)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[160;180)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b/>
                <w:bCs/>
                <w:sz w:val="18"/>
                <w:szCs w:val="18"/>
              </w:rPr>
            </w:pPr>
            <w:r w:rsidRPr="00BE0CCD">
              <w:rPr>
                <w:b/>
                <w:bCs/>
                <w:sz w:val="18"/>
                <w:szCs w:val="18"/>
              </w:rPr>
              <w:t>[180;200]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гімназія № 2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11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17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18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20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22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3 ім. Т.Г.Шевченка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4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40.00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6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25.00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спеціалізована природничо-математична школа І-ІІІ ступенів № 16 ім. М.О.Кириленка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 xml:space="preserve">Білоцерківська спеціалізована школа І-ІІІ ступенів № 1 з поглибленим вивченням </w:t>
            </w:r>
            <w:r w:rsidRPr="00BE0CCD">
              <w:rPr>
                <w:sz w:val="18"/>
                <w:szCs w:val="18"/>
              </w:rPr>
              <w:lastRenderedPageBreak/>
              <w:t>слов'янських мов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lastRenderedPageBreak/>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lastRenderedPageBreak/>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75.00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Білоцерківське навчально-виховне об'єднання "Звитяга"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Білоцерківське навчально-виховне об'єднання "Перша Білоцерківська гімназія - школа І ступеня"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Білоцерківське навчально-виховне об’єднання «Ліцей-Мала академія наук»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75.00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Білоцерківський колегіум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колегіум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Державний професійно-технічний навчальний заклад "Білоцерківський професійний ліцей"</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КВНЗ КОР "Білоцерківський гуманітарно-педагогічний коледж"</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Комунальний заклад Київської обласної ради "Київський обласний ліцей-інтернат фізичної культури і спорту"</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Технолого-економічний коледж Білоцерківського національного аграрного університету</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26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інші категорії учасників</w:t>
            </w:r>
          </w:p>
        </w:tc>
        <w:tc>
          <w:tcPr>
            <w:tcW w:w="175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rPr>
                <w:sz w:val="18"/>
                <w:szCs w:val="18"/>
              </w:rPr>
            </w:pPr>
            <w:r w:rsidRPr="00BE0CCD">
              <w:rPr>
                <w:sz w:val="18"/>
                <w:szCs w:val="18"/>
              </w:rPr>
              <w:t>-</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66.67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sz w:val="18"/>
                <w:szCs w:val="18"/>
              </w:rPr>
            </w:pPr>
            <w:r w:rsidRPr="00BE0CCD">
              <w:rPr>
                <w:sz w:val="18"/>
                <w:szCs w:val="18"/>
              </w:rPr>
              <w:t>0.00</w:t>
            </w:r>
          </w:p>
        </w:tc>
      </w:tr>
      <w:tr w:rsidR="0025274E" w:rsidRPr="00BE0CCD" w:rsidTr="00C60D41">
        <w:tc>
          <w:tcPr>
            <w:tcW w:w="4440" w:type="dxa"/>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right"/>
              <w:rPr>
                <w:i/>
                <w:iCs/>
                <w:sz w:val="18"/>
                <w:szCs w:val="18"/>
              </w:rPr>
            </w:pPr>
            <w:r w:rsidRPr="00BE0CCD">
              <w:rPr>
                <w:i/>
                <w:iCs/>
                <w:sz w:val="18"/>
                <w:szCs w:val="18"/>
              </w:rPr>
              <w:t>Загалом: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i/>
                <w:iCs/>
                <w:sz w:val="18"/>
                <w:szCs w:val="18"/>
              </w:rPr>
            </w:pPr>
            <w:r w:rsidRPr="00BE0CCD">
              <w:rPr>
                <w:i/>
                <w:iCs/>
                <w:sz w:val="18"/>
                <w:szCs w:val="18"/>
              </w:rPr>
              <w:t>78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i/>
                <w:iCs/>
                <w:sz w:val="18"/>
                <w:szCs w:val="18"/>
              </w:rPr>
            </w:pPr>
            <w:r w:rsidRPr="00BE0CCD">
              <w:rPr>
                <w:i/>
                <w:iCs/>
                <w:sz w:val="18"/>
                <w:szCs w:val="18"/>
              </w:rPr>
              <w:t>14.10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i/>
                <w:iCs/>
                <w:sz w:val="18"/>
                <w:szCs w:val="18"/>
              </w:rPr>
            </w:pPr>
            <w:r w:rsidRPr="00BE0CCD">
              <w:rPr>
                <w:i/>
                <w:iCs/>
                <w:sz w:val="18"/>
                <w:szCs w:val="18"/>
              </w:rPr>
              <w:t>20.51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i/>
                <w:iCs/>
                <w:sz w:val="18"/>
                <w:szCs w:val="18"/>
              </w:rPr>
            </w:pPr>
            <w:r w:rsidRPr="00BE0CCD">
              <w:rPr>
                <w:i/>
                <w:iCs/>
                <w:sz w:val="18"/>
                <w:szCs w:val="18"/>
              </w:rPr>
              <w:t>17.95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i/>
                <w:iCs/>
                <w:sz w:val="18"/>
                <w:szCs w:val="18"/>
              </w:rPr>
            </w:pPr>
            <w:r w:rsidRPr="00BE0CCD">
              <w:rPr>
                <w:i/>
                <w:iCs/>
                <w:sz w:val="18"/>
                <w:szCs w:val="18"/>
              </w:rPr>
              <w:t>12.82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i/>
                <w:iCs/>
                <w:sz w:val="18"/>
                <w:szCs w:val="18"/>
              </w:rPr>
            </w:pPr>
            <w:r w:rsidRPr="00BE0CCD">
              <w:rPr>
                <w:i/>
                <w:iCs/>
                <w:sz w:val="18"/>
                <w:szCs w:val="18"/>
              </w:rPr>
              <w:t>12.82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25274E" w:rsidRPr="00BE0CCD" w:rsidRDefault="0025274E" w:rsidP="00C60D41">
            <w:pPr>
              <w:jc w:val="center"/>
              <w:rPr>
                <w:i/>
                <w:iCs/>
                <w:sz w:val="18"/>
                <w:szCs w:val="18"/>
              </w:rPr>
            </w:pPr>
            <w:r w:rsidRPr="00BE0CCD">
              <w:rPr>
                <w:i/>
                <w:iCs/>
                <w:sz w:val="18"/>
                <w:szCs w:val="18"/>
              </w:rPr>
              <w:t>21.79</w:t>
            </w:r>
          </w:p>
        </w:tc>
      </w:tr>
    </w:tbl>
    <w:p w:rsidR="00646E6B" w:rsidRDefault="00646E6B" w:rsidP="00646E6B">
      <w:pPr>
        <w:spacing w:before="100" w:beforeAutospacing="1" w:after="100" w:afterAutospacing="1"/>
        <w:rPr>
          <w:lang w:val="uk-UA"/>
        </w:rPr>
      </w:pPr>
      <w:r>
        <w:rPr>
          <w:lang w:val="uk-UA"/>
        </w:rPr>
        <w:t>Україна</w:t>
      </w:r>
    </w:p>
    <w:tbl>
      <w:tblPr>
        <w:tblW w:w="10982" w:type="dxa"/>
        <w:tblInd w:w="-948"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127"/>
        <w:gridCol w:w="1276"/>
        <w:gridCol w:w="1404"/>
        <w:gridCol w:w="1235"/>
        <w:gridCol w:w="1235"/>
        <w:gridCol w:w="1235"/>
        <w:gridCol w:w="1235"/>
        <w:gridCol w:w="1235"/>
      </w:tblGrid>
      <w:tr w:rsidR="00646E6B" w:rsidRPr="00615B86" w:rsidTr="00C60D41">
        <w:tc>
          <w:tcPr>
            <w:tcW w:w="2127"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Arial" w:hAnsi="Arial" w:cs="Arial"/>
                <w:b/>
                <w:bCs/>
                <w:color w:val="333333"/>
                <w:sz w:val="18"/>
                <w:szCs w:val="18"/>
              </w:rPr>
              <w:t>Тип</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закладу</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освіти</w:t>
            </w:r>
            <w:r w:rsidRPr="00615B86">
              <w:rPr>
                <w:rFonts w:ascii="Lucida Sans" w:hAnsi="Lucida Sans"/>
                <w:b/>
                <w:bCs/>
                <w:color w:val="333333"/>
                <w:sz w:val="18"/>
                <w:szCs w:val="18"/>
              </w:rPr>
              <w:t>/</w:t>
            </w:r>
            <w:r w:rsidRPr="00615B86">
              <w:rPr>
                <w:rFonts w:ascii="Arial" w:hAnsi="Arial" w:cs="Arial"/>
                <w:b/>
                <w:bCs/>
                <w:color w:val="333333"/>
                <w:sz w:val="18"/>
                <w:szCs w:val="18"/>
              </w:rPr>
              <w:t>інші</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категорії</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ED164E"/>
                <w:sz w:val="18"/>
                <w:szCs w:val="18"/>
              </w:rPr>
              <w:t>*</w:t>
            </w:r>
          </w:p>
        </w:tc>
        <w:tc>
          <w:tcPr>
            <w:tcW w:w="1276"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Arial" w:hAnsi="Arial" w:cs="Arial"/>
                <w:b/>
                <w:bCs/>
                <w:color w:val="333333"/>
                <w:sz w:val="18"/>
                <w:szCs w:val="18"/>
              </w:rPr>
              <w:t>Кількість</w:t>
            </w:r>
            <w:r w:rsidRPr="00615B86">
              <w:rPr>
                <w:rFonts w:ascii="Lucida Sans" w:hAnsi="Lucida Sans" w:cs="Lucida Sans"/>
                <w:b/>
                <w:bCs/>
                <w:color w:val="333333"/>
                <w:sz w:val="18"/>
                <w:szCs w:val="18"/>
              </w:rPr>
              <w:t> </w:t>
            </w:r>
            <w:r w:rsidRPr="00615B86">
              <w:rPr>
                <w:rFonts w:ascii="Arial" w:hAnsi="Arial" w:cs="Arial"/>
                <w:b/>
                <w:bCs/>
                <w:color w:val="333333"/>
                <w:sz w:val="18"/>
                <w:szCs w:val="18"/>
              </w:rPr>
              <w:t>осіб</w:t>
            </w:r>
            <w:r w:rsidRPr="00615B86">
              <w:rPr>
                <w:rFonts w:ascii="Lucida Sans" w:hAnsi="Lucida Sans"/>
                <w:b/>
                <w:bCs/>
                <w:color w:val="333333"/>
                <w:sz w:val="18"/>
                <w:szCs w:val="18"/>
              </w:rPr>
              <w:t>,</w:t>
            </w:r>
            <w:r w:rsidRPr="00615B86">
              <w:rPr>
                <w:rFonts w:ascii="Lucida Sans" w:hAnsi="Lucida Sans"/>
                <w:b/>
                <w:bCs/>
                <w:color w:val="333333"/>
                <w:sz w:val="18"/>
                <w:szCs w:val="18"/>
              </w:rPr>
              <w:br/>
            </w:r>
            <w:r w:rsidRPr="00615B86">
              <w:rPr>
                <w:rFonts w:ascii="Arial" w:hAnsi="Arial" w:cs="Arial"/>
                <w:b/>
                <w:bCs/>
                <w:color w:val="333333"/>
                <w:sz w:val="18"/>
                <w:szCs w:val="18"/>
              </w:rPr>
              <w:t>які</w:t>
            </w:r>
            <w:r w:rsidRPr="00615B86">
              <w:rPr>
                <w:rFonts w:ascii="Lucida Sans" w:hAnsi="Lucida Sans" w:cs="Lucida Sans"/>
                <w:b/>
                <w:bCs/>
                <w:color w:val="333333"/>
                <w:sz w:val="18"/>
                <w:szCs w:val="18"/>
              </w:rPr>
              <w:t> </w:t>
            </w:r>
            <w:r w:rsidRPr="00615B86">
              <w:rPr>
                <w:rFonts w:ascii="Arial" w:hAnsi="Arial" w:cs="Arial"/>
                <w:b/>
                <w:bCs/>
                <w:color w:val="333333"/>
                <w:sz w:val="18"/>
                <w:szCs w:val="18"/>
              </w:rPr>
              <w:t>взяли</w:t>
            </w:r>
            <w:r w:rsidRPr="00615B86">
              <w:rPr>
                <w:rFonts w:ascii="Lucida Sans" w:hAnsi="Lucida Sans" w:cs="Lucida Sans"/>
                <w:b/>
                <w:bCs/>
                <w:color w:val="333333"/>
                <w:sz w:val="18"/>
                <w:szCs w:val="18"/>
              </w:rPr>
              <w:t> </w:t>
            </w:r>
            <w:r w:rsidRPr="00615B86">
              <w:rPr>
                <w:rFonts w:ascii="Arial" w:hAnsi="Arial" w:cs="Arial"/>
                <w:b/>
                <w:bCs/>
                <w:color w:val="333333"/>
                <w:sz w:val="18"/>
                <w:szCs w:val="18"/>
              </w:rPr>
              <w:t>участь</w:t>
            </w:r>
            <w:r w:rsidRPr="00615B86">
              <w:rPr>
                <w:rFonts w:ascii="Lucida Sans" w:hAnsi="Lucida Sans"/>
                <w:b/>
                <w:bCs/>
                <w:color w:val="333333"/>
                <w:sz w:val="18"/>
                <w:szCs w:val="18"/>
              </w:rPr>
              <w:br/>
            </w:r>
            <w:r w:rsidRPr="00615B86">
              <w:rPr>
                <w:rFonts w:ascii="Arial" w:hAnsi="Arial" w:cs="Arial"/>
                <w:b/>
                <w:bCs/>
                <w:color w:val="333333"/>
                <w:sz w:val="18"/>
                <w:szCs w:val="18"/>
              </w:rPr>
              <w:t>у</w:t>
            </w:r>
            <w:r w:rsidRPr="00615B86">
              <w:rPr>
                <w:rFonts w:ascii="Lucida Sans" w:hAnsi="Lucida Sans" w:cs="Lucida Sans"/>
                <w:b/>
                <w:bCs/>
                <w:color w:val="333333"/>
                <w:sz w:val="18"/>
                <w:szCs w:val="18"/>
              </w:rPr>
              <w:t> </w:t>
            </w:r>
            <w:r w:rsidRPr="00615B86">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які</w:t>
            </w:r>
          </w:p>
        </w:tc>
      </w:tr>
      <w:tr w:rsidR="00646E6B" w:rsidRPr="00615B86" w:rsidTr="00C60D41">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615B86" w:rsidRDefault="00646E6B" w:rsidP="00C60D41">
            <w:pPr>
              <w:rPr>
                <w:rFonts w:ascii="Lucida Sans" w:hAnsi="Lucida Sans"/>
                <w:b/>
                <w:bCs/>
                <w:color w:val="333333"/>
                <w:sz w:val="18"/>
                <w:szCs w:val="18"/>
              </w:rPr>
            </w:pPr>
          </w:p>
        </w:tc>
        <w:tc>
          <w:tcPr>
            <w:tcW w:w="1276"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615B86" w:rsidRDefault="00646E6B"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Arial" w:hAnsi="Arial" w:cs="Arial"/>
                <w:b/>
                <w:bCs/>
                <w:color w:val="333333"/>
                <w:sz w:val="18"/>
                <w:szCs w:val="18"/>
              </w:rPr>
              <w:t>не</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подолали</w:t>
            </w:r>
            <w:r w:rsidRPr="00615B86">
              <w:rPr>
                <w:rFonts w:ascii="Lucida Sans" w:hAnsi="Lucida Sans"/>
                <w:b/>
                <w:bCs/>
                <w:color w:val="333333"/>
                <w:sz w:val="18"/>
                <w:szCs w:val="18"/>
              </w:rPr>
              <w:br/>
            </w:r>
            <w:r w:rsidRPr="00615B86">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Arial" w:hAnsi="Arial" w:cs="Arial"/>
                <w:b/>
                <w:bCs/>
                <w:color w:val="333333"/>
                <w:sz w:val="18"/>
                <w:szCs w:val="18"/>
              </w:rPr>
              <w:t>отримали</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відповідний</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результат</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шкалою</w:t>
            </w:r>
            <w:r w:rsidRPr="00615B86">
              <w:rPr>
                <w:rFonts w:ascii="Lucida Sans" w:hAnsi="Lucida Sans"/>
                <w:b/>
                <w:bCs/>
                <w:color w:val="333333"/>
                <w:sz w:val="18"/>
                <w:szCs w:val="18"/>
              </w:rPr>
              <w:t xml:space="preserve"> 100-200 </w:t>
            </w:r>
            <w:r w:rsidRPr="00615B86">
              <w:rPr>
                <w:rFonts w:ascii="Arial" w:hAnsi="Arial" w:cs="Arial"/>
                <w:b/>
                <w:bCs/>
                <w:color w:val="333333"/>
                <w:sz w:val="18"/>
                <w:szCs w:val="18"/>
              </w:rPr>
              <w:t>балів</w:t>
            </w:r>
          </w:p>
        </w:tc>
      </w:tr>
      <w:tr w:rsidR="00646E6B" w:rsidRPr="00615B86" w:rsidTr="00C60D41">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615B86" w:rsidRDefault="00646E6B" w:rsidP="00C60D41">
            <w:pPr>
              <w:rPr>
                <w:rFonts w:ascii="Lucida Sans" w:hAnsi="Lucida Sans"/>
                <w:b/>
                <w:bCs/>
                <w:color w:val="333333"/>
                <w:sz w:val="18"/>
                <w:szCs w:val="18"/>
              </w:rPr>
            </w:pPr>
          </w:p>
        </w:tc>
        <w:tc>
          <w:tcPr>
            <w:tcW w:w="1276"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615B86" w:rsidRDefault="00646E6B"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615B86" w:rsidRDefault="00646E6B"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b/>
                <w:bCs/>
                <w:color w:val="333333"/>
                <w:sz w:val="18"/>
                <w:szCs w:val="18"/>
              </w:rPr>
            </w:pPr>
            <w:r w:rsidRPr="00615B86">
              <w:rPr>
                <w:rFonts w:ascii="Lucida Sans" w:hAnsi="Lucida Sans"/>
                <w:b/>
                <w:bCs/>
                <w:color w:val="333333"/>
                <w:sz w:val="18"/>
                <w:szCs w:val="18"/>
              </w:rPr>
              <w:t>[180;200]</w:t>
            </w:r>
          </w:p>
        </w:tc>
      </w:tr>
      <w:tr w:rsidR="00646E6B" w:rsidRPr="00615B86" w:rsidTr="00C60D41">
        <w:tc>
          <w:tcPr>
            <w:tcW w:w="212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rPr>
                <w:rFonts w:ascii="Lucida Sans" w:hAnsi="Lucida Sans"/>
                <w:color w:val="333333"/>
                <w:sz w:val="18"/>
                <w:szCs w:val="18"/>
              </w:rPr>
            </w:pPr>
            <w:r w:rsidRPr="00615B86">
              <w:rPr>
                <w:rFonts w:ascii="Arial" w:hAnsi="Arial" w:cs="Arial"/>
                <w:color w:val="333333"/>
                <w:sz w:val="18"/>
                <w:szCs w:val="18"/>
              </w:rPr>
              <w:t>середня</w:t>
            </w:r>
            <w:r w:rsidRPr="00615B86">
              <w:rPr>
                <w:rFonts w:ascii="Lucida Sans" w:hAnsi="Lucida Sans"/>
                <w:color w:val="333333"/>
                <w:sz w:val="18"/>
                <w:szCs w:val="18"/>
              </w:rPr>
              <w:t xml:space="preserve"> </w:t>
            </w:r>
            <w:r w:rsidRPr="00615B86">
              <w:rPr>
                <w:rFonts w:ascii="Arial" w:hAnsi="Arial" w:cs="Arial"/>
                <w:color w:val="333333"/>
                <w:sz w:val="18"/>
                <w:szCs w:val="18"/>
              </w:rPr>
              <w:lastRenderedPageBreak/>
              <w:t>загальноосвітня</w:t>
            </w:r>
            <w:r w:rsidRPr="00615B86">
              <w:rPr>
                <w:rFonts w:ascii="Lucida Sans" w:hAnsi="Lucida Sans"/>
                <w:color w:val="333333"/>
                <w:sz w:val="18"/>
                <w:szCs w:val="18"/>
              </w:rPr>
              <w:t xml:space="preserve"> </w:t>
            </w:r>
            <w:r w:rsidRPr="00615B86">
              <w:rPr>
                <w:rFonts w:ascii="Arial" w:hAnsi="Arial" w:cs="Arial"/>
                <w:color w:val="333333"/>
                <w:sz w:val="18"/>
                <w:szCs w:val="18"/>
              </w:rPr>
              <w:t>школа</w:t>
            </w:r>
          </w:p>
        </w:tc>
        <w:tc>
          <w:tcPr>
            <w:tcW w:w="1276"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color w:val="333333"/>
                <w:sz w:val="18"/>
                <w:szCs w:val="18"/>
              </w:rPr>
            </w:pPr>
            <w:r w:rsidRPr="00615B86">
              <w:rPr>
                <w:rFonts w:ascii="Lucida Sans" w:hAnsi="Lucida Sans"/>
                <w:color w:val="333333"/>
                <w:sz w:val="18"/>
                <w:szCs w:val="18"/>
              </w:rPr>
              <w:lastRenderedPageBreak/>
              <w:t>5671</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color w:val="333333"/>
                <w:sz w:val="18"/>
                <w:szCs w:val="18"/>
              </w:rPr>
            </w:pPr>
            <w:r w:rsidRPr="00615B86">
              <w:rPr>
                <w:rFonts w:ascii="Lucida Sans" w:hAnsi="Lucida Sans"/>
                <w:color w:val="333333"/>
                <w:sz w:val="18"/>
                <w:szCs w:val="18"/>
              </w:rPr>
              <w:t>13.33</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color w:val="333333"/>
                <w:sz w:val="18"/>
                <w:szCs w:val="18"/>
              </w:rPr>
            </w:pPr>
            <w:r w:rsidRPr="00615B86">
              <w:rPr>
                <w:rFonts w:ascii="Lucida Sans" w:hAnsi="Lucida Sans"/>
                <w:color w:val="333333"/>
                <w:sz w:val="18"/>
                <w:szCs w:val="18"/>
              </w:rPr>
              <w:t>22.36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color w:val="333333"/>
                <w:sz w:val="18"/>
                <w:szCs w:val="18"/>
              </w:rPr>
            </w:pPr>
            <w:r w:rsidRPr="00615B86">
              <w:rPr>
                <w:rFonts w:ascii="Lucida Sans" w:hAnsi="Lucida Sans"/>
                <w:color w:val="333333"/>
                <w:sz w:val="18"/>
                <w:szCs w:val="18"/>
              </w:rPr>
              <w:t>20.77</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color w:val="333333"/>
                <w:sz w:val="18"/>
                <w:szCs w:val="18"/>
              </w:rPr>
            </w:pPr>
            <w:r w:rsidRPr="00615B86">
              <w:rPr>
                <w:rFonts w:ascii="Lucida Sans" w:hAnsi="Lucida Sans"/>
                <w:color w:val="333333"/>
                <w:sz w:val="18"/>
                <w:szCs w:val="18"/>
              </w:rPr>
              <w:t>16.21</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color w:val="333333"/>
                <w:sz w:val="18"/>
                <w:szCs w:val="18"/>
              </w:rPr>
            </w:pPr>
            <w:r w:rsidRPr="00615B86">
              <w:rPr>
                <w:rFonts w:ascii="Lucida Sans" w:hAnsi="Lucida Sans"/>
                <w:color w:val="333333"/>
                <w:sz w:val="18"/>
                <w:szCs w:val="18"/>
              </w:rPr>
              <w:t>15.80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615B86" w:rsidRDefault="00646E6B" w:rsidP="00C60D41">
            <w:pPr>
              <w:jc w:val="center"/>
              <w:rPr>
                <w:rFonts w:ascii="Lucida Sans" w:hAnsi="Lucida Sans"/>
                <w:color w:val="333333"/>
                <w:sz w:val="18"/>
                <w:szCs w:val="18"/>
              </w:rPr>
            </w:pPr>
            <w:r w:rsidRPr="00615B86">
              <w:rPr>
                <w:rFonts w:ascii="Lucida Sans" w:hAnsi="Lucida Sans"/>
                <w:color w:val="333333"/>
                <w:sz w:val="18"/>
                <w:szCs w:val="18"/>
              </w:rPr>
              <w:t>11.53</w:t>
            </w:r>
          </w:p>
        </w:tc>
      </w:tr>
    </w:tbl>
    <w:p w:rsidR="00646E6B" w:rsidRDefault="00646E6B" w:rsidP="00646E6B">
      <w:pPr>
        <w:spacing w:before="100" w:beforeAutospacing="1" w:after="100" w:afterAutospacing="1"/>
        <w:rPr>
          <w:lang w:val="uk-UA"/>
        </w:rPr>
      </w:pPr>
      <w:r>
        <w:rPr>
          <w:lang w:val="uk-UA"/>
        </w:rPr>
        <w:lastRenderedPageBreak/>
        <w:t>Київська область</w:t>
      </w:r>
    </w:p>
    <w:tbl>
      <w:tblPr>
        <w:tblW w:w="11135" w:type="dxa"/>
        <w:tblInd w:w="-1089"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269"/>
        <w:gridCol w:w="1275"/>
        <w:gridCol w:w="1406"/>
        <w:gridCol w:w="1237"/>
        <w:gridCol w:w="1237"/>
        <w:gridCol w:w="1237"/>
        <w:gridCol w:w="1237"/>
        <w:gridCol w:w="1237"/>
      </w:tblGrid>
      <w:tr w:rsidR="00646E6B" w:rsidRPr="007F524D" w:rsidTr="00C60D41">
        <w:tc>
          <w:tcPr>
            <w:tcW w:w="2269"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Pr>
                <w:rFonts w:ascii="Arial" w:hAnsi="Arial" w:cs="Arial"/>
                <w:b/>
                <w:bCs/>
                <w:color w:val="333333"/>
                <w:sz w:val="18"/>
                <w:szCs w:val="18"/>
                <w:lang w:val="uk-UA"/>
              </w:rPr>
              <w:t>т</w:t>
            </w:r>
            <w:r w:rsidRPr="007F524D">
              <w:rPr>
                <w:rFonts w:ascii="Arial" w:hAnsi="Arial" w:cs="Arial"/>
                <w:b/>
                <w:bCs/>
                <w:color w:val="333333"/>
                <w:sz w:val="18"/>
                <w:szCs w:val="18"/>
              </w:rPr>
              <w:t>ип</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закладу</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освіти</w:t>
            </w:r>
            <w:r w:rsidRPr="007F524D">
              <w:rPr>
                <w:rFonts w:ascii="Lucida Sans" w:hAnsi="Lucida Sans"/>
                <w:b/>
                <w:bCs/>
                <w:color w:val="333333"/>
                <w:sz w:val="18"/>
                <w:szCs w:val="18"/>
              </w:rPr>
              <w:t>/</w:t>
            </w:r>
            <w:r w:rsidRPr="007F524D">
              <w:rPr>
                <w:rFonts w:ascii="Arial" w:hAnsi="Arial" w:cs="Arial"/>
                <w:b/>
                <w:bCs/>
                <w:color w:val="333333"/>
                <w:sz w:val="18"/>
                <w:szCs w:val="18"/>
              </w:rPr>
              <w:t>інші</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категорії</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ED164E"/>
                <w:sz w:val="18"/>
                <w:szCs w:val="18"/>
              </w:rPr>
              <w:t>*</w:t>
            </w:r>
          </w:p>
        </w:tc>
        <w:tc>
          <w:tcPr>
            <w:tcW w:w="1275"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Arial" w:hAnsi="Arial" w:cs="Arial"/>
                <w:b/>
                <w:bCs/>
                <w:color w:val="333333"/>
                <w:sz w:val="18"/>
                <w:szCs w:val="18"/>
              </w:rPr>
              <w:t>Кількість</w:t>
            </w:r>
            <w:r w:rsidRPr="007F524D">
              <w:rPr>
                <w:rFonts w:ascii="Lucida Sans" w:hAnsi="Lucida Sans" w:cs="Lucida Sans"/>
                <w:b/>
                <w:bCs/>
                <w:color w:val="333333"/>
                <w:sz w:val="18"/>
                <w:szCs w:val="18"/>
              </w:rPr>
              <w:t> </w:t>
            </w:r>
            <w:r w:rsidRPr="007F524D">
              <w:rPr>
                <w:rFonts w:ascii="Arial" w:hAnsi="Arial" w:cs="Arial"/>
                <w:b/>
                <w:bCs/>
                <w:color w:val="333333"/>
                <w:sz w:val="18"/>
                <w:szCs w:val="18"/>
              </w:rPr>
              <w:t>осіб</w:t>
            </w:r>
            <w:r w:rsidRPr="007F524D">
              <w:rPr>
                <w:rFonts w:ascii="Lucida Sans" w:hAnsi="Lucida Sans"/>
                <w:b/>
                <w:bCs/>
                <w:color w:val="333333"/>
                <w:sz w:val="18"/>
                <w:szCs w:val="18"/>
              </w:rPr>
              <w:t>,</w:t>
            </w:r>
            <w:r w:rsidRPr="007F524D">
              <w:rPr>
                <w:rFonts w:ascii="Lucida Sans" w:hAnsi="Lucida Sans"/>
                <w:b/>
                <w:bCs/>
                <w:color w:val="333333"/>
                <w:sz w:val="18"/>
                <w:szCs w:val="18"/>
              </w:rPr>
              <w:br/>
            </w:r>
            <w:r w:rsidRPr="007F524D">
              <w:rPr>
                <w:rFonts w:ascii="Arial" w:hAnsi="Arial" w:cs="Arial"/>
                <w:b/>
                <w:bCs/>
                <w:color w:val="333333"/>
                <w:sz w:val="18"/>
                <w:szCs w:val="18"/>
              </w:rPr>
              <w:t>які</w:t>
            </w:r>
            <w:r w:rsidRPr="007F524D">
              <w:rPr>
                <w:rFonts w:ascii="Lucida Sans" w:hAnsi="Lucida Sans" w:cs="Lucida Sans"/>
                <w:b/>
                <w:bCs/>
                <w:color w:val="333333"/>
                <w:sz w:val="18"/>
                <w:szCs w:val="18"/>
              </w:rPr>
              <w:t> </w:t>
            </w:r>
            <w:r w:rsidRPr="007F524D">
              <w:rPr>
                <w:rFonts w:ascii="Arial" w:hAnsi="Arial" w:cs="Arial"/>
                <w:b/>
                <w:bCs/>
                <w:color w:val="333333"/>
                <w:sz w:val="18"/>
                <w:szCs w:val="18"/>
              </w:rPr>
              <w:t>взяли</w:t>
            </w:r>
            <w:r w:rsidRPr="007F524D">
              <w:rPr>
                <w:rFonts w:ascii="Lucida Sans" w:hAnsi="Lucida Sans" w:cs="Lucida Sans"/>
                <w:b/>
                <w:bCs/>
                <w:color w:val="333333"/>
                <w:sz w:val="18"/>
                <w:szCs w:val="18"/>
              </w:rPr>
              <w:t> </w:t>
            </w:r>
            <w:r w:rsidRPr="007F524D">
              <w:rPr>
                <w:rFonts w:ascii="Arial" w:hAnsi="Arial" w:cs="Arial"/>
                <w:b/>
                <w:bCs/>
                <w:color w:val="333333"/>
                <w:sz w:val="18"/>
                <w:szCs w:val="18"/>
              </w:rPr>
              <w:t>участь</w:t>
            </w:r>
            <w:r w:rsidRPr="007F524D">
              <w:rPr>
                <w:rFonts w:ascii="Lucida Sans" w:hAnsi="Lucida Sans"/>
                <w:b/>
                <w:bCs/>
                <w:color w:val="333333"/>
                <w:sz w:val="18"/>
                <w:szCs w:val="18"/>
              </w:rPr>
              <w:br/>
            </w:r>
            <w:r w:rsidRPr="007F524D">
              <w:rPr>
                <w:rFonts w:ascii="Arial" w:hAnsi="Arial" w:cs="Arial"/>
                <w:b/>
                <w:bCs/>
                <w:color w:val="333333"/>
                <w:sz w:val="18"/>
                <w:szCs w:val="18"/>
              </w:rPr>
              <w:t>у</w:t>
            </w:r>
            <w:r w:rsidRPr="007F524D">
              <w:rPr>
                <w:rFonts w:ascii="Lucida Sans" w:hAnsi="Lucida Sans" w:cs="Lucida Sans"/>
                <w:b/>
                <w:bCs/>
                <w:color w:val="333333"/>
                <w:sz w:val="18"/>
                <w:szCs w:val="18"/>
              </w:rPr>
              <w:t> </w:t>
            </w:r>
            <w:r w:rsidRPr="007F524D">
              <w:rPr>
                <w:rFonts w:ascii="Arial" w:hAnsi="Arial" w:cs="Arial"/>
                <w:b/>
                <w:bCs/>
                <w:color w:val="333333"/>
                <w:sz w:val="18"/>
                <w:szCs w:val="18"/>
              </w:rPr>
              <w:t>тестуванні</w:t>
            </w:r>
          </w:p>
        </w:tc>
        <w:tc>
          <w:tcPr>
            <w:tcW w:w="7591"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які</w:t>
            </w:r>
          </w:p>
        </w:tc>
      </w:tr>
      <w:tr w:rsidR="00646E6B" w:rsidRPr="007F524D" w:rsidTr="00C60D41">
        <w:tc>
          <w:tcPr>
            <w:tcW w:w="2269"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7F524D" w:rsidRDefault="00646E6B" w:rsidP="00C60D41">
            <w:pPr>
              <w:rPr>
                <w:rFonts w:ascii="Lucida Sans" w:hAnsi="Lucida Sans"/>
                <w:b/>
                <w:bCs/>
                <w:color w:val="333333"/>
                <w:sz w:val="18"/>
                <w:szCs w:val="18"/>
              </w:rPr>
            </w:pPr>
          </w:p>
        </w:tc>
        <w:tc>
          <w:tcPr>
            <w:tcW w:w="127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7F524D" w:rsidRDefault="00646E6B" w:rsidP="00C60D41">
            <w:pPr>
              <w:rPr>
                <w:rFonts w:ascii="Lucida Sans" w:hAnsi="Lucida Sans"/>
                <w:b/>
                <w:bCs/>
                <w:color w:val="333333"/>
                <w:sz w:val="18"/>
                <w:szCs w:val="18"/>
              </w:rPr>
            </w:pPr>
          </w:p>
        </w:tc>
        <w:tc>
          <w:tcPr>
            <w:tcW w:w="1406"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Arial" w:hAnsi="Arial" w:cs="Arial"/>
                <w:b/>
                <w:bCs/>
                <w:color w:val="333333"/>
                <w:sz w:val="18"/>
                <w:szCs w:val="18"/>
              </w:rPr>
              <w:t>не</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подолали</w:t>
            </w:r>
            <w:r w:rsidRPr="007F524D">
              <w:rPr>
                <w:rFonts w:ascii="Lucida Sans" w:hAnsi="Lucida Sans"/>
                <w:b/>
                <w:bCs/>
                <w:color w:val="333333"/>
                <w:sz w:val="18"/>
                <w:szCs w:val="18"/>
              </w:rPr>
              <w:br/>
            </w:r>
            <w:r w:rsidRPr="007F524D">
              <w:rPr>
                <w:rFonts w:ascii="Arial" w:hAnsi="Arial" w:cs="Arial"/>
                <w:b/>
                <w:bCs/>
                <w:color w:val="333333"/>
                <w:sz w:val="18"/>
                <w:szCs w:val="18"/>
              </w:rPr>
              <w:t>поріг</w:t>
            </w:r>
          </w:p>
        </w:tc>
        <w:tc>
          <w:tcPr>
            <w:tcW w:w="618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Arial" w:hAnsi="Arial" w:cs="Arial"/>
                <w:b/>
                <w:bCs/>
                <w:color w:val="333333"/>
                <w:sz w:val="18"/>
                <w:szCs w:val="18"/>
              </w:rPr>
              <w:t>отримали</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відповідний</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результат</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шкалою</w:t>
            </w:r>
            <w:r w:rsidRPr="007F524D">
              <w:rPr>
                <w:rFonts w:ascii="Lucida Sans" w:hAnsi="Lucida Sans"/>
                <w:b/>
                <w:bCs/>
                <w:color w:val="333333"/>
                <w:sz w:val="18"/>
                <w:szCs w:val="18"/>
              </w:rPr>
              <w:t xml:space="preserve"> 100-200 </w:t>
            </w:r>
            <w:r w:rsidRPr="007F524D">
              <w:rPr>
                <w:rFonts w:ascii="Arial" w:hAnsi="Arial" w:cs="Arial"/>
                <w:b/>
                <w:bCs/>
                <w:color w:val="333333"/>
                <w:sz w:val="18"/>
                <w:szCs w:val="18"/>
              </w:rPr>
              <w:t>балів</w:t>
            </w:r>
          </w:p>
        </w:tc>
      </w:tr>
      <w:tr w:rsidR="00646E6B" w:rsidRPr="007F524D" w:rsidTr="00C60D41">
        <w:tc>
          <w:tcPr>
            <w:tcW w:w="2269"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7F524D" w:rsidRDefault="00646E6B" w:rsidP="00C60D41">
            <w:pPr>
              <w:rPr>
                <w:rFonts w:ascii="Lucida Sans" w:hAnsi="Lucida Sans"/>
                <w:b/>
                <w:bCs/>
                <w:color w:val="333333"/>
                <w:sz w:val="18"/>
                <w:szCs w:val="18"/>
              </w:rPr>
            </w:pPr>
          </w:p>
        </w:tc>
        <w:tc>
          <w:tcPr>
            <w:tcW w:w="127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7F524D" w:rsidRDefault="00646E6B" w:rsidP="00C60D41">
            <w:pPr>
              <w:rPr>
                <w:rFonts w:ascii="Lucida Sans" w:hAnsi="Lucida Sans"/>
                <w:b/>
                <w:bCs/>
                <w:color w:val="333333"/>
                <w:sz w:val="18"/>
                <w:szCs w:val="18"/>
              </w:rPr>
            </w:pPr>
          </w:p>
        </w:tc>
        <w:tc>
          <w:tcPr>
            <w:tcW w:w="1406"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46E6B" w:rsidRPr="007F524D" w:rsidRDefault="00646E6B" w:rsidP="00C60D41">
            <w:pPr>
              <w:rPr>
                <w:rFonts w:ascii="Lucida Sans" w:hAnsi="Lucida Sans"/>
                <w:b/>
                <w:bCs/>
                <w:color w:val="333333"/>
                <w:sz w:val="18"/>
                <w:szCs w:val="18"/>
              </w:rPr>
            </w:pP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Lucida Sans" w:hAnsi="Lucida Sans"/>
                <w:b/>
                <w:bCs/>
                <w:color w:val="333333"/>
                <w:sz w:val="18"/>
                <w:szCs w:val="18"/>
              </w:rPr>
              <w:t>[100;120)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Lucida Sans" w:hAnsi="Lucida Sans"/>
                <w:b/>
                <w:bCs/>
                <w:color w:val="333333"/>
                <w:sz w:val="18"/>
                <w:szCs w:val="18"/>
              </w:rPr>
              <w:t>[120;140)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Lucida Sans" w:hAnsi="Lucida Sans"/>
                <w:b/>
                <w:bCs/>
                <w:color w:val="333333"/>
                <w:sz w:val="18"/>
                <w:szCs w:val="18"/>
              </w:rPr>
              <w:t>[140;160)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Lucida Sans" w:hAnsi="Lucida Sans"/>
                <w:b/>
                <w:bCs/>
                <w:color w:val="333333"/>
                <w:sz w:val="18"/>
                <w:szCs w:val="18"/>
              </w:rPr>
              <w:t>[160;180)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b/>
                <w:bCs/>
                <w:color w:val="333333"/>
                <w:sz w:val="18"/>
                <w:szCs w:val="18"/>
              </w:rPr>
            </w:pPr>
            <w:r w:rsidRPr="007F524D">
              <w:rPr>
                <w:rFonts w:ascii="Lucida Sans" w:hAnsi="Lucida Sans"/>
                <w:b/>
                <w:bCs/>
                <w:color w:val="333333"/>
                <w:sz w:val="18"/>
                <w:szCs w:val="18"/>
              </w:rPr>
              <w:t>[180;200]</w:t>
            </w:r>
          </w:p>
        </w:tc>
      </w:tr>
      <w:tr w:rsidR="00646E6B" w:rsidRPr="007F524D" w:rsidTr="00C60D41">
        <w:tc>
          <w:tcPr>
            <w:tcW w:w="2269"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rPr>
                <w:rFonts w:ascii="Lucida Sans" w:hAnsi="Lucida Sans"/>
                <w:color w:val="333333"/>
                <w:sz w:val="18"/>
                <w:szCs w:val="18"/>
              </w:rPr>
            </w:pPr>
            <w:r w:rsidRPr="007F524D">
              <w:rPr>
                <w:rFonts w:ascii="Arial" w:hAnsi="Arial" w:cs="Arial"/>
                <w:color w:val="333333"/>
                <w:sz w:val="18"/>
                <w:szCs w:val="18"/>
              </w:rPr>
              <w:t>середня</w:t>
            </w:r>
            <w:r w:rsidRPr="007F524D">
              <w:rPr>
                <w:rFonts w:ascii="Lucida Sans" w:hAnsi="Lucida Sans"/>
                <w:color w:val="333333"/>
                <w:sz w:val="18"/>
                <w:szCs w:val="18"/>
              </w:rPr>
              <w:t xml:space="preserve"> </w:t>
            </w:r>
            <w:r w:rsidRPr="007F524D">
              <w:rPr>
                <w:rFonts w:ascii="Arial" w:hAnsi="Arial" w:cs="Arial"/>
                <w:color w:val="333333"/>
                <w:sz w:val="18"/>
                <w:szCs w:val="18"/>
              </w:rPr>
              <w:t>загальноосвітня</w:t>
            </w:r>
            <w:r w:rsidRPr="007F524D">
              <w:rPr>
                <w:rFonts w:ascii="Lucida Sans" w:hAnsi="Lucida Sans"/>
                <w:color w:val="333333"/>
                <w:sz w:val="18"/>
                <w:szCs w:val="18"/>
              </w:rPr>
              <w:t xml:space="preserve"> </w:t>
            </w:r>
            <w:r w:rsidRPr="007F524D">
              <w:rPr>
                <w:rFonts w:ascii="Arial" w:hAnsi="Arial" w:cs="Arial"/>
                <w:color w:val="333333"/>
                <w:sz w:val="18"/>
                <w:szCs w:val="18"/>
              </w:rPr>
              <w:t>школа</w:t>
            </w:r>
          </w:p>
        </w:tc>
        <w:tc>
          <w:tcPr>
            <w:tcW w:w="127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color w:val="333333"/>
                <w:sz w:val="18"/>
                <w:szCs w:val="18"/>
              </w:rPr>
            </w:pPr>
            <w:r w:rsidRPr="007F524D">
              <w:rPr>
                <w:rFonts w:ascii="Lucida Sans" w:hAnsi="Lucida Sans"/>
                <w:color w:val="333333"/>
                <w:sz w:val="18"/>
                <w:szCs w:val="18"/>
              </w:rPr>
              <w:t>241</w:t>
            </w:r>
          </w:p>
        </w:tc>
        <w:tc>
          <w:tcPr>
            <w:tcW w:w="1406"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color w:val="333333"/>
                <w:sz w:val="18"/>
                <w:szCs w:val="18"/>
              </w:rPr>
            </w:pPr>
            <w:r w:rsidRPr="007F524D">
              <w:rPr>
                <w:rFonts w:ascii="Lucida Sans" w:hAnsi="Lucida Sans"/>
                <w:color w:val="333333"/>
                <w:sz w:val="18"/>
                <w:szCs w:val="18"/>
              </w:rPr>
              <w:t>14.52</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color w:val="333333"/>
                <w:sz w:val="18"/>
                <w:szCs w:val="18"/>
              </w:rPr>
            </w:pPr>
            <w:r w:rsidRPr="007F524D">
              <w:rPr>
                <w:rFonts w:ascii="Lucida Sans" w:hAnsi="Lucida Sans"/>
                <w:color w:val="333333"/>
                <w:sz w:val="18"/>
                <w:szCs w:val="18"/>
              </w:rPr>
              <w:t>27.80</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color w:val="333333"/>
                <w:sz w:val="18"/>
                <w:szCs w:val="18"/>
              </w:rPr>
            </w:pPr>
            <w:r w:rsidRPr="007F524D">
              <w:rPr>
                <w:rFonts w:ascii="Lucida Sans" w:hAnsi="Lucida Sans"/>
                <w:color w:val="333333"/>
                <w:sz w:val="18"/>
                <w:szCs w:val="18"/>
              </w:rPr>
              <w:t>22.82</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color w:val="333333"/>
                <w:sz w:val="18"/>
                <w:szCs w:val="18"/>
              </w:rPr>
            </w:pPr>
            <w:r w:rsidRPr="007F524D">
              <w:rPr>
                <w:rFonts w:ascii="Lucida Sans" w:hAnsi="Lucida Sans"/>
                <w:color w:val="333333"/>
                <w:sz w:val="18"/>
                <w:szCs w:val="18"/>
              </w:rPr>
              <w:t>12.45</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color w:val="333333"/>
                <w:sz w:val="18"/>
                <w:szCs w:val="18"/>
              </w:rPr>
            </w:pPr>
            <w:r w:rsidRPr="007F524D">
              <w:rPr>
                <w:rFonts w:ascii="Lucida Sans" w:hAnsi="Lucida Sans"/>
                <w:color w:val="333333"/>
                <w:sz w:val="18"/>
                <w:szCs w:val="18"/>
              </w:rPr>
              <w:t>13.28</w:t>
            </w:r>
          </w:p>
        </w:tc>
        <w:tc>
          <w:tcPr>
            <w:tcW w:w="123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46E6B" w:rsidRPr="007F524D" w:rsidRDefault="00646E6B" w:rsidP="00C60D41">
            <w:pPr>
              <w:jc w:val="center"/>
              <w:rPr>
                <w:rFonts w:ascii="Lucida Sans" w:hAnsi="Lucida Sans"/>
                <w:color w:val="333333"/>
                <w:sz w:val="18"/>
                <w:szCs w:val="18"/>
              </w:rPr>
            </w:pPr>
            <w:r w:rsidRPr="007F524D">
              <w:rPr>
                <w:rFonts w:ascii="Lucida Sans" w:hAnsi="Lucida Sans"/>
                <w:color w:val="333333"/>
                <w:sz w:val="18"/>
                <w:szCs w:val="18"/>
              </w:rPr>
              <w:t>9.13</w:t>
            </w:r>
          </w:p>
        </w:tc>
      </w:tr>
    </w:tbl>
    <w:p w:rsidR="00646E6B" w:rsidRDefault="00646E6B" w:rsidP="00BE78C1">
      <w:pPr>
        <w:pStyle w:val="af2"/>
        <w:spacing w:before="0" w:beforeAutospacing="0" w:after="0" w:afterAutospacing="0" w:line="360" w:lineRule="auto"/>
        <w:ind w:firstLine="708"/>
        <w:jc w:val="both"/>
        <w:rPr>
          <w:color w:val="FF0000"/>
        </w:rPr>
      </w:pPr>
      <w:r>
        <w:rPr>
          <w:noProof/>
          <w:lang w:eastAsia="ru-RU"/>
        </w:rPr>
        <w:drawing>
          <wp:inline distT="0" distB="0" distL="0" distR="0" wp14:anchorId="617558A0" wp14:editId="6DD5E8CF">
            <wp:extent cx="5746779" cy="3935896"/>
            <wp:effectExtent l="0" t="0" r="635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048" cy="3940190"/>
                    </a:xfrm>
                    <a:prstGeom prst="rect">
                      <a:avLst/>
                    </a:prstGeom>
                    <a:noFill/>
                    <a:ln>
                      <a:noFill/>
                    </a:ln>
                  </pic:spPr>
                </pic:pic>
              </a:graphicData>
            </a:graphic>
          </wp:inline>
        </w:drawing>
      </w:r>
    </w:p>
    <w:p w:rsidR="009D41F5" w:rsidRDefault="009D41F5" w:rsidP="00BE78C1">
      <w:pPr>
        <w:pStyle w:val="af2"/>
        <w:spacing w:before="0" w:beforeAutospacing="0" w:after="0" w:afterAutospacing="0" w:line="360" w:lineRule="auto"/>
        <w:ind w:firstLine="708"/>
        <w:jc w:val="both"/>
      </w:pPr>
    </w:p>
    <w:p w:rsidR="009D41F5" w:rsidRDefault="009D41F5" w:rsidP="00BE78C1">
      <w:pPr>
        <w:pStyle w:val="af2"/>
        <w:spacing w:before="0" w:beforeAutospacing="0" w:after="0" w:afterAutospacing="0" w:line="360" w:lineRule="auto"/>
        <w:ind w:firstLine="708"/>
        <w:jc w:val="both"/>
      </w:pPr>
    </w:p>
    <w:p w:rsidR="00BE78C1" w:rsidRPr="00646E6B" w:rsidRDefault="0025274E" w:rsidP="00BE78C1">
      <w:pPr>
        <w:pStyle w:val="af2"/>
        <w:spacing w:before="0" w:beforeAutospacing="0" w:after="0" w:afterAutospacing="0" w:line="360" w:lineRule="auto"/>
        <w:ind w:firstLine="708"/>
        <w:jc w:val="both"/>
      </w:pPr>
      <w:r w:rsidRPr="00646E6B">
        <w:t>П</w:t>
      </w:r>
      <w:r w:rsidR="00BE78C1" w:rsidRPr="00646E6B">
        <w:t>орівняльний результат ЗНО з хімії узагальнено у таблиці та діаграмі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646E6B" w:rsidRPr="00646E6B" w:rsidTr="00A96592">
        <w:tc>
          <w:tcPr>
            <w:tcW w:w="1407" w:type="dxa"/>
          </w:tcPr>
          <w:p w:rsidR="00BE78C1" w:rsidRPr="00646E6B" w:rsidRDefault="00BE78C1" w:rsidP="00064890">
            <w:pPr>
              <w:rPr>
                <w:sz w:val="16"/>
                <w:szCs w:val="16"/>
                <w:lang w:val="uk-UA"/>
              </w:rPr>
            </w:pPr>
          </w:p>
        </w:tc>
        <w:tc>
          <w:tcPr>
            <w:tcW w:w="1408" w:type="dxa"/>
          </w:tcPr>
          <w:p w:rsidR="00BE78C1" w:rsidRPr="00646E6B" w:rsidRDefault="00BE78C1" w:rsidP="00064890">
            <w:pPr>
              <w:rPr>
                <w:sz w:val="16"/>
                <w:szCs w:val="16"/>
                <w:lang w:val="uk-UA"/>
              </w:rPr>
            </w:pPr>
            <w:r w:rsidRPr="00646E6B">
              <w:rPr>
                <w:b/>
                <w:bCs/>
                <w:sz w:val="16"/>
                <w:szCs w:val="16"/>
                <w:lang w:val="uk-UA" w:eastAsia="uk-UA"/>
              </w:rPr>
              <w:t>не подолали</w:t>
            </w:r>
            <w:r w:rsidRPr="00646E6B">
              <w:rPr>
                <w:b/>
                <w:bCs/>
                <w:sz w:val="16"/>
                <w:szCs w:val="16"/>
                <w:lang w:val="uk-UA" w:eastAsia="uk-UA"/>
              </w:rPr>
              <w:br/>
              <w:t>поріг</w:t>
            </w:r>
          </w:p>
        </w:tc>
        <w:tc>
          <w:tcPr>
            <w:tcW w:w="1408" w:type="dxa"/>
          </w:tcPr>
          <w:p w:rsidR="00BE78C1" w:rsidRPr="00646E6B" w:rsidRDefault="00BE78C1" w:rsidP="00064890">
            <w:pPr>
              <w:rPr>
                <w:sz w:val="16"/>
                <w:szCs w:val="16"/>
                <w:lang w:val="uk-UA"/>
              </w:rPr>
            </w:pPr>
            <w:r w:rsidRPr="00646E6B">
              <w:rPr>
                <w:b/>
                <w:bCs/>
                <w:sz w:val="16"/>
                <w:szCs w:val="16"/>
                <w:lang w:val="uk-UA" w:eastAsia="uk-UA"/>
              </w:rPr>
              <w:t>[100;120)</w:t>
            </w:r>
          </w:p>
        </w:tc>
        <w:tc>
          <w:tcPr>
            <w:tcW w:w="1408" w:type="dxa"/>
          </w:tcPr>
          <w:p w:rsidR="00BE78C1" w:rsidRPr="00646E6B" w:rsidRDefault="00BE78C1" w:rsidP="00064890">
            <w:pPr>
              <w:rPr>
                <w:sz w:val="16"/>
                <w:szCs w:val="16"/>
                <w:lang w:val="uk-UA"/>
              </w:rPr>
            </w:pPr>
            <w:r w:rsidRPr="00646E6B">
              <w:rPr>
                <w:b/>
                <w:bCs/>
                <w:sz w:val="16"/>
                <w:szCs w:val="16"/>
                <w:lang w:val="uk-UA" w:eastAsia="uk-UA"/>
              </w:rPr>
              <w:t>[120;140)</w:t>
            </w:r>
          </w:p>
        </w:tc>
        <w:tc>
          <w:tcPr>
            <w:tcW w:w="1408" w:type="dxa"/>
          </w:tcPr>
          <w:p w:rsidR="00BE78C1" w:rsidRPr="00646E6B" w:rsidRDefault="00BE78C1" w:rsidP="00064890">
            <w:pPr>
              <w:rPr>
                <w:sz w:val="16"/>
                <w:szCs w:val="16"/>
                <w:lang w:val="uk-UA"/>
              </w:rPr>
            </w:pPr>
            <w:r w:rsidRPr="00646E6B">
              <w:rPr>
                <w:b/>
                <w:bCs/>
                <w:sz w:val="16"/>
                <w:szCs w:val="16"/>
                <w:lang w:val="uk-UA" w:eastAsia="uk-UA"/>
              </w:rPr>
              <w:t>[140;160)</w:t>
            </w:r>
          </w:p>
        </w:tc>
        <w:tc>
          <w:tcPr>
            <w:tcW w:w="1408" w:type="dxa"/>
          </w:tcPr>
          <w:p w:rsidR="00BE78C1" w:rsidRPr="00646E6B" w:rsidRDefault="00BE78C1" w:rsidP="00064890">
            <w:pPr>
              <w:rPr>
                <w:sz w:val="16"/>
                <w:szCs w:val="16"/>
                <w:lang w:val="uk-UA"/>
              </w:rPr>
            </w:pPr>
            <w:r w:rsidRPr="00646E6B">
              <w:rPr>
                <w:b/>
                <w:bCs/>
                <w:sz w:val="16"/>
                <w:szCs w:val="16"/>
                <w:lang w:val="uk-UA" w:eastAsia="uk-UA"/>
              </w:rPr>
              <w:t>[160;180)</w:t>
            </w:r>
          </w:p>
        </w:tc>
        <w:tc>
          <w:tcPr>
            <w:tcW w:w="1408" w:type="dxa"/>
          </w:tcPr>
          <w:p w:rsidR="00BE78C1" w:rsidRPr="00646E6B" w:rsidRDefault="00BE78C1" w:rsidP="00064890">
            <w:pPr>
              <w:rPr>
                <w:sz w:val="16"/>
                <w:szCs w:val="16"/>
                <w:lang w:val="uk-UA"/>
              </w:rPr>
            </w:pPr>
            <w:r w:rsidRPr="00646E6B">
              <w:rPr>
                <w:b/>
                <w:bCs/>
                <w:sz w:val="16"/>
                <w:szCs w:val="16"/>
                <w:lang w:val="uk-UA" w:eastAsia="uk-UA"/>
              </w:rPr>
              <w:t>[180;200]</w:t>
            </w:r>
          </w:p>
        </w:tc>
      </w:tr>
      <w:tr w:rsidR="00646E6B" w:rsidRPr="00646E6B" w:rsidTr="00A96592">
        <w:tc>
          <w:tcPr>
            <w:tcW w:w="1407" w:type="dxa"/>
          </w:tcPr>
          <w:p w:rsidR="00646E6B" w:rsidRPr="00646E6B" w:rsidRDefault="00646E6B" w:rsidP="00064890">
            <w:pPr>
              <w:rPr>
                <w:sz w:val="16"/>
                <w:szCs w:val="16"/>
                <w:lang w:val="uk-UA"/>
              </w:rPr>
            </w:pPr>
            <w:r w:rsidRPr="00646E6B">
              <w:rPr>
                <w:sz w:val="16"/>
                <w:szCs w:val="16"/>
                <w:lang w:val="uk-UA"/>
              </w:rPr>
              <w:t>Україна</w:t>
            </w:r>
          </w:p>
        </w:tc>
        <w:tc>
          <w:tcPr>
            <w:tcW w:w="1408" w:type="dxa"/>
            <w:vAlign w:val="center"/>
          </w:tcPr>
          <w:p w:rsidR="00646E6B" w:rsidRPr="00646E6B" w:rsidRDefault="00646E6B" w:rsidP="00C60D41">
            <w:pPr>
              <w:jc w:val="center"/>
              <w:rPr>
                <w:rFonts w:ascii="Lucida Sans" w:hAnsi="Lucida Sans"/>
                <w:sz w:val="18"/>
                <w:szCs w:val="18"/>
              </w:rPr>
            </w:pPr>
            <w:r>
              <w:rPr>
                <w:rFonts w:ascii="Lucida Sans" w:hAnsi="Lucida Sans"/>
                <w:sz w:val="18"/>
                <w:szCs w:val="18"/>
              </w:rPr>
              <w:t>13</w:t>
            </w:r>
            <w:r>
              <w:rPr>
                <w:rFonts w:asciiTheme="minorHAnsi" w:hAnsiTheme="minorHAnsi"/>
                <w:sz w:val="18"/>
                <w:szCs w:val="18"/>
                <w:lang w:val="uk-UA"/>
              </w:rPr>
              <w:t>,</w:t>
            </w:r>
            <w:r w:rsidRPr="00646E6B">
              <w:rPr>
                <w:rFonts w:ascii="Lucida Sans" w:hAnsi="Lucida Sans"/>
                <w:sz w:val="18"/>
                <w:szCs w:val="18"/>
              </w:rPr>
              <w:t>33</w:t>
            </w:r>
          </w:p>
        </w:tc>
        <w:tc>
          <w:tcPr>
            <w:tcW w:w="1408" w:type="dxa"/>
            <w:vAlign w:val="center"/>
          </w:tcPr>
          <w:p w:rsidR="00646E6B" w:rsidRPr="00646E6B" w:rsidRDefault="00646E6B" w:rsidP="00C60D41">
            <w:pPr>
              <w:jc w:val="center"/>
              <w:rPr>
                <w:rFonts w:ascii="Lucida Sans" w:hAnsi="Lucida Sans"/>
                <w:sz w:val="18"/>
                <w:szCs w:val="18"/>
              </w:rPr>
            </w:pPr>
            <w:r>
              <w:rPr>
                <w:rFonts w:ascii="Lucida Sans" w:hAnsi="Lucida Sans"/>
                <w:sz w:val="18"/>
                <w:szCs w:val="18"/>
              </w:rPr>
              <w:t>22</w:t>
            </w:r>
            <w:r>
              <w:rPr>
                <w:rFonts w:asciiTheme="minorHAnsi" w:hAnsiTheme="minorHAnsi"/>
                <w:sz w:val="18"/>
                <w:szCs w:val="18"/>
                <w:lang w:val="uk-UA"/>
              </w:rPr>
              <w:t>,</w:t>
            </w:r>
            <w:r w:rsidRPr="00646E6B">
              <w:rPr>
                <w:rFonts w:ascii="Lucida Sans" w:hAnsi="Lucida Sans"/>
                <w:sz w:val="18"/>
                <w:szCs w:val="18"/>
              </w:rPr>
              <w:t>36</w:t>
            </w:r>
          </w:p>
        </w:tc>
        <w:tc>
          <w:tcPr>
            <w:tcW w:w="1408" w:type="dxa"/>
            <w:vAlign w:val="center"/>
          </w:tcPr>
          <w:p w:rsidR="00646E6B" w:rsidRPr="00646E6B" w:rsidRDefault="00646E6B" w:rsidP="00C60D41">
            <w:pPr>
              <w:jc w:val="center"/>
              <w:rPr>
                <w:rFonts w:ascii="Lucida Sans" w:hAnsi="Lucida Sans"/>
                <w:sz w:val="18"/>
                <w:szCs w:val="18"/>
              </w:rPr>
            </w:pPr>
            <w:r>
              <w:rPr>
                <w:rFonts w:ascii="Lucida Sans" w:hAnsi="Lucida Sans"/>
                <w:sz w:val="18"/>
                <w:szCs w:val="18"/>
              </w:rPr>
              <w:t>20</w:t>
            </w:r>
            <w:r>
              <w:rPr>
                <w:rFonts w:asciiTheme="minorHAnsi" w:hAnsiTheme="minorHAnsi"/>
                <w:sz w:val="18"/>
                <w:szCs w:val="18"/>
                <w:lang w:val="uk-UA"/>
              </w:rPr>
              <w:t>,</w:t>
            </w:r>
            <w:r w:rsidRPr="00646E6B">
              <w:rPr>
                <w:rFonts w:ascii="Lucida Sans" w:hAnsi="Lucida Sans"/>
                <w:sz w:val="18"/>
                <w:szCs w:val="18"/>
              </w:rPr>
              <w:t>77</w:t>
            </w:r>
          </w:p>
        </w:tc>
        <w:tc>
          <w:tcPr>
            <w:tcW w:w="1408" w:type="dxa"/>
            <w:vAlign w:val="center"/>
          </w:tcPr>
          <w:p w:rsidR="00646E6B" w:rsidRPr="00646E6B" w:rsidRDefault="00646E6B" w:rsidP="00C60D41">
            <w:pPr>
              <w:jc w:val="center"/>
              <w:rPr>
                <w:rFonts w:ascii="Lucida Sans" w:hAnsi="Lucida Sans"/>
                <w:sz w:val="18"/>
                <w:szCs w:val="18"/>
              </w:rPr>
            </w:pPr>
            <w:r>
              <w:rPr>
                <w:rFonts w:ascii="Lucida Sans" w:hAnsi="Lucida Sans"/>
                <w:sz w:val="18"/>
                <w:szCs w:val="18"/>
              </w:rPr>
              <w:t>16</w:t>
            </w:r>
            <w:r>
              <w:rPr>
                <w:rFonts w:asciiTheme="minorHAnsi" w:hAnsiTheme="minorHAnsi"/>
                <w:sz w:val="18"/>
                <w:szCs w:val="18"/>
                <w:lang w:val="uk-UA"/>
              </w:rPr>
              <w:t>,</w:t>
            </w:r>
            <w:r w:rsidRPr="00646E6B">
              <w:rPr>
                <w:rFonts w:ascii="Lucida Sans" w:hAnsi="Lucida Sans"/>
                <w:sz w:val="18"/>
                <w:szCs w:val="18"/>
              </w:rPr>
              <w:t>21</w:t>
            </w:r>
          </w:p>
        </w:tc>
        <w:tc>
          <w:tcPr>
            <w:tcW w:w="1408" w:type="dxa"/>
            <w:vAlign w:val="center"/>
          </w:tcPr>
          <w:p w:rsidR="00646E6B" w:rsidRPr="00646E6B" w:rsidRDefault="00646E6B" w:rsidP="00C60D41">
            <w:pPr>
              <w:jc w:val="center"/>
              <w:rPr>
                <w:rFonts w:ascii="Lucida Sans" w:hAnsi="Lucida Sans"/>
                <w:sz w:val="18"/>
                <w:szCs w:val="18"/>
              </w:rPr>
            </w:pPr>
            <w:r>
              <w:rPr>
                <w:rFonts w:ascii="Lucida Sans" w:hAnsi="Lucida Sans"/>
                <w:sz w:val="18"/>
                <w:szCs w:val="18"/>
              </w:rPr>
              <w:t>15</w:t>
            </w:r>
            <w:r>
              <w:rPr>
                <w:rFonts w:asciiTheme="minorHAnsi" w:hAnsiTheme="minorHAnsi"/>
                <w:sz w:val="18"/>
                <w:szCs w:val="18"/>
                <w:lang w:val="uk-UA"/>
              </w:rPr>
              <w:t>,</w:t>
            </w:r>
            <w:r w:rsidRPr="00646E6B">
              <w:rPr>
                <w:rFonts w:ascii="Lucida Sans" w:hAnsi="Lucida Sans"/>
                <w:sz w:val="18"/>
                <w:szCs w:val="18"/>
              </w:rPr>
              <w:t>80</w:t>
            </w:r>
          </w:p>
        </w:tc>
        <w:tc>
          <w:tcPr>
            <w:tcW w:w="1408" w:type="dxa"/>
            <w:vAlign w:val="center"/>
          </w:tcPr>
          <w:p w:rsidR="00646E6B" w:rsidRPr="00646E6B" w:rsidRDefault="00646E6B" w:rsidP="00C60D41">
            <w:pPr>
              <w:jc w:val="center"/>
              <w:rPr>
                <w:rFonts w:ascii="Lucida Sans" w:hAnsi="Lucida Sans"/>
                <w:sz w:val="18"/>
                <w:szCs w:val="18"/>
              </w:rPr>
            </w:pPr>
            <w:r>
              <w:rPr>
                <w:rFonts w:ascii="Lucida Sans" w:hAnsi="Lucida Sans"/>
                <w:sz w:val="18"/>
                <w:szCs w:val="18"/>
              </w:rPr>
              <w:t>11</w:t>
            </w:r>
            <w:r>
              <w:rPr>
                <w:rFonts w:asciiTheme="minorHAnsi" w:hAnsiTheme="minorHAnsi"/>
                <w:sz w:val="18"/>
                <w:szCs w:val="18"/>
                <w:lang w:val="uk-UA"/>
              </w:rPr>
              <w:t>,</w:t>
            </w:r>
            <w:r w:rsidRPr="00646E6B">
              <w:rPr>
                <w:rFonts w:ascii="Lucida Sans" w:hAnsi="Lucida Sans"/>
                <w:sz w:val="18"/>
                <w:szCs w:val="18"/>
              </w:rPr>
              <w:t>53</w:t>
            </w:r>
          </w:p>
        </w:tc>
      </w:tr>
      <w:tr w:rsidR="00646E6B" w:rsidRPr="00646E6B" w:rsidTr="00A96592">
        <w:tc>
          <w:tcPr>
            <w:tcW w:w="1407" w:type="dxa"/>
          </w:tcPr>
          <w:p w:rsidR="00646E6B" w:rsidRPr="00646E6B" w:rsidRDefault="00646E6B" w:rsidP="00064890">
            <w:pPr>
              <w:rPr>
                <w:sz w:val="16"/>
                <w:szCs w:val="16"/>
                <w:lang w:val="uk-UA"/>
              </w:rPr>
            </w:pPr>
            <w:r w:rsidRPr="00646E6B">
              <w:rPr>
                <w:sz w:val="16"/>
                <w:szCs w:val="16"/>
                <w:lang w:val="uk-UA"/>
              </w:rPr>
              <w:t>Київська область</w:t>
            </w:r>
          </w:p>
        </w:tc>
        <w:tc>
          <w:tcPr>
            <w:tcW w:w="1408" w:type="dxa"/>
            <w:vAlign w:val="center"/>
          </w:tcPr>
          <w:p w:rsidR="00646E6B" w:rsidRPr="00646E6B" w:rsidRDefault="00646E6B" w:rsidP="00C60D41">
            <w:pPr>
              <w:jc w:val="center"/>
              <w:rPr>
                <w:rFonts w:ascii="Lucida Sans" w:hAnsi="Lucida Sans"/>
                <w:sz w:val="18"/>
                <w:szCs w:val="18"/>
              </w:rPr>
            </w:pPr>
            <w:r>
              <w:rPr>
                <w:rFonts w:ascii="Lucida Sans" w:hAnsi="Lucida Sans"/>
                <w:sz w:val="18"/>
                <w:szCs w:val="18"/>
              </w:rPr>
              <w:t>14</w:t>
            </w:r>
            <w:r w:rsidR="0081355E">
              <w:rPr>
                <w:rFonts w:asciiTheme="minorHAnsi" w:hAnsiTheme="minorHAnsi"/>
                <w:sz w:val="18"/>
                <w:szCs w:val="18"/>
                <w:lang w:val="uk-UA"/>
              </w:rPr>
              <w:t>,</w:t>
            </w:r>
            <w:r w:rsidRPr="00646E6B">
              <w:rPr>
                <w:rFonts w:ascii="Lucida Sans" w:hAnsi="Lucida Sans"/>
                <w:sz w:val="18"/>
                <w:szCs w:val="18"/>
              </w:rPr>
              <w:t>52</w:t>
            </w:r>
          </w:p>
        </w:tc>
        <w:tc>
          <w:tcPr>
            <w:tcW w:w="1408" w:type="dxa"/>
            <w:vAlign w:val="center"/>
          </w:tcPr>
          <w:p w:rsidR="00646E6B" w:rsidRPr="00646E6B" w:rsidRDefault="0081355E" w:rsidP="00C60D41">
            <w:pPr>
              <w:jc w:val="center"/>
              <w:rPr>
                <w:rFonts w:ascii="Lucida Sans" w:hAnsi="Lucida Sans"/>
                <w:sz w:val="18"/>
                <w:szCs w:val="18"/>
              </w:rPr>
            </w:pPr>
            <w:r>
              <w:rPr>
                <w:rFonts w:ascii="Lucida Sans" w:hAnsi="Lucida Sans"/>
                <w:sz w:val="18"/>
                <w:szCs w:val="18"/>
              </w:rPr>
              <w:t>27</w:t>
            </w:r>
            <w:r>
              <w:rPr>
                <w:rFonts w:asciiTheme="minorHAnsi" w:hAnsiTheme="minorHAnsi"/>
                <w:sz w:val="18"/>
                <w:szCs w:val="18"/>
                <w:lang w:val="uk-UA"/>
              </w:rPr>
              <w:t>,</w:t>
            </w:r>
            <w:r w:rsidR="00646E6B" w:rsidRPr="00646E6B">
              <w:rPr>
                <w:rFonts w:ascii="Lucida Sans" w:hAnsi="Lucida Sans"/>
                <w:sz w:val="18"/>
                <w:szCs w:val="18"/>
              </w:rPr>
              <w:t>80</w:t>
            </w:r>
          </w:p>
        </w:tc>
        <w:tc>
          <w:tcPr>
            <w:tcW w:w="1408" w:type="dxa"/>
            <w:vAlign w:val="center"/>
          </w:tcPr>
          <w:p w:rsidR="00646E6B" w:rsidRPr="00646E6B" w:rsidRDefault="0081355E" w:rsidP="00C60D41">
            <w:pPr>
              <w:jc w:val="center"/>
              <w:rPr>
                <w:rFonts w:ascii="Lucida Sans" w:hAnsi="Lucida Sans"/>
                <w:sz w:val="18"/>
                <w:szCs w:val="18"/>
              </w:rPr>
            </w:pPr>
            <w:r>
              <w:rPr>
                <w:rFonts w:ascii="Lucida Sans" w:hAnsi="Lucida Sans"/>
                <w:sz w:val="18"/>
                <w:szCs w:val="18"/>
              </w:rPr>
              <w:t>22</w:t>
            </w:r>
            <w:r>
              <w:rPr>
                <w:rFonts w:asciiTheme="minorHAnsi" w:hAnsiTheme="minorHAnsi"/>
                <w:sz w:val="18"/>
                <w:szCs w:val="18"/>
                <w:lang w:val="uk-UA"/>
              </w:rPr>
              <w:t>,</w:t>
            </w:r>
            <w:r w:rsidR="00646E6B" w:rsidRPr="00646E6B">
              <w:rPr>
                <w:rFonts w:ascii="Lucida Sans" w:hAnsi="Lucida Sans"/>
                <w:sz w:val="18"/>
                <w:szCs w:val="18"/>
              </w:rPr>
              <w:t>82</w:t>
            </w:r>
          </w:p>
        </w:tc>
        <w:tc>
          <w:tcPr>
            <w:tcW w:w="1408" w:type="dxa"/>
            <w:vAlign w:val="center"/>
          </w:tcPr>
          <w:p w:rsidR="00646E6B" w:rsidRPr="00646E6B" w:rsidRDefault="0081355E" w:rsidP="00C60D41">
            <w:pPr>
              <w:jc w:val="center"/>
              <w:rPr>
                <w:rFonts w:ascii="Lucida Sans" w:hAnsi="Lucida Sans"/>
                <w:sz w:val="18"/>
                <w:szCs w:val="18"/>
              </w:rPr>
            </w:pPr>
            <w:r>
              <w:rPr>
                <w:rFonts w:ascii="Lucida Sans" w:hAnsi="Lucida Sans"/>
                <w:sz w:val="18"/>
                <w:szCs w:val="18"/>
              </w:rPr>
              <w:t>12</w:t>
            </w:r>
            <w:r>
              <w:rPr>
                <w:rFonts w:asciiTheme="minorHAnsi" w:hAnsiTheme="minorHAnsi"/>
                <w:sz w:val="18"/>
                <w:szCs w:val="18"/>
                <w:lang w:val="uk-UA"/>
              </w:rPr>
              <w:t>,</w:t>
            </w:r>
            <w:r w:rsidR="00646E6B" w:rsidRPr="00646E6B">
              <w:rPr>
                <w:rFonts w:ascii="Lucida Sans" w:hAnsi="Lucida Sans"/>
                <w:sz w:val="18"/>
                <w:szCs w:val="18"/>
              </w:rPr>
              <w:t>45</w:t>
            </w:r>
          </w:p>
        </w:tc>
        <w:tc>
          <w:tcPr>
            <w:tcW w:w="1408" w:type="dxa"/>
            <w:vAlign w:val="center"/>
          </w:tcPr>
          <w:p w:rsidR="00646E6B" w:rsidRPr="00646E6B" w:rsidRDefault="00646E6B" w:rsidP="00C60D41">
            <w:pPr>
              <w:jc w:val="center"/>
              <w:rPr>
                <w:rFonts w:ascii="Lucida Sans" w:hAnsi="Lucida Sans"/>
                <w:sz w:val="18"/>
                <w:szCs w:val="18"/>
              </w:rPr>
            </w:pPr>
            <w:r w:rsidRPr="00646E6B">
              <w:rPr>
                <w:rFonts w:ascii="Lucida Sans" w:hAnsi="Lucida Sans"/>
                <w:sz w:val="18"/>
                <w:szCs w:val="18"/>
              </w:rPr>
              <w:t>1</w:t>
            </w:r>
            <w:r w:rsidR="0081355E">
              <w:rPr>
                <w:rFonts w:ascii="Lucida Sans" w:hAnsi="Lucida Sans"/>
                <w:sz w:val="18"/>
                <w:szCs w:val="18"/>
              </w:rPr>
              <w:t>3</w:t>
            </w:r>
            <w:r w:rsidR="0081355E">
              <w:rPr>
                <w:rFonts w:asciiTheme="minorHAnsi" w:hAnsiTheme="minorHAnsi"/>
                <w:sz w:val="18"/>
                <w:szCs w:val="18"/>
                <w:lang w:val="uk-UA"/>
              </w:rPr>
              <w:t>,</w:t>
            </w:r>
            <w:r w:rsidRPr="00646E6B">
              <w:rPr>
                <w:rFonts w:ascii="Lucida Sans" w:hAnsi="Lucida Sans"/>
                <w:sz w:val="18"/>
                <w:szCs w:val="18"/>
              </w:rPr>
              <w:t>28</w:t>
            </w:r>
          </w:p>
        </w:tc>
        <w:tc>
          <w:tcPr>
            <w:tcW w:w="1408" w:type="dxa"/>
            <w:vAlign w:val="center"/>
          </w:tcPr>
          <w:p w:rsidR="00646E6B" w:rsidRPr="00646E6B" w:rsidRDefault="0081355E" w:rsidP="00C60D41">
            <w:pPr>
              <w:jc w:val="center"/>
              <w:rPr>
                <w:rFonts w:ascii="Lucida Sans" w:hAnsi="Lucida Sans"/>
                <w:sz w:val="18"/>
                <w:szCs w:val="18"/>
              </w:rPr>
            </w:pPr>
            <w:r>
              <w:rPr>
                <w:rFonts w:ascii="Lucida Sans" w:hAnsi="Lucida Sans"/>
                <w:sz w:val="18"/>
                <w:szCs w:val="18"/>
              </w:rPr>
              <w:t>9</w:t>
            </w:r>
            <w:r>
              <w:rPr>
                <w:rFonts w:asciiTheme="minorHAnsi" w:hAnsiTheme="minorHAnsi"/>
                <w:sz w:val="18"/>
                <w:szCs w:val="18"/>
                <w:lang w:val="uk-UA"/>
              </w:rPr>
              <w:t>,</w:t>
            </w:r>
            <w:r w:rsidR="00646E6B" w:rsidRPr="00646E6B">
              <w:rPr>
                <w:rFonts w:ascii="Lucida Sans" w:hAnsi="Lucida Sans"/>
                <w:sz w:val="18"/>
                <w:szCs w:val="18"/>
              </w:rPr>
              <w:t>13</w:t>
            </w:r>
          </w:p>
        </w:tc>
      </w:tr>
      <w:tr w:rsidR="00646E6B" w:rsidRPr="00646E6B" w:rsidTr="00A96592">
        <w:tc>
          <w:tcPr>
            <w:tcW w:w="1407" w:type="dxa"/>
          </w:tcPr>
          <w:p w:rsidR="00646E6B" w:rsidRPr="00646E6B" w:rsidRDefault="00646E6B" w:rsidP="00064890">
            <w:pPr>
              <w:rPr>
                <w:sz w:val="16"/>
                <w:szCs w:val="16"/>
                <w:lang w:val="uk-UA"/>
              </w:rPr>
            </w:pPr>
            <w:r w:rsidRPr="00646E6B">
              <w:rPr>
                <w:sz w:val="16"/>
                <w:szCs w:val="16"/>
                <w:lang w:val="uk-UA"/>
              </w:rPr>
              <w:t>м. Біла Церква</w:t>
            </w:r>
          </w:p>
        </w:tc>
        <w:tc>
          <w:tcPr>
            <w:tcW w:w="1408" w:type="dxa"/>
          </w:tcPr>
          <w:p w:rsidR="00646E6B" w:rsidRPr="00646E6B" w:rsidRDefault="00646E6B" w:rsidP="00064890">
            <w:pPr>
              <w:jc w:val="center"/>
              <w:rPr>
                <w:sz w:val="16"/>
                <w:szCs w:val="16"/>
                <w:lang w:val="uk-UA"/>
              </w:rPr>
            </w:pPr>
            <w:r w:rsidRPr="00646E6B">
              <w:rPr>
                <w:sz w:val="16"/>
                <w:szCs w:val="16"/>
                <w:lang w:val="uk-UA"/>
              </w:rPr>
              <w:t>14,1</w:t>
            </w:r>
          </w:p>
        </w:tc>
        <w:tc>
          <w:tcPr>
            <w:tcW w:w="1408" w:type="dxa"/>
          </w:tcPr>
          <w:p w:rsidR="00646E6B" w:rsidRPr="00646E6B" w:rsidRDefault="00646E6B" w:rsidP="00064890">
            <w:pPr>
              <w:jc w:val="center"/>
              <w:rPr>
                <w:sz w:val="16"/>
                <w:szCs w:val="16"/>
                <w:lang w:val="uk-UA"/>
              </w:rPr>
            </w:pPr>
            <w:r w:rsidRPr="00646E6B">
              <w:rPr>
                <w:sz w:val="16"/>
                <w:szCs w:val="16"/>
                <w:lang w:val="uk-UA"/>
              </w:rPr>
              <w:t>20,5</w:t>
            </w:r>
          </w:p>
        </w:tc>
        <w:tc>
          <w:tcPr>
            <w:tcW w:w="1408" w:type="dxa"/>
          </w:tcPr>
          <w:p w:rsidR="00646E6B" w:rsidRPr="00646E6B" w:rsidRDefault="00646E6B" w:rsidP="00287EB7">
            <w:pPr>
              <w:jc w:val="center"/>
              <w:rPr>
                <w:sz w:val="16"/>
                <w:szCs w:val="16"/>
                <w:lang w:val="uk-UA"/>
              </w:rPr>
            </w:pPr>
            <w:r w:rsidRPr="00646E6B">
              <w:rPr>
                <w:sz w:val="16"/>
                <w:szCs w:val="16"/>
                <w:lang w:val="uk-UA"/>
              </w:rPr>
              <w:t>17,9</w:t>
            </w:r>
          </w:p>
        </w:tc>
        <w:tc>
          <w:tcPr>
            <w:tcW w:w="1408" w:type="dxa"/>
          </w:tcPr>
          <w:p w:rsidR="00646E6B" w:rsidRPr="00646E6B" w:rsidRDefault="00646E6B" w:rsidP="00064890">
            <w:pPr>
              <w:jc w:val="center"/>
              <w:rPr>
                <w:sz w:val="16"/>
                <w:szCs w:val="16"/>
                <w:lang w:val="uk-UA"/>
              </w:rPr>
            </w:pPr>
            <w:r w:rsidRPr="00646E6B">
              <w:rPr>
                <w:sz w:val="16"/>
                <w:szCs w:val="16"/>
                <w:lang w:val="uk-UA"/>
              </w:rPr>
              <w:t>12,8</w:t>
            </w:r>
          </w:p>
        </w:tc>
        <w:tc>
          <w:tcPr>
            <w:tcW w:w="1408" w:type="dxa"/>
          </w:tcPr>
          <w:p w:rsidR="00646E6B" w:rsidRPr="00646E6B" w:rsidRDefault="00646E6B" w:rsidP="00064890">
            <w:pPr>
              <w:jc w:val="center"/>
              <w:rPr>
                <w:sz w:val="16"/>
                <w:szCs w:val="16"/>
                <w:lang w:val="uk-UA"/>
              </w:rPr>
            </w:pPr>
            <w:r w:rsidRPr="00646E6B">
              <w:rPr>
                <w:sz w:val="16"/>
                <w:szCs w:val="16"/>
                <w:lang w:val="uk-UA"/>
              </w:rPr>
              <w:t>12,8</w:t>
            </w:r>
          </w:p>
        </w:tc>
        <w:tc>
          <w:tcPr>
            <w:tcW w:w="1408" w:type="dxa"/>
          </w:tcPr>
          <w:p w:rsidR="00646E6B" w:rsidRPr="00646E6B" w:rsidRDefault="00646E6B" w:rsidP="00064890">
            <w:pPr>
              <w:jc w:val="center"/>
              <w:rPr>
                <w:sz w:val="16"/>
                <w:szCs w:val="16"/>
                <w:lang w:val="uk-UA"/>
              </w:rPr>
            </w:pPr>
            <w:r w:rsidRPr="00646E6B">
              <w:rPr>
                <w:sz w:val="16"/>
                <w:szCs w:val="16"/>
                <w:lang w:val="uk-UA"/>
              </w:rPr>
              <w:t>21,8</w:t>
            </w:r>
          </w:p>
        </w:tc>
      </w:tr>
      <w:tr w:rsidR="00646E6B" w:rsidRPr="00646E6B" w:rsidTr="00A96592">
        <w:tc>
          <w:tcPr>
            <w:tcW w:w="1407" w:type="dxa"/>
          </w:tcPr>
          <w:p w:rsidR="00646E6B" w:rsidRPr="00646E6B" w:rsidRDefault="00646E6B" w:rsidP="00064890">
            <w:pPr>
              <w:rPr>
                <w:sz w:val="16"/>
                <w:szCs w:val="16"/>
                <w:lang w:val="uk-UA"/>
              </w:rPr>
            </w:pPr>
            <w:r w:rsidRPr="00646E6B">
              <w:rPr>
                <w:sz w:val="16"/>
                <w:szCs w:val="16"/>
                <w:lang w:val="uk-UA"/>
              </w:rPr>
              <w:t>БЗШ № 22</w:t>
            </w:r>
          </w:p>
        </w:tc>
        <w:tc>
          <w:tcPr>
            <w:tcW w:w="1408" w:type="dxa"/>
            <w:vAlign w:val="center"/>
          </w:tcPr>
          <w:p w:rsidR="00646E6B" w:rsidRPr="00646E6B" w:rsidRDefault="0081355E" w:rsidP="00C60D41">
            <w:pPr>
              <w:jc w:val="center"/>
              <w:rPr>
                <w:sz w:val="18"/>
                <w:szCs w:val="18"/>
              </w:rPr>
            </w:pPr>
            <w:r>
              <w:rPr>
                <w:sz w:val="18"/>
                <w:szCs w:val="18"/>
              </w:rPr>
              <w:t>0</w:t>
            </w:r>
            <w:r>
              <w:rPr>
                <w:sz w:val="18"/>
                <w:szCs w:val="18"/>
                <w:lang w:val="uk-UA"/>
              </w:rPr>
              <w:t>,</w:t>
            </w:r>
            <w:r w:rsidR="00646E6B" w:rsidRPr="00646E6B">
              <w:rPr>
                <w:sz w:val="18"/>
                <w:szCs w:val="18"/>
              </w:rPr>
              <w:t>00</w:t>
            </w:r>
          </w:p>
        </w:tc>
        <w:tc>
          <w:tcPr>
            <w:tcW w:w="1408" w:type="dxa"/>
            <w:vAlign w:val="center"/>
          </w:tcPr>
          <w:p w:rsidR="00646E6B" w:rsidRPr="00646E6B" w:rsidRDefault="0081355E" w:rsidP="00C60D41">
            <w:pPr>
              <w:jc w:val="center"/>
              <w:rPr>
                <w:sz w:val="18"/>
                <w:szCs w:val="18"/>
              </w:rPr>
            </w:pPr>
            <w:r>
              <w:rPr>
                <w:sz w:val="18"/>
                <w:szCs w:val="18"/>
              </w:rPr>
              <w:t>0</w:t>
            </w:r>
            <w:r>
              <w:rPr>
                <w:sz w:val="18"/>
                <w:szCs w:val="18"/>
                <w:lang w:val="uk-UA"/>
              </w:rPr>
              <w:t>,</w:t>
            </w:r>
            <w:r w:rsidR="00646E6B" w:rsidRPr="00646E6B">
              <w:rPr>
                <w:sz w:val="18"/>
                <w:szCs w:val="18"/>
              </w:rPr>
              <w:t>00</w:t>
            </w:r>
          </w:p>
        </w:tc>
        <w:tc>
          <w:tcPr>
            <w:tcW w:w="1408" w:type="dxa"/>
            <w:vAlign w:val="center"/>
          </w:tcPr>
          <w:p w:rsidR="00646E6B" w:rsidRPr="00646E6B" w:rsidRDefault="0081355E" w:rsidP="00C60D41">
            <w:pPr>
              <w:jc w:val="center"/>
              <w:rPr>
                <w:sz w:val="18"/>
                <w:szCs w:val="18"/>
              </w:rPr>
            </w:pPr>
            <w:r>
              <w:rPr>
                <w:sz w:val="18"/>
                <w:szCs w:val="18"/>
              </w:rPr>
              <w:t>0</w:t>
            </w:r>
            <w:r>
              <w:rPr>
                <w:sz w:val="18"/>
                <w:szCs w:val="18"/>
                <w:lang w:val="uk-UA"/>
              </w:rPr>
              <w:t>,</w:t>
            </w:r>
            <w:r w:rsidR="00646E6B" w:rsidRPr="00646E6B">
              <w:rPr>
                <w:sz w:val="18"/>
                <w:szCs w:val="18"/>
              </w:rPr>
              <w:t>00</w:t>
            </w:r>
          </w:p>
        </w:tc>
        <w:tc>
          <w:tcPr>
            <w:tcW w:w="1408" w:type="dxa"/>
            <w:vAlign w:val="center"/>
          </w:tcPr>
          <w:p w:rsidR="00646E6B" w:rsidRPr="00646E6B" w:rsidRDefault="00646E6B" w:rsidP="00C60D41">
            <w:pPr>
              <w:jc w:val="center"/>
              <w:rPr>
                <w:sz w:val="18"/>
                <w:szCs w:val="18"/>
              </w:rPr>
            </w:pPr>
            <w:r w:rsidRPr="00646E6B">
              <w:rPr>
                <w:sz w:val="18"/>
                <w:szCs w:val="18"/>
              </w:rPr>
              <w:t>0</w:t>
            </w:r>
            <w:r w:rsidR="0081355E">
              <w:rPr>
                <w:sz w:val="18"/>
                <w:szCs w:val="18"/>
                <w:lang w:val="uk-UA"/>
              </w:rPr>
              <w:t>,</w:t>
            </w:r>
            <w:r w:rsidRPr="00646E6B">
              <w:rPr>
                <w:sz w:val="18"/>
                <w:szCs w:val="18"/>
              </w:rPr>
              <w:t>00</w:t>
            </w:r>
          </w:p>
        </w:tc>
        <w:tc>
          <w:tcPr>
            <w:tcW w:w="1408" w:type="dxa"/>
            <w:vAlign w:val="center"/>
          </w:tcPr>
          <w:p w:rsidR="00646E6B" w:rsidRPr="00646E6B" w:rsidRDefault="0081355E" w:rsidP="00C60D41">
            <w:pPr>
              <w:jc w:val="center"/>
              <w:rPr>
                <w:sz w:val="18"/>
                <w:szCs w:val="18"/>
              </w:rPr>
            </w:pPr>
            <w:r>
              <w:rPr>
                <w:sz w:val="18"/>
                <w:szCs w:val="18"/>
              </w:rPr>
              <w:t>50</w:t>
            </w:r>
            <w:r>
              <w:rPr>
                <w:sz w:val="18"/>
                <w:szCs w:val="18"/>
                <w:lang w:val="uk-UA"/>
              </w:rPr>
              <w:t>,</w:t>
            </w:r>
            <w:r w:rsidR="00646E6B" w:rsidRPr="00646E6B">
              <w:rPr>
                <w:sz w:val="18"/>
                <w:szCs w:val="18"/>
              </w:rPr>
              <w:t>00</w:t>
            </w:r>
          </w:p>
        </w:tc>
        <w:tc>
          <w:tcPr>
            <w:tcW w:w="1408" w:type="dxa"/>
            <w:vAlign w:val="center"/>
          </w:tcPr>
          <w:p w:rsidR="00646E6B" w:rsidRPr="00646E6B" w:rsidRDefault="0081355E" w:rsidP="00C60D41">
            <w:pPr>
              <w:jc w:val="center"/>
              <w:rPr>
                <w:sz w:val="18"/>
                <w:szCs w:val="18"/>
              </w:rPr>
            </w:pPr>
            <w:r>
              <w:rPr>
                <w:sz w:val="18"/>
                <w:szCs w:val="18"/>
              </w:rPr>
              <w:t>50</w:t>
            </w:r>
            <w:r>
              <w:rPr>
                <w:sz w:val="18"/>
                <w:szCs w:val="18"/>
                <w:lang w:val="uk-UA"/>
              </w:rPr>
              <w:t>,</w:t>
            </w:r>
            <w:r w:rsidR="00646E6B" w:rsidRPr="00646E6B">
              <w:rPr>
                <w:sz w:val="18"/>
                <w:szCs w:val="18"/>
              </w:rPr>
              <w:t>00</w:t>
            </w:r>
          </w:p>
        </w:tc>
      </w:tr>
    </w:tbl>
    <w:p w:rsidR="00BE78C1" w:rsidRPr="00FC08A8" w:rsidRDefault="009D41F5" w:rsidP="00BE78C1">
      <w:pPr>
        <w:pStyle w:val="af2"/>
        <w:spacing w:before="0" w:beforeAutospacing="0" w:after="0" w:afterAutospacing="0" w:line="360" w:lineRule="auto"/>
        <w:ind w:firstLine="708"/>
        <w:jc w:val="both"/>
        <w:rPr>
          <w:color w:val="FF0000"/>
        </w:rPr>
      </w:pPr>
      <w:r>
        <w:rPr>
          <w:noProof/>
        </w:rPr>
        <w:lastRenderedPageBreak/>
        <w:drawing>
          <wp:inline distT="0" distB="0" distL="0" distR="0" wp14:anchorId="707A20D0" wp14:editId="631224D3">
            <wp:extent cx="5287617" cy="3013545"/>
            <wp:effectExtent l="0" t="0" r="27940" b="15875"/>
            <wp:docPr id="25" name="Ді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87EF9" w:rsidRPr="00842EC9" w:rsidRDefault="00F87EF9" w:rsidP="00287EB7">
      <w:pPr>
        <w:pStyle w:val="af2"/>
        <w:spacing w:before="0" w:beforeAutospacing="0" w:after="0" w:afterAutospacing="0"/>
        <w:ind w:firstLine="708"/>
        <w:jc w:val="both"/>
      </w:pPr>
      <w:r w:rsidRPr="00842EC9">
        <w:t xml:space="preserve">Аналізуючи результати регіонального рівня підсумків ЗНО з біології можна сказати, що серед </w:t>
      </w:r>
      <w:r w:rsidR="00842EC9" w:rsidRPr="00842EC9">
        <w:t xml:space="preserve">закладів освіти </w:t>
      </w:r>
      <w:r w:rsidRPr="00842EC9">
        <w:t>міста наш</w:t>
      </w:r>
      <w:r w:rsidR="00842EC9" w:rsidRPr="00842EC9">
        <w:t xml:space="preserve"> заклад освіти</w:t>
      </w:r>
      <w:r w:rsidRPr="00842EC9">
        <w:t xml:space="preserve"> входить у рейтинг  </w:t>
      </w:r>
      <w:r w:rsidR="00842EC9" w:rsidRPr="00842EC9">
        <w:t>закладів освіти</w:t>
      </w:r>
      <w:r w:rsidRPr="00842EC9">
        <w:t>, учні яких 100% подолали 100 бальний бар’єр</w:t>
      </w:r>
      <w:r w:rsidR="007F22C4" w:rsidRPr="00842EC9">
        <w:t xml:space="preserve">; </w:t>
      </w:r>
      <w:r w:rsidRPr="00842EC9">
        <w:t xml:space="preserve"> за пороговим балом </w:t>
      </w:r>
      <w:r w:rsidR="00842EC9" w:rsidRPr="00842EC9">
        <w:t xml:space="preserve">(дев’яте місце) </w:t>
      </w:r>
      <w:r w:rsidRPr="00842EC9">
        <w:t xml:space="preserve">180-200 </w:t>
      </w:r>
      <w:r w:rsidR="00A33CCC" w:rsidRPr="00842EC9">
        <w:t>- 1</w:t>
      </w:r>
      <w:r w:rsidR="00842EC9" w:rsidRPr="00842EC9">
        <w:t>1</w:t>
      </w:r>
      <w:r w:rsidR="00A33CCC" w:rsidRPr="00842EC9">
        <w:t>,</w:t>
      </w:r>
      <w:r w:rsidR="00842EC9" w:rsidRPr="00842EC9">
        <w:t>11</w:t>
      </w:r>
      <w:r w:rsidR="00A33CCC" w:rsidRPr="00842EC9">
        <w:t xml:space="preserve">% </w:t>
      </w:r>
      <w:r w:rsidRPr="00842EC9">
        <w:t xml:space="preserve"> </w:t>
      </w:r>
      <w:r w:rsidR="00A33CCC" w:rsidRPr="00842EC9">
        <w:t xml:space="preserve">( </w:t>
      </w:r>
      <w:r w:rsidR="00842EC9" w:rsidRPr="00842EC9">
        <w:t xml:space="preserve">у 2018- 15,38%, </w:t>
      </w:r>
      <w:r w:rsidR="00A33CCC" w:rsidRPr="00842EC9">
        <w:t>у 2017-</w:t>
      </w:r>
      <w:r w:rsidR="000C15C3" w:rsidRPr="00842EC9">
        <w:t>22,22%</w:t>
      </w:r>
      <w:r w:rsidR="00A33CCC" w:rsidRPr="00842EC9">
        <w:t>)</w:t>
      </w:r>
      <w:r w:rsidR="000C15C3" w:rsidRPr="00842EC9">
        <w:t xml:space="preserve"> (у 2016 -</w:t>
      </w:r>
      <w:r w:rsidR="007F22C4" w:rsidRPr="00842EC9">
        <w:t>20</w:t>
      </w:r>
      <w:r w:rsidRPr="00842EC9">
        <w:t>,</w:t>
      </w:r>
      <w:r w:rsidR="007F22C4" w:rsidRPr="00842EC9">
        <w:t>00</w:t>
      </w:r>
      <w:r w:rsidRPr="00842EC9">
        <w:t>%</w:t>
      </w:r>
      <w:r w:rsidR="000C15C3" w:rsidRPr="00842EC9">
        <w:t>)</w:t>
      </w:r>
      <w:r w:rsidR="00A33CCC" w:rsidRPr="00842EC9">
        <w:t>.</w:t>
      </w:r>
    </w:p>
    <w:tbl>
      <w:tblPr>
        <w:tblW w:w="11180" w:type="dxa"/>
        <w:tblInd w:w="-948"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54"/>
        <w:gridCol w:w="1967"/>
        <w:gridCol w:w="1448"/>
        <w:gridCol w:w="861"/>
        <w:gridCol w:w="810"/>
        <w:gridCol w:w="810"/>
        <w:gridCol w:w="810"/>
        <w:gridCol w:w="810"/>
        <w:gridCol w:w="810"/>
      </w:tblGrid>
      <w:tr w:rsidR="00842EC9" w:rsidRPr="001048EB" w:rsidTr="00C60D41">
        <w:tc>
          <w:tcPr>
            <w:tcW w:w="4821" w:type="dxa"/>
            <w:gridSpan w:val="2"/>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Заклад освіти/інші категорії учасників</w:t>
            </w:r>
            <w:r w:rsidRPr="001048EB">
              <w:rPr>
                <w:b/>
                <w:bCs/>
                <w:color w:val="ED164E"/>
                <w:sz w:val="18"/>
                <w:szCs w:val="18"/>
              </w:rPr>
              <w:t>*</w:t>
            </w: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Кількість осіб,</w:t>
            </w:r>
            <w:r w:rsidRPr="001048EB">
              <w:rPr>
                <w:b/>
                <w:bCs/>
                <w:sz w:val="18"/>
                <w:szCs w:val="18"/>
              </w:rPr>
              <w:br/>
              <w:t>які взяли участь</w:t>
            </w:r>
            <w:r w:rsidRPr="001048EB">
              <w:rPr>
                <w:b/>
                <w:bCs/>
                <w:sz w:val="18"/>
                <w:szCs w:val="18"/>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 учасників, які</w:t>
            </w:r>
          </w:p>
        </w:tc>
      </w:tr>
      <w:tr w:rsidR="00842EC9" w:rsidRPr="001048EB" w:rsidTr="00C60D41">
        <w:tc>
          <w:tcPr>
            <w:tcW w:w="4821" w:type="dxa"/>
            <w:gridSpan w:val="2"/>
            <w:vMerge/>
            <w:tcBorders>
              <w:top w:val="single" w:sz="6" w:space="0" w:color="808080"/>
              <w:left w:val="single" w:sz="6" w:space="0" w:color="808080"/>
              <w:bottom w:val="single" w:sz="6" w:space="0" w:color="808080"/>
              <w:right w:val="single" w:sz="6" w:space="0" w:color="808080"/>
            </w:tcBorders>
            <w:vAlign w:val="center"/>
            <w:hideMark/>
          </w:tcPr>
          <w:p w:rsidR="00842EC9" w:rsidRPr="001048EB" w:rsidRDefault="00842EC9"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842EC9" w:rsidRPr="001048EB" w:rsidRDefault="00842EC9" w:rsidP="00C60D41">
            <w:pPr>
              <w:rPr>
                <w:b/>
                <w:bCs/>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не подолали</w:t>
            </w:r>
            <w:r w:rsidRPr="001048EB">
              <w:rPr>
                <w:b/>
                <w:bCs/>
                <w:sz w:val="18"/>
                <w:szCs w:val="18"/>
              </w:rPr>
              <w:br/>
              <w:t>поріг</w:t>
            </w:r>
          </w:p>
        </w:tc>
        <w:tc>
          <w:tcPr>
            <w:tcW w:w="0" w:type="auto"/>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отримали відповідний результат за шкалою 100-200 балів</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Назва</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Тип</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842EC9" w:rsidRPr="001048EB" w:rsidRDefault="00842EC9"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842EC9" w:rsidRPr="001048EB" w:rsidRDefault="00842EC9" w:rsidP="00C60D41">
            <w:pPr>
              <w:rPr>
                <w:b/>
                <w:bCs/>
                <w:sz w:val="18"/>
                <w:szCs w:val="18"/>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[100;120)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[120;140)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[140;160)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[160;180)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b/>
                <w:bCs/>
                <w:sz w:val="18"/>
                <w:szCs w:val="18"/>
              </w:rPr>
            </w:pPr>
            <w:r w:rsidRPr="001048EB">
              <w:rPr>
                <w:b/>
                <w:bCs/>
                <w:sz w:val="18"/>
                <w:szCs w:val="18"/>
              </w:rPr>
              <w:t>[180;200]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вечірня (змінна) загальноосвітня школа ІІ-ІІІ ступенів № 1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вечірня (змінна)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гімназія № 2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80.00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11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7.69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7.69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38.46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7.69</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17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18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5.88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17.65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29.41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35.29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11.76</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20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16.67</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21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42.86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22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9</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11.11</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lastRenderedPageBreak/>
              <w:t>Білоцерківська загальноосвітня школа І-ІІІ ступенів № 3 ім. Т.Г.Шевченка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8.33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8.33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41.67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4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13.33</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5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30.77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30.77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6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5.88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41.18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11.76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35.29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5.88</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спеціалізована природничо-математична школа І-ІІІ ступенів № 16 ім. М.О.Кириленка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5.56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44.44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22.22</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спеціалізована школа І-ІІІ ступенів № 1 з поглибленим вивченням слов'янських мов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7.69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46.15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7.69</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Білоцерківське навчально-виховне об'єднання "Загальноосвітня школа І-ІІІ ступенів № 15 - дитячо-юнацький спортивно-оздоровчий клуб"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38.46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7.69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7.69</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Білоцерківське навчально-виховне об'єднання "Звитяга"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5.26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21.05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26.32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21.05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15.79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10.53</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Білоцерківське навчально-виховне об'єднання "Перша Білоцерківська гімназія - школа І ступеня"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28.57</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Білоцерківське навчально-виховне об’єднання «Ліцей-Мала академія наук»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28.57</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 xml:space="preserve">Білоцерківський колегіум Білоцерківської міської ради </w:t>
            </w:r>
            <w:r w:rsidRPr="001048EB">
              <w:rPr>
                <w:sz w:val="18"/>
                <w:szCs w:val="18"/>
              </w:rPr>
              <w:lastRenderedPageBreak/>
              <w:t>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lastRenderedPageBreak/>
              <w:t>колегіум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5.88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29.41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52.94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11.76</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lastRenderedPageBreak/>
              <w:t>Білоцерківський коледж сервісу та дизайну</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Державний навчальний заклад "Білоцерківське професійно-технічне училище імені П.Р.Поповича"</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13.64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22.73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Державний професійно-технічний навчальний заклад "Білоцерківське вище професійне училище будівництва та сервісу"</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Державний професійно-технічний навчальний заклад "Білоцерківський професійний ліцей"</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42.86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КВНЗ КОР "Білоцерківський гуманітарно-педагогічний коледж"</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Комунальний заклад Київської обласної ради "Київський обласний ліцей-інтернат фізичної культури і спорту"</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8.33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47.92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20.83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18.75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Приватний навчально-виховний комплекс "Загальноосвітня школа І-ІІІ ступеня - дитячий садок "Міцва-613" м.Біла Церква Київської області</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Технолого-економічний коледж Білоцерківського національного аграрного університету</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0.00</w:t>
            </w:r>
          </w:p>
        </w:tc>
      </w:tr>
      <w:tr w:rsidR="00842EC9" w:rsidRPr="001048EB" w:rsidTr="00C60D41">
        <w:tc>
          <w:tcPr>
            <w:tcW w:w="2854"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інші категорії учасників</w:t>
            </w:r>
          </w:p>
        </w:tc>
        <w:tc>
          <w:tcPr>
            <w:tcW w:w="196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rPr>
                <w:sz w:val="18"/>
                <w:szCs w:val="18"/>
              </w:rPr>
            </w:pPr>
            <w:r w:rsidRPr="001048EB">
              <w:rPr>
                <w:sz w:val="18"/>
                <w:szCs w:val="18"/>
              </w:rPr>
              <w:t>-</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49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38.78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20.41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26.53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10.20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sz w:val="18"/>
                <w:szCs w:val="18"/>
              </w:rPr>
            </w:pPr>
            <w:r w:rsidRPr="001048EB">
              <w:rPr>
                <w:sz w:val="18"/>
                <w:szCs w:val="18"/>
              </w:rPr>
              <w:t>2.04</w:t>
            </w:r>
          </w:p>
        </w:tc>
      </w:tr>
      <w:tr w:rsidR="00842EC9" w:rsidRPr="001048EB" w:rsidTr="00C60D41">
        <w:tc>
          <w:tcPr>
            <w:tcW w:w="4821" w:type="dxa"/>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right"/>
              <w:rPr>
                <w:i/>
                <w:iCs/>
                <w:sz w:val="18"/>
                <w:szCs w:val="18"/>
              </w:rPr>
            </w:pPr>
            <w:r w:rsidRPr="001048EB">
              <w:rPr>
                <w:i/>
                <w:iCs/>
                <w:sz w:val="18"/>
                <w:szCs w:val="18"/>
              </w:rPr>
              <w:t>Загалом: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i/>
                <w:iCs/>
                <w:sz w:val="18"/>
                <w:szCs w:val="18"/>
              </w:rPr>
            </w:pPr>
            <w:r w:rsidRPr="001048EB">
              <w:rPr>
                <w:i/>
                <w:iCs/>
                <w:sz w:val="18"/>
                <w:szCs w:val="18"/>
              </w:rPr>
              <w:t>437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i/>
                <w:iCs/>
                <w:sz w:val="18"/>
                <w:szCs w:val="18"/>
              </w:rPr>
            </w:pPr>
            <w:r w:rsidRPr="001048EB">
              <w:rPr>
                <w:i/>
                <w:iCs/>
                <w:sz w:val="18"/>
                <w:szCs w:val="18"/>
              </w:rPr>
              <w:t>5.49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i/>
                <w:iCs/>
                <w:sz w:val="18"/>
                <w:szCs w:val="18"/>
              </w:rPr>
            </w:pPr>
            <w:r w:rsidRPr="001048EB">
              <w:rPr>
                <w:i/>
                <w:iCs/>
                <w:sz w:val="18"/>
                <w:szCs w:val="18"/>
              </w:rPr>
              <w:t>22.20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i/>
                <w:iCs/>
                <w:sz w:val="18"/>
                <w:szCs w:val="18"/>
              </w:rPr>
            </w:pPr>
            <w:r w:rsidRPr="001048EB">
              <w:rPr>
                <w:i/>
                <w:iCs/>
                <w:sz w:val="18"/>
                <w:szCs w:val="18"/>
              </w:rPr>
              <w:t>24.03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i/>
                <w:iCs/>
                <w:sz w:val="18"/>
                <w:szCs w:val="18"/>
              </w:rPr>
            </w:pPr>
            <w:r w:rsidRPr="001048EB">
              <w:rPr>
                <w:i/>
                <w:iCs/>
                <w:sz w:val="18"/>
                <w:szCs w:val="18"/>
              </w:rPr>
              <w:t>19.45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i/>
                <w:iCs/>
                <w:sz w:val="18"/>
                <w:szCs w:val="18"/>
              </w:rPr>
            </w:pPr>
            <w:r w:rsidRPr="001048EB">
              <w:rPr>
                <w:i/>
                <w:iCs/>
                <w:sz w:val="18"/>
                <w:szCs w:val="18"/>
              </w:rPr>
              <w:t>22.20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842EC9" w:rsidRPr="001048EB" w:rsidRDefault="00842EC9" w:rsidP="00C60D41">
            <w:pPr>
              <w:jc w:val="center"/>
              <w:rPr>
                <w:i/>
                <w:iCs/>
                <w:sz w:val="18"/>
                <w:szCs w:val="18"/>
              </w:rPr>
            </w:pPr>
            <w:r w:rsidRPr="001048EB">
              <w:rPr>
                <w:i/>
                <w:iCs/>
                <w:sz w:val="18"/>
                <w:szCs w:val="18"/>
              </w:rPr>
              <w:t>6.64</w:t>
            </w:r>
          </w:p>
        </w:tc>
      </w:tr>
    </w:tbl>
    <w:p w:rsidR="00CE470F" w:rsidRPr="00FC08A8" w:rsidRDefault="00CE470F" w:rsidP="00CE470F">
      <w:pPr>
        <w:pStyle w:val="af2"/>
        <w:spacing w:before="0" w:beforeAutospacing="0" w:after="0" w:afterAutospacing="0"/>
        <w:ind w:firstLine="709"/>
        <w:jc w:val="both"/>
        <w:rPr>
          <w:color w:val="FF0000"/>
        </w:rPr>
      </w:pPr>
    </w:p>
    <w:p w:rsidR="00842EC9" w:rsidRDefault="00842EC9" w:rsidP="00842EC9">
      <w:pPr>
        <w:spacing w:before="100" w:beforeAutospacing="1" w:after="100" w:afterAutospacing="1"/>
        <w:rPr>
          <w:lang w:val="uk-UA"/>
        </w:rPr>
      </w:pPr>
      <w:r>
        <w:rPr>
          <w:lang w:val="uk-UA"/>
        </w:rPr>
        <w:t>Україна</w:t>
      </w:r>
    </w:p>
    <w:tbl>
      <w:tblPr>
        <w:tblW w:w="10840" w:type="dxa"/>
        <w:tblInd w:w="-948"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127"/>
        <w:gridCol w:w="1134"/>
        <w:gridCol w:w="1404"/>
        <w:gridCol w:w="1235"/>
        <w:gridCol w:w="1235"/>
        <w:gridCol w:w="1235"/>
        <w:gridCol w:w="1235"/>
        <w:gridCol w:w="1235"/>
      </w:tblGrid>
      <w:tr w:rsidR="00842EC9" w:rsidRPr="00615B86" w:rsidTr="00C60D41">
        <w:tc>
          <w:tcPr>
            <w:tcW w:w="2127"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Arial" w:hAnsi="Arial" w:cs="Arial"/>
                <w:b/>
                <w:bCs/>
                <w:color w:val="333333"/>
                <w:sz w:val="18"/>
                <w:szCs w:val="18"/>
              </w:rPr>
              <w:t>Тип</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закладу</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освіти</w:t>
            </w:r>
            <w:r w:rsidRPr="00615B86">
              <w:rPr>
                <w:rFonts w:ascii="Lucida Sans" w:hAnsi="Lucida Sans"/>
                <w:b/>
                <w:bCs/>
                <w:color w:val="333333"/>
                <w:sz w:val="18"/>
                <w:szCs w:val="18"/>
              </w:rPr>
              <w:t>/</w:t>
            </w:r>
            <w:r w:rsidRPr="00615B86">
              <w:rPr>
                <w:rFonts w:ascii="Arial" w:hAnsi="Arial" w:cs="Arial"/>
                <w:b/>
                <w:bCs/>
                <w:color w:val="333333"/>
                <w:sz w:val="18"/>
                <w:szCs w:val="18"/>
              </w:rPr>
              <w:t>інші</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категорії</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ED164E"/>
                <w:sz w:val="18"/>
                <w:szCs w:val="18"/>
              </w:rPr>
              <w:t>*</w:t>
            </w:r>
          </w:p>
        </w:tc>
        <w:tc>
          <w:tcPr>
            <w:tcW w:w="113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Arial" w:hAnsi="Arial" w:cs="Arial"/>
                <w:b/>
                <w:bCs/>
                <w:color w:val="333333"/>
                <w:sz w:val="18"/>
                <w:szCs w:val="18"/>
              </w:rPr>
              <w:t>Кількість</w:t>
            </w:r>
            <w:r w:rsidRPr="00615B86">
              <w:rPr>
                <w:rFonts w:ascii="Lucida Sans" w:hAnsi="Lucida Sans" w:cs="Lucida Sans"/>
                <w:b/>
                <w:bCs/>
                <w:color w:val="333333"/>
                <w:sz w:val="18"/>
                <w:szCs w:val="18"/>
              </w:rPr>
              <w:t> </w:t>
            </w:r>
            <w:r w:rsidRPr="00615B86">
              <w:rPr>
                <w:rFonts w:ascii="Arial" w:hAnsi="Arial" w:cs="Arial"/>
                <w:b/>
                <w:bCs/>
                <w:color w:val="333333"/>
                <w:sz w:val="18"/>
                <w:szCs w:val="18"/>
              </w:rPr>
              <w:t>осіб</w:t>
            </w:r>
            <w:r w:rsidRPr="00615B86">
              <w:rPr>
                <w:rFonts w:ascii="Lucida Sans" w:hAnsi="Lucida Sans"/>
                <w:b/>
                <w:bCs/>
                <w:color w:val="333333"/>
                <w:sz w:val="18"/>
                <w:szCs w:val="18"/>
              </w:rPr>
              <w:t>,</w:t>
            </w:r>
            <w:r w:rsidRPr="00615B86">
              <w:rPr>
                <w:rFonts w:ascii="Lucida Sans" w:hAnsi="Lucida Sans"/>
                <w:b/>
                <w:bCs/>
                <w:color w:val="333333"/>
                <w:sz w:val="18"/>
                <w:szCs w:val="18"/>
              </w:rPr>
              <w:br/>
            </w:r>
            <w:r w:rsidRPr="00615B86">
              <w:rPr>
                <w:rFonts w:ascii="Arial" w:hAnsi="Arial" w:cs="Arial"/>
                <w:b/>
                <w:bCs/>
                <w:color w:val="333333"/>
                <w:sz w:val="18"/>
                <w:szCs w:val="18"/>
              </w:rPr>
              <w:t>які</w:t>
            </w:r>
            <w:r w:rsidRPr="00615B86">
              <w:rPr>
                <w:rFonts w:ascii="Lucida Sans" w:hAnsi="Lucida Sans" w:cs="Lucida Sans"/>
                <w:b/>
                <w:bCs/>
                <w:color w:val="333333"/>
                <w:sz w:val="18"/>
                <w:szCs w:val="18"/>
              </w:rPr>
              <w:t> </w:t>
            </w:r>
            <w:r w:rsidRPr="00615B86">
              <w:rPr>
                <w:rFonts w:ascii="Arial" w:hAnsi="Arial" w:cs="Arial"/>
                <w:b/>
                <w:bCs/>
                <w:color w:val="333333"/>
                <w:sz w:val="18"/>
                <w:szCs w:val="18"/>
              </w:rPr>
              <w:t>взяли</w:t>
            </w:r>
            <w:r w:rsidRPr="00615B86">
              <w:rPr>
                <w:rFonts w:ascii="Lucida Sans" w:hAnsi="Lucida Sans" w:cs="Lucida Sans"/>
                <w:b/>
                <w:bCs/>
                <w:color w:val="333333"/>
                <w:sz w:val="18"/>
                <w:szCs w:val="18"/>
              </w:rPr>
              <w:t> </w:t>
            </w:r>
            <w:r w:rsidRPr="00615B86">
              <w:rPr>
                <w:rFonts w:ascii="Arial" w:hAnsi="Arial" w:cs="Arial"/>
                <w:b/>
                <w:bCs/>
                <w:color w:val="333333"/>
                <w:sz w:val="18"/>
                <w:szCs w:val="18"/>
              </w:rPr>
              <w:t>участь</w:t>
            </w:r>
            <w:r w:rsidRPr="00615B86">
              <w:rPr>
                <w:rFonts w:ascii="Lucida Sans" w:hAnsi="Lucida Sans"/>
                <w:b/>
                <w:bCs/>
                <w:color w:val="333333"/>
                <w:sz w:val="18"/>
                <w:szCs w:val="18"/>
              </w:rPr>
              <w:br/>
            </w:r>
            <w:r w:rsidRPr="00615B86">
              <w:rPr>
                <w:rFonts w:ascii="Arial" w:hAnsi="Arial" w:cs="Arial"/>
                <w:b/>
                <w:bCs/>
                <w:color w:val="333333"/>
                <w:sz w:val="18"/>
                <w:szCs w:val="18"/>
              </w:rPr>
              <w:t>у</w:t>
            </w:r>
            <w:r w:rsidRPr="00615B86">
              <w:rPr>
                <w:rFonts w:ascii="Lucida Sans" w:hAnsi="Lucida Sans" w:cs="Lucida Sans"/>
                <w:b/>
                <w:bCs/>
                <w:color w:val="333333"/>
                <w:sz w:val="18"/>
                <w:szCs w:val="18"/>
              </w:rPr>
              <w:t> </w:t>
            </w:r>
            <w:r w:rsidRPr="00615B86">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які</w:t>
            </w:r>
          </w:p>
        </w:tc>
      </w:tr>
      <w:tr w:rsidR="00842EC9" w:rsidRPr="00615B86" w:rsidTr="00C60D41">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615B86" w:rsidRDefault="00842EC9"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615B86" w:rsidRDefault="00842EC9"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Arial" w:hAnsi="Arial" w:cs="Arial"/>
                <w:b/>
                <w:bCs/>
                <w:color w:val="333333"/>
                <w:sz w:val="18"/>
                <w:szCs w:val="18"/>
              </w:rPr>
              <w:t>не</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подолали</w:t>
            </w:r>
            <w:r w:rsidRPr="00615B86">
              <w:rPr>
                <w:rFonts w:ascii="Lucida Sans" w:hAnsi="Lucida Sans"/>
                <w:b/>
                <w:bCs/>
                <w:color w:val="333333"/>
                <w:sz w:val="18"/>
                <w:szCs w:val="18"/>
              </w:rPr>
              <w:br/>
            </w:r>
            <w:r w:rsidRPr="00615B86">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Arial" w:hAnsi="Arial" w:cs="Arial"/>
                <w:b/>
                <w:bCs/>
                <w:color w:val="333333"/>
                <w:sz w:val="18"/>
                <w:szCs w:val="18"/>
              </w:rPr>
              <w:t>отримали</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відповідний</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результат</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шкалою</w:t>
            </w:r>
            <w:r w:rsidRPr="00615B86">
              <w:rPr>
                <w:rFonts w:ascii="Lucida Sans" w:hAnsi="Lucida Sans"/>
                <w:b/>
                <w:bCs/>
                <w:color w:val="333333"/>
                <w:sz w:val="18"/>
                <w:szCs w:val="18"/>
              </w:rPr>
              <w:t xml:space="preserve"> 100-200 </w:t>
            </w:r>
            <w:r w:rsidRPr="00615B86">
              <w:rPr>
                <w:rFonts w:ascii="Arial" w:hAnsi="Arial" w:cs="Arial"/>
                <w:b/>
                <w:bCs/>
                <w:color w:val="333333"/>
                <w:sz w:val="18"/>
                <w:szCs w:val="18"/>
              </w:rPr>
              <w:t>балів</w:t>
            </w:r>
          </w:p>
        </w:tc>
      </w:tr>
      <w:tr w:rsidR="00842EC9" w:rsidRPr="00615B86" w:rsidTr="00C60D41">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615B86" w:rsidRDefault="00842EC9"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615B86" w:rsidRDefault="00842EC9"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615B86" w:rsidRDefault="00842EC9"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615B86" w:rsidRDefault="00842EC9" w:rsidP="00C60D41">
            <w:pPr>
              <w:jc w:val="center"/>
              <w:rPr>
                <w:rFonts w:ascii="Lucida Sans" w:hAnsi="Lucida Sans"/>
                <w:b/>
                <w:bCs/>
                <w:color w:val="333333"/>
                <w:sz w:val="18"/>
                <w:szCs w:val="18"/>
              </w:rPr>
            </w:pPr>
            <w:r w:rsidRPr="00615B86">
              <w:rPr>
                <w:rFonts w:ascii="Lucida Sans" w:hAnsi="Lucida Sans"/>
                <w:b/>
                <w:bCs/>
                <w:color w:val="333333"/>
                <w:sz w:val="18"/>
                <w:szCs w:val="18"/>
              </w:rPr>
              <w:t>[180;200]</w:t>
            </w:r>
          </w:p>
        </w:tc>
      </w:tr>
      <w:tr w:rsidR="009946CC" w:rsidRPr="00615B86" w:rsidTr="00842EC9">
        <w:tc>
          <w:tcPr>
            <w:tcW w:w="212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946CC" w:rsidRPr="00615B86" w:rsidRDefault="009946CC" w:rsidP="00C60D41">
            <w:pPr>
              <w:rPr>
                <w:rFonts w:ascii="Lucida Sans" w:hAnsi="Lucida Sans"/>
                <w:color w:val="333333"/>
                <w:sz w:val="18"/>
                <w:szCs w:val="18"/>
              </w:rPr>
            </w:pPr>
            <w:r w:rsidRPr="00615B86">
              <w:rPr>
                <w:rFonts w:ascii="Arial" w:hAnsi="Arial" w:cs="Arial"/>
                <w:color w:val="333333"/>
                <w:sz w:val="18"/>
                <w:szCs w:val="18"/>
              </w:rPr>
              <w:t>середня</w:t>
            </w:r>
            <w:r w:rsidRPr="00615B86">
              <w:rPr>
                <w:rFonts w:ascii="Lucida Sans" w:hAnsi="Lucida Sans"/>
                <w:color w:val="333333"/>
                <w:sz w:val="18"/>
                <w:szCs w:val="18"/>
              </w:rPr>
              <w:t xml:space="preserve"> </w:t>
            </w:r>
            <w:r w:rsidRPr="00615B86">
              <w:rPr>
                <w:rFonts w:ascii="Arial" w:hAnsi="Arial" w:cs="Arial"/>
                <w:color w:val="333333"/>
                <w:sz w:val="18"/>
                <w:szCs w:val="18"/>
              </w:rPr>
              <w:t>загальноосвітня</w:t>
            </w:r>
            <w:r w:rsidRPr="00615B86">
              <w:rPr>
                <w:rFonts w:ascii="Lucida Sans" w:hAnsi="Lucida Sans"/>
                <w:color w:val="333333"/>
                <w:sz w:val="18"/>
                <w:szCs w:val="18"/>
              </w:rPr>
              <w:t xml:space="preserve"> </w:t>
            </w:r>
            <w:r w:rsidRPr="00615B86">
              <w:rPr>
                <w:rFonts w:ascii="Arial" w:hAnsi="Arial" w:cs="Arial"/>
                <w:color w:val="333333"/>
                <w:sz w:val="18"/>
                <w:szCs w:val="18"/>
              </w:rPr>
              <w:t>школа</w:t>
            </w:r>
          </w:p>
        </w:tc>
        <w:tc>
          <w:tcPr>
            <w:tcW w:w="113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946CC" w:rsidRPr="00615B86" w:rsidRDefault="009946CC" w:rsidP="00C60D41">
            <w:pPr>
              <w:jc w:val="center"/>
              <w:rPr>
                <w:rFonts w:ascii="Lucida Sans" w:hAnsi="Lucida Sans"/>
                <w:color w:val="333333"/>
                <w:sz w:val="18"/>
                <w:szCs w:val="18"/>
              </w:rPr>
            </w:pPr>
            <w:r w:rsidRPr="00615B86">
              <w:rPr>
                <w:rFonts w:ascii="Lucida Sans" w:hAnsi="Lucida Sans"/>
                <w:color w:val="333333"/>
                <w:sz w:val="18"/>
                <w:szCs w:val="18"/>
              </w:rPr>
              <w:t>39675</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11</w:t>
            </w:r>
            <w:r>
              <w:rPr>
                <w:rFonts w:asciiTheme="minorHAnsi" w:hAnsiTheme="minorHAnsi"/>
                <w:sz w:val="18"/>
                <w:szCs w:val="18"/>
                <w:lang w:val="uk-UA"/>
              </w:rPr>
              <w:t>,</w:t>
            </w:r>
            <w:r w:rsidRPr="00842EC9">
              <w:rPr>
                <w:rFonts w:ascii="Lucida Sans" w:hAnsi="Lucida Sans"/>
                <w:sz w:val="18"/>
                <w:szCs w:val="18"/>
              </w:rPr>
              <w:t>13</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29</w:t>
            </w:r>
            <w:r>
              <w:rPr>
                <w:rFonts w:asciiTheme="minorHAnsi" w:hAnsiTheme="minorHAnsi"/>
                <w:sz w:val="18"/>
                <w:szCs w:val="18"/>
                <w:lang w:val="uk-UA"/>
              </w:rPr>
              <w:t>,</w:t>
            </w:r>
            <w:r w:rsidRPr="00842EC9">
              <w:rPr>
                <w:rFonts w:ascii="Lucida Sans" w:hAnsi="Lucida Sans"/>
                <w:sz w:val="18"/>
                <w:szCs w:val="18"/>
              </w:rPr>
              <w:t>04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24</w:t>
            </w:r>
            <w:r>
              <w:rPr>
                <w:rFonts w:asciiTheme="minorHAnsi" w:hAnsiTheme="minorHAnsi"/>
                <w:sz w:val="18"/>
                <w:szCs w:val="18"/>
                <w:lang w:val="uk-UA"/>
              </w:rPr>
              <w:t>,</w:t>
            </w:r>
            <w:r w:rsidRPr="00842EC9">
              <w:rPr>
                <w:rFonts w:ascii="Lucida Sans" w:hAnsi="Lucida Sans"/>
                <w:sz w:val="18"/>
                <w:szCs w:val="18"/>
              </w:rPr>
              <w:t>70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17</w:t>
            </w:r>
            <w:r>
              <w:rPr>
                <w:rFonts w:asciiTheme="minorHAnsi" w:hAnsiTheme="minorHAnsi"/>
                <w:sz w:val="18"/>
                <w:szCs w:val="18"/>
                <w:lang w:val="uk-UA"/>
              </w:rPr>
              <w:t>,</w:t>
            </w:r>
            <w:r w:rsidRPr="00842EC9">
              <w:rPr>
                <w:rFonts w:ascii="Lucida Sans" w:hAnsi="Lucida Sans"/>
                <w:sz w:val="18"/>
                <w:szCs w:val="18"/>
              </w:rPr>
              <w:t>98</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12</w:t>
            </w:r>
            <w:r>
              <w:rPr>
                <w:rFonts w:asciiTheme="minorHAnsi" w:hAnsiTheme="minorHAnsi"/>
                <w:sz w:val="18"/>
                <w:szCs w:val="18"/>
                <w:lang w:val="uk-UA"/>
              </w:rPr>
              <w:t>,</w:t>
            </w:r>
            <w:r w:rsidRPr="00842EC9">
              <w:rPr>
                <w:rFonts w:ascii="Lucida Sans" w:hAnsi="Lucida Sans"/>
                <w:sz w:val="18"/>
                <w:szCs w:val="18"/>
              </w:rPr>
              <w:t>22</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4</w:t>
            </w:r>
            <w:r>
              <w:rPr>
                <w:rFonts w:asciiTheme="minorHAnsi" w:hAnsiTheme="minorHAnsi"/>
                <w:sz w:val="18"/>
                <w:szCs w:val="18"/>
                <w:lang w:val="uk-UA"/>
              </w:rPr>
              <w:t>,</w:t>
            </w:r>
            <w:r w:rsidRPr="00842EC9">
              <w:rPr>
                <w:rFonts w:ascii="Lucida Sans" w:hAnsi="Lucida Sans"/>
                <w:sz w:val="18"/>
                <w:szCs w:val="18"/>
              </w:rPr>
              <w:t>93</w:t>
            </w:r>
          </w:p>
        </w:tc>
      </w:tr>
    </w:tbl>
    <w:p w:rsidR="00842EC9" w:rsidRDefault="00842EC9" w:rsidP="00842EC9">
      <w:pPr>
        <w:spacing w:before="100" w:beforeAutospacing="1" w:after="100" w:afterAutospacing="1"/>
        <w:rPr>
          <w:lang w:val="uk-UA"/>
        </w:rPr>
      </w:pPr>
      <w:r>
        <w:rPr>
          <w:lang w:val="uk-UA"/>
        </w:rPr>
        <w:t>Київська о</w:t>
      </w:r>
      <w:r>
        <w:rPr>
          <w:lang w:val="uk-UA"/>
        </w:rPr>
        <w:t>бласть</w:t>
      </w:r>
    </w:p>
    <w:tbl>
      <w:tblPr>
        <w:tblW w:w="10840" w:type="dxa"/>
        <w:tblInd w:w="-948"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127"/>
        <w:gridCol w:w="1134"/>
        <w:gridCol w:w="1404"/>
        <w:gridCol w:w="1235"/>
        <w:gridCol w:w="1235"/>
        <w:gridCol w:w="1235"/>
        <w:gridCol w:w="1235"/>
        <w:gridCol w:w="1235"/>
      </w:tblGrid>
      <w:tr w:rsidR="00842EC9" w:rsidRPr="007F524D" w:rsidTr="00C60D41">
        <w:tc>
          <w:tcPr>
            <w:tcW w:w="2127"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Arial" w:hAnsi="Arial" w:cs="Arial"/>
                <w:b/>
                <w:bCs/>
                <w:color w:val="333333"/>
                <w:sz w:val="18"/>
                <w:szCs w:val="18"/>
              </w:rPr>
              <w:t>Тип</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закладу</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освіти</w:t>
            </w:r>
            <w:r w:rsidRPr="007F524D">
              <w:rPr>
                <w:rFonts w:ascii="Lucida Sans" w:hAnsi="Lucida Sans"/>
                <w:b/>
                <w:bCs/>
                <w:color w:val="333333"/>
                <w:sz w:val="18"/>
                <w:szCs w:val="18"/>
              </w:rPr>
              <w:t>/</w:t>
            </w:r>
            <w:r w:rsidRPr="007F524D">
              <w:rPr>
                <w:rFonts w:ascii="Arial" w:hAnsi="Arial" w:cs="Arial"/>
                <w:b/>
                <w:bCs/>
                <w:color w:val="333333"/>
                <w:sz w:val="18"/>
                <w:szCs w:val="18"/>
              </w:rPr>
              <w:t>інші</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категорії</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ED164E"/>
                <w:sz w:val="18"/>
                <w:szCs w:val="18"/>
              </w:rPr>
              <w:t>*</w:t>
            </w:r>
          </w:p>
        </w:tc>
        <w:tc>
          <w:tcPr>
            <w:tcW w:w="113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Arial" w:hAnsi="Arial" w:cs="Arial"/>
                <w:b/>
                <w:bCs/>
                <w:color w:val="333333"/>
                <w:sz w:val="18"/>
                <w:szCs w:val="18"/>
              </w:rPr>
              <w:t>Кількість</w:t>
            </w:r>
            <w:r w:rsidRPr="007F524D">
              <w:rPr>
                <w:rFonts w:ascii="Lucida Sans" w:hAnsi="Lucida Sans" w:cs="Lucida Sans"/>
                <w:b/>
                <w:bCs/>
                <w:color w:val="333333"/>
                <w:sz w:val="18"/>
                <w:szCs w:val="18"/>
              </w:rPr>
              <w:t> </w:t>
            </w:r>
            <w:r w:rsidRPr="007F524D">
              <w:rPr>
                <w:rFonts w:ascii="Arial" w:hAnsi="Arial" w:cs="Arial"/>
                <w:b/>
                <w:bCs/>
                <w:color w:val="333333"/>
                <w:sz w:val="18"/>
                <w:szCs w:val="18"/>
              </w:rPr>
              <w:t>осіб</w:t>
            </w:r>
            <w:r w:rsidRPr="007F524D">
              <w:rPr>
                <w:rFonts w:ascii="Lucida Sans" w:hAnsi="Lucida Sans"/>
                <w:b/>
                <w:bCs/>
                <w:color w:val="333333"/>
                <w:sz w:val="18"/>
                <w:szCs w:val="18"/>
              </w:rPr>
              <w:t>,</w:t>
            </w:r>
            <w:r w:rsidRPr="007F524D">
              <w:rPr>
                <w:rFonts w:ascii="Lucida Sans" w:hAnsi="Lucida Sans"/>
                <w:b/>
                <w:bCs/>
                <w:color w:val="333333"/>
                <w:sz w:val="18"/>
                <w:szCs w:val="18"/>
              </w:rPr>
              <w:br/>
            </w:r>
            <w:r w:rsidRPr="007F524D">
              <w:rPr>
                <w:rFonts w:ascii="Arial" w:hAnsi="Arial" w:cs="Arial"/>
                <w:b/>
                <w:bCs/>
                <w:color w:val="333333"/>
                <w:sz w:val="18"/>
                <w:szCs w:val="18"/>
              </w:rPr>
              <w:t>які</w:t>
            </w:r>
            <w:r w:rsidRPr="007F524D">
              <w:rPr>
                <w:rFonts w:ascii="Lucida Sans" w:hAnsi="Lucida Sans" w:cs="Lucida Sans"/>
                <w:b/>
                <w:bCs/>
                <w:color w:val="333333"/>
                <w:sz w:val="18"/>
                <w:szCs w:val="18"/>
              </w:rPr>
              <w:t> </w:t>
            </w:r>
            <w:r w:rsidRPr="007F524D">
              <w:rPr>
                <w:rFonts w:ascii="Arial" w:hAnsi="Arial" w:cs="Arial"/>
                <w:b/>
                <w:bCs/>
                <w:color w:val="333333"/>
                <w:sz w:val="18"/>
                <w:szCs w:val="18"/>
              </w:rPr>
              <w:t>взяли</w:t>
            </w:r>
            <w:r w:rsidRPr="007F524D">
              <w:rPr>
                <w:rFonts w:ascii="Lucida Sans" w:hAnsi="Lucida Sans" w:cs="Lucida Sans"/>
                <w:b/>
                <w:bCs/>
                <w:color w:val="333333"/>
                <w:sz w:val="18"/>
                <w:szCs w:val="18"/>
              </w:rPr>
              <w:t> </w:t>
            </w:r>
            <w:r w:rsidRPr="007F524D">
              <w:rPr>
                <w:rFonts w:ascii="Arial" w:hAnsi="Arial" w:cs="Arial"/>
                <w:b/>
                <w:bCs/>
                <w:color w:val="333333"/>
                <w:sz w:val="18"/>
                <w:szCs w:val="18"/>
              </w:rPr>
              <w:t>участь</w:t>
            </w:r>
            <w:r w:rsidRPr="007F524D">
              <w:rPr>
                <w:rFonts w:ascii="Lucida Sans" w:hAnsi="Lucida Sans"/>
                <w:b/>
                <w:bCs/>
                <w:color w:val="333333"/>
                <w:sz w:val="18"/>
                <w:szCs w:val="18"/>
              </w:rPr>
              <w:br/>
            </w:r>
            <w:r w:rsidRPr="007F524D">
              <w:rPr>
                <w:rFonts w:ascii="Arial" w:hAnsi="Arial" w:cs="Arial"/>
                <w:b/>
                <w:bCs/>
                <w:color w:val="333333"/>
                <w:sz w:val="18"/>
                <w:szCs w:val="18"/>
              </w:rPr>
              <w:t>у</w:t>
            </w:r>
            <w:r w:rsidRPr="007F524D">
              <w:rPr>
                <w:rFonts w:ascii="Lucida Sans" w:hAnsi="Lucida Sans" w:cs="Lucida Sans"/>
                <w:b/>
                <w:bCs/>
                <w:color w:val="333333"/>
                <w:sz w:val="18"/>
                <w:szCs w:val="18"/>
              </w:rPr>
              <w:t> </w:t>
            </w:r>
            <w:r w:rsidRPr="007F524D">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Lucida Sans" w:hAnsi="Lucida Sans"/>
                <w:b/>
                <w:bCs/>
                <w:color w:val="333333"/>
                <w:sz w:val="18"/>
                <w:szCs w:val="18"/>
              </w:rPr>
              <w:t xml:space="preserve">% </w:t>
            </w:r>
            <w:r w:rsidRPr="007F524D">
              <w:rPr>
                <w:rFonts w:ascii="Arial" w:hAnsi="Arial" w:cs="Arial"/>
                <w:b/>
                <w:bCs/>
                <w:color w:val="333333"/>
                <w:sz w:val="18"/>
                <w:szCs w:val="18"/>
              </w:rPr>
              <w:t>учасників</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які</w:t>
            </w:r>
          </w:p>
        </w:tc>
      </w:tr>
      <w:tr w:rsidR="00842EC9" w:rsidRPr="007F524D" w:rsidTr="00C60D41">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7F524D" w:rsidRDefault="00842EC9"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7F524D" w:rsidRDefault="00842EC9"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Arial" w:hAnsi="Arial" w:cs="Arial"/>
                <w:b/>
                <w:bCs/>
                <w:color w:val="333333"/>
                <w:sz w:val="18"/>
                <w:szCs w:val="18"/>
              </w:rPr>
              <w:t>не</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подолали</w:t>
            </w:r>
            <w:r w:rsidRPr="007F524D">
              <w:rPr>
                <w:rFonts w:ascii="Lucida Sans" w:hAnsi="Lucida Sans"/>
                <w:b/>
                <w:bCs/>
                <w:color w:val="333333"/>
                <w:sz w:val="18"/>
                <w:szCs w:val="18"/>
              </w:rPr>
              <w:br/>
            </w:r>
            <w:r w:rsidRPr="007F524D">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Arial" w:hAnsi="Arial" w:cs="Arial"/>
                <w:b/>
                <w:bCs/>
                <w:color w:val="333333"/>
                <w:sz w:val="18"/>
                <w:szCs w:val="18"/>
              </w:rPr>
              <w:t>отримали</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відповідний</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результат</w:t>
            </w:r>
            <w:r w:rsidRPr="007F524D">
              <w:rPr>
                <w:rFonts w:ascii="Lucida Sans" w:hAnsi="Lucida Sans"/>
                <w:b/>
                <w:bCs/>
                <w:color w:val="333333"/>
                <w:sz w:val="18"/>
                <w:szCs w:val="18"/>
              </w:rPr>
              <w:t xml:space="preserve"> </w:t>
            </w:r>
            <w:r w:rsidRPr="007F524D">
              <w:rPr>
                <w:rFonts w:ascii="Arial" w:hAnsi="Arial" w:cs="Arial"/>
                <w:b/>
                <w:bCs/>
                <w:color w:val="333333"/>
                <w:sz w:val="18"/>
                <w:szCs w:val="18"/>
              </w:rPr>
              <w:t>за</w:t>
            </w:r>
            <w:r w:rsidRPr="007F524D">
              <w:rPr>
                <w:rFonts w:ascii="Lucida Sans" w:hAnsi="Lucida Sans"/>
                <w:b/>
                <w:bCs/>
                <w:color w:val="333333"/>
                <w:sz w:val="18"/>
                <w:szCs w:val="18"/>
              </w:rPr>
              <w:t xml:space="preserve"> </w:t>
            </w:r>
            <w:r w:rsidRPr="007F524D">
              <w:rPr>
                <w:rFonts w:ascii="Arial" w:hAnsi="Arial" w:cs="Arial"/>
                <w:b/>
                <w:bCs/>
                <w:color w:val="333333"/>
                <w:sz w:val="18"/>
                <w:szCs w:val="18"/>
              </w:rPr>
              <w:t>шкалою</w:t>
            </w:r>
            <w:r w:rsidRPr="007F524D">
              <w:rPr>
                <w:rFonts w:ascii="Lucida Sans" w:hAnsi="Lucida Sans"/>
                <w:b/>
                <w:bCs/>
                <w:color w:val="333333"/>
                <w:sz w:val="18"/>
                <w:szCs w:val="18"/>
              </w:rPr>
              <w:t xml:space="preserve"> 100-200 </w:t>
            </w:r>
            <w:r w:rsidRPr="007F524D">
              <w:rPr>
                <w:rFonts w:ascii="Arial" w:hAnsi="Arial" w:cs="Arial"/>
                <w:b/>
                <w:bCs/>
                <w:color w:val="333333"/>
                <w:sz w:val="18"/>
                <w:szCs w:val="18"/>
              </w:rPr>
              <w:t>балів</w:t>
            </w:r>
          </w:p>
        </w:tc>
      </w:tr>
      <w:tr w:rsidR="00842EC9" w:rsidRPr="007F524D" w:rsidTr="00C60D41">
        <w:tc>
          <w:tcPr>
            <w:tcW w:w="2127"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7F524D" w:rsidRDefault="00842EC9"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7F524D" w:rsidRDefault="00842EC9"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842EC9" w:rsidRPr="007F524D" w:rsidRDefault="00842EC9"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842EC9" w:rsidRPr="007F524D" w:rsidRDefault="00842EC9" w:rsidP="00C60D41">
            <w:pPr>
              <w:jc w:val="center"/>
              <w:rPr>
                <w:rFonts w:ascii="Lucida Sans" w:hAnsi="Lucida Sans"/>
                <w:b/>
                <w:bCs/>
                <w:color w:val="333333"/>
                <w:sz w:val="18"/>
                <w:szCs w:val="18"/>
              </w:rPr>
            </w:pPr>
            <w:r w:rsidRPr="007F524D">
              <w:rPr>
                <w:rFonts w:ascii="Lucida Sans" w:hAnsi="Lucida Sans"/>
                <w:b/>
                <w:bCs/>
                <w:color w:val="333333"/>
                <w:sz w:val="18"/>
                <w:szCs w:val="18"/>
              </w:rPr>
              <w:t>[180;200]</w:t>
            </w:r>
          </w:p>
        </w:tc>
      </w:tr>
      <w:tr w:rsidR="009946CC" w:rsidRPr="007F524D" w:rsidTr="00842EC9">
        <w:tc>
          <w:tcPr>
            <w:tcW w:w="2127"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946CC" w:rsidRPr="007F524D" w:rsidRDefault="009946CC" w:rsidP="00C60D41">
            <w:pPr>
              <w:rPr>
                <w:rFonts w:ascii="Lucida Sans" w:hAnsi="Lucida Sans"/>
                <w:color w:val="333333"/>
                <w:sz w:val="18"/>
                <w:szCs w:val="18"/>
              </w:rPr>
            </w:pPr>
            <w:r w:rsidRPr="007F524D">
              <w:rPr>
                <w:rFonts w:ascii="Arial" w:hAnsi="Arial" w:cs="Arial"/>
                <w:color w:val="333333"/>
                <w:sz w:val="18"/>
                <w:szCs w:val="18"/>
              </w:rPr>
              <w:t>середня</w:t>
            </w:r>
            <w:r w:rsidRPr="007F524D">
              <w:rPr>
                <w:rFonts w:ascii="Lucida Sans" w:hAnsi="Lucida Sans"/>
                <w:color w:val="333333"/>
                <w:sz w:val="18"/>
                <w:szCs w:val="18"/>
              </w:rPr>
              <w:t xml:space="preserve"> </w:t>
            </w:r>
            <w:r w:rsidRPr="007F524D">
              <w:rPr>
                <w:rFonts w:ascii="Arial" w:hAnsi="Arial" w:cs="Arial"/>
                <w:color w:val="333333"/>
                <w:sz w:val="18"/>
                <w:szCs w:val="18"/>
              </w:rPr>
              <w:lastRenderedPageBreak/>
              <w:t>загальноосвітня</w:t>
            </w:r>
            <w:r w:rsidRPr="007F524D">
              <w:rPr>
                <w:rFonts w:ascii="Lucida Sans" w:hAnsi="Lucida Sans"/>
                <w:color w:val="333333"/>
                <w:sz w:val="18"/>
                <w:szCs w:val="18"/>
              </w:rPr>
              <w:t xml:space="preserve"> </w:t>
            </w:r>
            <w:r w:rsidRPr="007F524D">
              <w:rPr>
                <w:rFonts w:ascii="Arial" w:hAnsi="Arial" w:cs="Arial"/>
                <w:color w:val="333333"/>
                <w:sz w:val="18"/>
                <w:szCs w:val="18"/>
              </w:rPr>
              <w:t>школа</w:t>
            </w:r>
          </w:p>
        </w:tc>
        <w:tc>
          <w:tcPr>
            <w:tcW w:w="113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9946CC" w:rsidRPr="007F524D" w:rsidRDefault="009946CC" w:rsidP="00C60D41">
            <w:pPr>
              <w:jc w:val="center"/>
              <w:rPr>
                <w:rFonts w:ascii="Lucida Sans" w:hAnsi="Lucida Sans"/>
                <w:color w:val="333333"/>
                <w:sz w:val="18"/>
                <w:szCs w:val="18"/>
              </w:rPr>
            </w:pPr>
            <w:r w:rsidRPr="007F524D">
              <w:rPr>
                <w:rFonts w:ascii="Lucida Sans" w:hAnsi="Lucida Sans"/>
                <w:color w:val="333333"/>
                <w:sz w:val="18"/>
                <w:szCs w:val="18"/>
              </w:rPr>
              <w:lastRenderedPageBreak/>
              <w:t>1492</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7</w:t>
            </w:r>
            <w:r>
              <w:rPr>
                <w:rFonts w:asciiTheme="minorHAnsi" w:hAnsiTheme="minorHAnsi"/>
                <w:sz w:val="18"/>
                <w:szCs w:val="18"/>
                <w:lang w:val="uk-UA"/>
              </w:rPr>
              <w:t>,</w:t>
            </w:r>
            <w:r w:rsidRPr="00842EC9">
              <w:rPr>
                <w:rFonts w:ascii="Lucida Sans" w:hAnsi="Lucida Sans"/>
                <w:sz w:val="18"/>
                <w:szCs w:val="18"/>
              </w:rPr>
              <w:t>04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24</w:t>
            </w:r>
            <w:r>
              <w:rPr>
                <w:rFonts w:asciiTheme="minorHAnsi" w:hAnsiTheme="minorHAnsi"/>
                <w:sz w:val="18"/>
                <w:szCs w:val="18"/>
                <w:lang w:val="uk-UA"/>
              </w:rPr>
              <w:t>,</w:t>
            </w:r>
            <w:r w:rsidRPr="00842EC9">
              <w:rPr>
                <w:rFonts w:ascii="Lucida Sans" w:hAnsi="Lucida Sans"/>
                <w:sz w:val="18"/>
                <w:szCs w:val="18"/>
              </w:rPr>
              <w:t>26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27</w:t>
            </w:r>
            <w:r>
              <w:rPr>
                <w:rFonts w:asciiTheme="minorHAnsi" w:hAnsiTheme="minorHAnsi"/>
                <w:sz w:val="18"/>
                <w:szCs w:val="18"/>
                <w:lang w:val="uk-UA"/>
              </w:rPr>
              <w:t>,</w:t>
            </w:r>
            <w:r w:rsidRPr="00842EC9">
              <w:rPr>
                <w:rFonts w:ascii="Lucida Sans" w:hAnsi="Lucida Sans"/>
                <w:sz w:val="18"/>
                <w:szCs w:val="18"/>
              </w:rPr>
              <w:t>88</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21</w:t>
            </w:r>
            <w:r>
              <w:rPr>
                <w:rFonts w:asciiTheme="minorHAnsi" w:hAnsiTheme="minorHAnsi"/>
                <w:sz w:val="18"/>
                <w:szCs w:val="18"/>
                <w:lang w:val="uk-UA"/>
              </w:rPr>
              <w:t>,</w:t>
            </w:r>
            <w:r w:rsidRPr="00842EC9">
              <w:rPr>
                <w:rFonts w:ascii="Lucida Sans" w:hAnsi="Lucida Sans"/>
                <w:sz w:val="18"/>
                <w:szCs w:val="18"/>
              </w:rPr>
              <w:t>31</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sidRPr="00842EC9">
              <w:rPr>
                <w:rFonts w:ascii="Lucida Sans" w:hAnsi="Lucida Sans"/>
                <w:sz w:val="18"/>
                <w:szCs w:val="18"/>
              </w:rPr>
              <w:t>14</w:t>
            </w:r>
            <w:r>
              <w:rPr>
                <w:rFonts w:asciiTheme="minorHAnsi" w:hAnsiTheme="minorHAnsi"/>
                <w:sz w:val="18"/>
                <w:szCs w:val="18"/>
                <w:lang w:val="uk-UA"/>
              </w:rPr>
              <w:t>,</w:t>
            </w:r>
            <w:r w:rsidRPr="00842EC9">
              <w:rPr>
                <w:rFonts w:ascii="Lucida Sans" w:hAnsi="Lucida Sans"/>
                <w:sz w:val="18"/>
                <w:szCs w:val="18"/>
              </w:rPr>
              <w:t>54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9946CC" w:rsidRPr="00842EC9" w:rsidRDefault="009946CC" w:rsidP="00C60D41">
            <w:pPr>
              <w:jc w:val="center"/>
              <w:rPr>
                <w:rFonts w:ascii="Lucida Sans" w:hAnsi="Lucida Sans"/>
                <w:sz w:val="18"/>
                <w:szCs w:val="18"/>
              </w:rPr>
            </w:pPr>
            <w:r>
              <w:rPr>
                <w:rFonts w:ascii="Lucida Sans" w:hAnsi="Lucida Sans"/>
                <w:sz w:val="18"/>
                <w:szCs w:val="18"/>
              </w:rPr>
              <w:t>4</w:t>
            </w:r>
            <w:r>
              <w:rPr>
                <w:rFonts w:asciiTheme="minorHAnsi" w:hAnsiTheme="minorHAnsi"/>
                <w:sz w:val="18"/>
                <w:szCs w:val="18"/>
                <w:lang w:val="uk-UA"/>
              </w:rPr>
              <w:t>,</w:t>
            </w:r>
            <w:r w:rsidRPr="00842EC9">
              <w:rPr>
                <w:rFonts w:ascii="Lucida Sans" w:hAnsi="Lucida Sans"/>
                <w:sz w:val="18"/>
                <w:szCs w:val="18"/>
              </w:rPr>
              <w:t>96</w:t>
            </w:r>
          </w:p>
        </w:tc>
      </w:tr>
    </w:tbl>
    <w:p w:rsidR="00A33CCC" w:rsidRDefault="00A33CCC" w:rsidP="00F87EF9">
      <w:pPr>
        <w:pStyle w:val="af2"/>
        <w:spacing w:before="0" w:beforeAutospacing="0" w:after="0" w:afterAutospacing="0" w:line="360" w:lineRule="auto"/>
        <w:ind w:firstLine="708"/>
        <w:jc w:val="both"/>
        <w:rPr>
          <w:color w:val="FF0000"/>
        </w:rPr>
      </w:pPr>
    </w:p>
    <w:p w:rsidR="00842EC9" w:rsidRDefault="00842EC9" w:rsidP="00F87EF9">
      <w:pPr>
        <w:pStyle w:val="af2"/>
        <w:spacing w:before="0" w:beforeAutospacing="0" w:after="0" w:afterAutospacing="0" w:line="360" w:lineRule="auto"/>
        <w:ind w:firstLine="708"/>
        <w:jc w:val="both"/>
        <w:rPr>
          <w:color w:val="FF0000"/>
        </w:rPr>
      </w:pPr>
      <w:r>
        <w:rPr>
          <w:noProof/>
          <w:lang w:eastAsia="ru-RU"/>
        </w:rPr>
        <w:drawing>
          <wp:inline distT="0" distB="0" distL="0" distR="0" wp14:anchorId="433881CF" wp14:editId="69D8B272">
            <wp:extent cx="5934075" cy="3714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3714750"/>
                    </a:xfrm>
                    <a:prstGeom prst="rect">
                      <a:avLst/>
                    </a:prstGeom>
                    <a:noFill/>
                    <a:ln>
                      <a:noFill/>
                    </a:ln>
                  </pic:spPr>
                </pic:pic>
              </a:graphicData>
            </a:graphic>
          </wp:inline>
        </w:drawing>
      </w:r>
    </w:p>
    <w:p w:rsidR="00842EC9" w:rsidRPr="00FC08A8" w:rsidRDefault="00842EC9" w:rsidP="00F87EF9">
      <w:pPr>
        <w:pStyle w:val="af2"/>
        <w:spacing w:before="0" w:beforeAutospacing="0" w:after="0" w:afterAutospacing="0" w:line="360" w:lineRule="auto"/>
        <w:ind w:firstLine="708"/>
        <w:jc w:val="both"/>
        <w:rPr>
          <w:color w:val="FF0000"/>
        </w:rPr>
      </w:pPr>
    </w:p>
    <w:p w:rsidR="000C15C3" w:rsidRPr="00FC08A8" w:rsidRDefault="000C15C3" w:rsidP="00091BF6">
      <w:pPr>
        <w:pStyle w:val="af2"/>
        <w:spacing w:before="0" w:beforeAutospacing="0" w:after="0" w:afterAutospacing="0"/>
        <w:ind w:firstLine="709"/>
        <w:jc w:val="both"/>
        <w:rPr>
          <w:color w:val="FF0000"/>
        </w:rPr>
      </w:pPr>
    </w:p>
    <w:p w:rsidR="009E10C1" w:rsidRPr="00842EC9" w:rsidRDefault="009E10C1" w:rsidP="009E10C1">
      <w:pPr>
        <w:pStyle w:val="af2"/>
        <w:spacing w:before="0" w:beforeAutospacing="0" w:after="0" w:afterAutospacing="0" w:line="360" w:lineRule="auto"/>
        <w:ind w:firstLine="708"/>
        <w:jc w:val="both"/>
      </w:pPr>
      <w:r w:rsidRPr="00842EC9">
        <w:t>Порівняльний результат ЗНО з біології узагальнено у таблиці та діаграмі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842EC9" w:rsidRPr="00842EC9" w:rsidTr="00A96592">
        <w:trPr>
          <w:trHeight w:val="386"/>
        </w:trPr>
        <w:tc>
          <w:tcPr>
            <w:tcW w:w="1407" w:type="dxa"/>
          </w:tcPr>
          <w:p w:rsidR="009E10C1" w:rsidRPr="00842EC9" w:rsidRDefault="009E10C1" w:rsidP="00064890">
            <w:pPr>
              <w:rPr>
                <w:sz w:val="20"/>
                <w:szCs w:val="20"/>
                <w:lang w:val="uk-UA"/>
              </w:rPr>
            </w:pPr>
          </w:p>
        </w:tc>
        <w:tc>
          <w:tcPr>
            <w:tcW w:w="1408" w:type="dxa"/>
          </w:tcPr>
          <w:p w:rsidR="009E10C1" w:rsidRPr="00842EC9" w:rsidRDefault="009E10C1" w:rsidP="00064890">
            <w:pPr>
              <w:rPr>
                <w:sz w:val="20"/>
                <w:szCs w:val="20"/>
                <w:lang w:val="uk-UA"/>
              </w:rPr>
            </w:pPr>
            <w:r w:rsidRPr="00842EC9">
              <w:rPr>
                <w:b/>
                <w:bCs/>
                <w:sz w:val="20"/>
                <w:szCs w:val="20"/>
                <w:lang w:val="uk-UA" w:eastAsia="uk-UA"/>
              </w:rPr>
              <w:t>не подолали</w:t>
            </w:r>
            <w:r w:rsidRPr="00842EC9">
              <w:rPr>
                <w:b/>
                <w:bCs/>
                <w:sz w:val="20"/>
                <w:szCs w:val="20"/>
                <w:lang w:val="uk-UA" w:eastAsia="uk-UA"/>
              </w:rPr>
              <w:br/>
              <w:t>поріг</w:t>
            </w:r>
          </w:p>
        </w:tc>
        <w:tc>
          <w:tcPr>
            <w:tcW w:w="1408" w:type="dxa"/>
          </w:tcPr>
          <w:p w:rsidR="009E10C1" w:rsidRPr="00842EC9" w:rsidRDefault="009E10C1" w:rsidP="00064890">
            <w:pPr>
              <w:rPr>
                <w:sz w:val="20"/>
                <w:szCs w:val="20"/>
                <w:lang w:val="uk-UA"/>
              </w:rPr>
            </w:pPr>
            <w:r w:rsidRPr="00842EC9">
              <w:rPr>
                <w:b/>
                <w:bCs/>
                <w:sz w:val="20"/>
                <w:szCs w:val="20"/>
                <w:lang w:val="uk-UA" w:eastAsia="uk-UA"/>
              </w:rPr>
              <w:t>[100;120)</w:t>
            </w:r>
          </w:p>
        </w:tc>
        <w:tc>
          <w:tcPr>
            <w:tcW w:w="1408" w:type="dxa"/>
          </w:tcPr>
          <w:p w:rsidR="009E10C1" w:rsidRPr="00842EC9" w:rsidRDefault="009E10C1" w:rsidP="00064890">
            <w:pPr>
              <w:rPr>
                <w:sz w:val="20"/>
                <w:szCs w:val="20"/>
                <w:lang w:val="uk-UA"/>
              </w:rPr>
            </w:pPr>
            <w:r w:rsidRPr="00842EC9">
              <w:rPr>
                <w:b/>
                <w:bCs/>
                <w:sz w:val="20"/>
                <w:szCs w:val="20"/>
                <w:lang w:val="uk-UA" w:eastAsia="uk-UA"/>
              </w:rPr>
              <w:t>[120;140)</w:t>
            </w:r>
          </w:p>
        </w:tc>
        <w:tc>
          <w:tcPr>
            <w:tcW w:w="1408" w:type="dxa"/>
          </w:tcPr>
          <w:p w:rsidR="009E10C1" w:rsidRPr="00842EC9" w:rsidRDefault="009E10C1" w:rsidP="00064890">
            <w:pPr>
              <w:rPr>
                <w:sz w:val="20"/>
                <w:szCs w:val="20"/>
                <w:lang w:val="uk-UA"/>
              </w:rPr>
            </w:pPr>
            <w:r w:rsidRPr="00842EC9">
              <w:rPr>
                <w:b/>
                <w:bCs/>
                <w:sz w:val="20"/>
                <w:szCs w:val="20"/>
                <w:lang w:val="uk-UA" w:eastAsia="uk-UA"/>
              </w:rPr>
              <w:t>[140;160)</w:t>
            </w:r>
          </w:p>
        </w:tc>
        <w:tc>
          <w:tcPr>
            <w:tcW w:w="1408" w:type="dxa"/>
          </w:tcPr>
          <w:p w:rsidR="009E10C1" w:rsidRPr="00842EC9" w:rsidRDefault="009E10C1" w:rsidP="00064890">
            <w:pPr>
              <w:rPr>
                <w:sz w:val="20"/>
                <w:szCs w:val="20"/>
                <w:lang w:val="uk-UA"/>
              </w:rPr>
            </w:pPr>
            <w:r w:rsidRPr="00842EC9">
              <w:rPr>
                <w:b/>
                <w:bCs/>
                <w:sz w:val="20"/>
                <w:szCs w:val="20"/>
                <w:lang w:val="uk-UA" w:eastAsia="uk-UA"/>
              </w:rPr>
              <w:t>[160;180)</w:t>
            </w:r>
          </w:p>
        </w:tc>
        <w:tc>
          <w:tcPr>
            <w:tcW w:w="1408" w:type="dxa"/>
          </w:tcPr>
          <w:p w:rsidR="009E10C1" w:rsidRPr="00842EC9" w:rsidRDefault="009E10C1" w:rsidP="00064890">
            <w:pPr>
              <w:rPr>
                <w:sz w:val="20"/>
                <w:szCs w:val="20"/>
                <w:lang w:val="uk-UA"/>
              </w:rPr>
            </w:pPr>
            <w:r w:rsidRPr="00842EC9">
              <w:rPr>
                <w:b/>
                <w:bCs/>
                <w:sz w:val="20"/>
                <w:szCs w:val="20"/>
                <w:lang w:val="uk-UA" w:eastAsia="uk-UA"/>
              </w:rPr>
              <w:t>[180;200]</w:t>
            </w:r>
          </w:p>
        </w:tc>
      </w:tr>
      <w:tr w:rsidR="00842EC9" w:rsidRPr="00842EC9" w:rsidTr="00A96592">
        <w:tc>
          <w:tcPr>
            <w:tcW w:w="1407" w:type="dxa"/>
          </w:tcPr>
          <w:p w:rsidR="00842EC9" w:rsidRPr="00842EC9" w:rsidRDefault="00842EC9" w:rsidP="00064890">
            <w:pPr>
              <w:rPr>
                <w:sz w:val="20"/>
                <w:szCs w:val="20"/>
                <w:lang w:val="uk-UA"/>
              </w:rPr>
            </w:pPr>
            <w:r w:rsidRPr="00842EC9">
              <w:rPr>
                <w:sz w:val="20"/>
                <w:szCs w:val="20"/>
                <w:lang w:val="uk-UA"/>
              </w:rPr>
              <w:t>Україна</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11</w:t>
            </w:r>
            <w:r>
              <w:rPr>
                <w:rFonts w:asciiTheme="minorHAnsi" w:hAnsiTheme="minorHAnsi"/>
                <w:sz w:val="18"/>
                <w:szCs w:val="18"/>
                <w:lang w:val="uk-UA"/>
              </w:rPr>
              <w:t>,</w:t>
            </w:r>
            <w:r w:rsidRPr="00842EC9">
              <w:rPr>
                <w:rFonts w:ascii="Lucida Sans" w:hAnsi="Lucida Sans"/>
                <w:sz w:val="18"/>
                <w:szCs w:val="18"/>
              </w:rPr>
              <w:t>13</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29</w:t>
            </w:r>
            <w:r>
              <w:rPr>
                <w:rFonts w:asciiTheme="minorHAnsi" w:hAnsiTheme="minorHAnsi"/>
                <w:sz w:val="18"/>
                <w:szCs w:val="18"/>
                <w:lang w:val="uk-UA"/>
              </w:rPr>
              <w:t>,</w:t>
            </w:r>
            <w:r w:rsidRPr="00842EC9">
              <w:rPr>
                <w:rFonts w:ascii="Lucida Sans" w:hAnsi="Lucida Sans"/>
                <w:sz w:val="18"/>
                <w:szCs w:val="18"/>
              </w:rPr>
              <w:t>04</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24</w:t>
            </w:r>
            <w:r>
              <w:rPr>
                <w:rFonts w:asciiTheme="minorHAnsi" w:hAnsiTheme="minorHAnsi"/>
                <w:sz w:val="18"/>
                <w:szCs w:val="18"/>
                <w:lang w:val="uk-UA"/>
              </w:rPr>
              <w:t>,</w:t>
            </w:r>
            <w:r w:rsidRPr="00842EC9">
              <w:rPr>
                <w:rFonts w:ascii="Lucida Sans" w:hAnsi="Lucida Sans"/>
                <w:sz w:val="18"/>
                <w:szCs w:val="18"/>
              </w:rPr>
              <w:t>70</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17</w:t>
            </w:r>
            <w:r>
              <w:rPr>
                <w:rFonts w:asciiTheme="minorHAnsi" w:hAnsiTheme="minorHAnsi"/>
                <w:sz w:val="18"/>
                <w:szCs w:val="18"/>
                <w:lang w:val="uk-UA"/>
              </w:rPr>
              <w:t>,</w:t>
            </w:r>
            <w:r w:rsidRPr="00842EC9">
              <w:rPr>
                <w:rFonts w:ascii="Lucida Sans" w:hAnsi="Lucida Sans"/>
                <w:sz w:val="18"/>
                <w:szCs w:val="18"/>
              </w:rPr>
              <w:t>98</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12</w:t>
            </w:r>
            <w:r>
              <w:rPr>
                <w:rFonts w:asciiTheme="minorHAnsi" w:hAnsiTheme="minorHAnsi"/>
                <w:sz w:val="18"/>
                <w:szCs w:val="18"/>
                <w:lang w:val="uk-UA"/>
              </w:rPr>
              <w:t>,</w:t>
            </w:r>
            <w:r w:rsidRPr="00842EC9">
              <w:rPr>
                <w:rFonts w:ascii="Lucida Sans" w:hAnsi="Lucida Sans"/>
                <w:sz w:val="18"/>
                <w:szCs w:val="18"/>
              </w:rPr>
              <w:t>22</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4</w:t>
            </w:r>
            <w:r>
              <w:rPr>
                <w:rFonts w:asciiTheme="minorHAnsi" w:hAnsiTheme="minorHAnsi"/>
                <w:sz w:val="18"/>
                <w:szCs w:val="18"/>
                <w:lang w:val="uk-UA"/>
              </w:rPr>
              <w:t>,</w:t>
            </w:r>
            <w:r w:rsidRPr="00842EC9">
              <w:rPr>
                <w:rFonts w:ascii="Lucida Sans" w:hAnsi="Lucida Sans"/>
                <w:sz w:val="18"/>
                <w:szCs w:val="18"/>
              </w:rPr>
              <w:t>93</w:t>
            </w:r>
          </w:p>
        </w:tc>
      </w:tr>
      <w:tr w:rsidR="00842EC9" w:rsidRPr="00842EC9" w:rsidTr="00A96592">
        <w:tc>
          <w:tcPr>
            <w:tcW w:w="1407" w:type="dxa"/>
          </w:tcPr>
          <w:p w:rsidR="00842EC9" w:rsidRPr="00842EC9" w:rsidRDefault="00842EC9" w:rsidP="00064890">
            <w:pPr>
              <w:rPr>
                <w:sz w:val="20"/>
                <w:szCs w:val="20"/>
                <w:lang w:val="uk-UA"/>
              </w:rPr>
            </w:pPr>
            <w:r w:rsidRPr="00842EC9">
              <w:rPr>
                <w:sz w:val="20"/>
                <w:szCs w:val="20"/>
                <w:lang w:val="uk-UA"/>
              </w:rPr>
              <w:t>Київська область</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7</w:t>
            </w:r>
            <w:r>
              <w:rPr>
                <w:rFonts w:asciiTheme="minorHAnsi" w:hAnsiTheme="minorHAnsi"/>
                <w:sz w:val="18"/>
                <w:szCs w:val="18"/>
                <w:lang w:val="uk-UA"/>
              </w:rPr>
              <w:t>,</w:t>
            </w:r>
            <w:r w:rsidRPr="00842EC9">
              <w:rPr>
                <w:rFonts w:ascii="Lucida Sans" w:hAnsi="Lucida Sans"/>
                <w:sz w:val="18"/>
                <w:szCs w:val="18"/>
              </w:rPr>
              <w:t>04</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24</w:t>
            </w:r>
            <w:r>
              <w:rPr>
                <w:rFonts w:asciiTheme="minorHAnsi" w:hAnsiTheme="minorHAnsi"/>
                <w:sz w:val="18"/>
                <w:szCs w:val="18"/>
                <w:lang w:val="uk-UA"/>
              </w:rPr>
              <w:t>,</w:t>
            </w:r>
            <w:r w:rsidRPr="00842EC9">
              <w:rPr>
                <w:rFonts w:ascii="Lucida Sans" w:hAnsi="Lucida Sans"/>
                <w:sz w:val="18"/>
                <w:szCs w:val="18"/>
              </w:rPr>
              <w:t>26</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27</w:t>
            </w:r>
            <w:r>
              <w:rPr>
                <w:rFonts w:asciiTheme="minorHAnsi" w:hAnsiTheme="minorHAnsi"/>
                <w:sz w:val="18"/>
                <w:szCs w:val="18"/>
                <w:lang w:val="uk-UA"/>
              </w:rPr>
              <w:t>,</w:t>
            </w:r>
            <w:r w:rsidRPr="00842EC9">
              <w:rPr>
                <w:rFonts w:ascii="Lucida Sans" w:hAnsi="Lucida Sans"/>
                <w:sz w:val="18"/>
                <w:szCs w:val="18"/>
              </w:rPr>
              <w:t>88</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21</w:t>
            </w:r>
            <w:r>
              <w:rPr>
                <w:rFonts w:asciiTheme="minorHAnsi" w:hAnsiTheme="minorHAnsi"/>
                <w:sz w:val="18"/>
                <w:szCs w:val="18"/>
                <w:lang w:val="uk-UA"/>
              </w:rPr>
              <w:t>,</w:t>
            </w:r>
            <w:r w:rsidRPr="00842EC9">
              <w:rPr>
                <w:rFonts w:ascii="Lucida Sans" w:hAnsi="Lucida Sans"/>
                <w:sz w:val="18"/>
                <w:szCs w:val="18"/>
              </w:rPr>
              <w:t>31</w:t>
            </w:r>
          </w:p>
        </w:tc>
        <w:tc>
          <w:tcPr>
            <w:tcW w:w="1408" w:type="dxa"/>
            <w:vAlign w:val="center"/>
          </w:tcPr>
          <w:p w:rsidR="00842EC9" w:rsidRPr="00842EC9" w:rsidRDefault="00842EC9" w:rsidP="00842EC9">
            <w:pPr>
              <w:jc w:val="center"/>
              <w:rPr>
                <w:rFonts w:ascii="Lucida Sans" w:hAnsi="Lucida Sans"/>
                <w:sz w:val="18"/>
                <w:szCs w:val="18"/>
              </w:rPr>
            </w:pPr>
            <w:r w:rsidRPr="00842EC9">
              <w:rPr>
                <w:rFonts w:ascii="Lucida Sans" w:hAnsi="Lucida Sans"/>
                <w:sz w:val="18"/>
                <w:szCs w:val="18"/>
              </w:rPr>
              <w:t>14</w:t>
            </w:r>
            <w:r>
              <w:rPr>
                <w:rFonts w:asciiTheme="minorHAnsi" w:hAnsiTheme="minorHAnsi"/>
                <w:sz w:val="18"/>
                <w:szCs w:val="18"/>
                <w:lang w:val="uk-UA"/>
              </w:rPr>
              <w:t>,</w:t>
            </w:r>
            <w:r w:rsidRPr="00842EC9">
              <w:rPr>
                <w:rFonts w:ascii="Lucida Sans" w:hAnsi="Lucida Sans"/>
                <w:sz w:val="18"/>
                <w:szCs w:val="18"/>
              </w:rPr>
              <w:t>54</w:t>
            </w:r>
          </w:p>
        </w:tc>
        <w:tc>
          <w:tcPr>
            <w:tcW w:w="1408" w:type="dxa"/>
            <w:vAlign w:val="center"/>
          </w:tcPr>
          <w:p w:rsidR="00842EC9" w:rsidRPr="00842EC9" w:rsidRDefault="00842EC9" w:rsidP="00C60D41">
            <w:pPr>
              <w:jc w:val="center"/>
              <w:rPr>
                <w:rFonts w:ascii="Lucida Sans" w:hAnsi="Lucida Sans"/>
                <w:sz w:val="18"/>
                <w:szCs w:val="18"/>
              </w:rPr>
            </w:pPr>
            <w:r>
              <w:rPr>
                <w:rFonts w:ascii="Lucida Sans" w:hAnsi="Lucida Sans"/>
                <w:sz w:val="18"/>
                <w:szCs w:val="18"/>
              </w:rPr>
              <w:t>4</w:t>
            </w:r>
            <w:r>
              <w:rPr>
                <w:rFonts w:asciiTheme="minorHAnsi" w:hAnsiTheme="minorHAnsi"/>
                <w:sz w:val="18"/>
                <w:szCs w:val="18"/>
                <w:lang w:val="uk-UA"/>
              </w:rPr>
              <w:t>,</w:t>
            </w:r>
            <w:r w:rsidRPr="00842EC9">
              <w:rPr>
                <w:rFonts w:ascii="Lucida Sans" w:hAnsi="Lucida Sans"/>
                <w:sz w:val="18"/>
                <w:szCs w:val="18"/>
              </w:rPr>
              <w:t>96</w:t>
            </w:r>
          </w:p>
        </w:tc>
      </w:tr>
      <w:tr w:rsidR="00842EC9" w:rsidRPr="00842EC9" w:rsidTr="00A96592">
        <w:tc>
          <w:tcPr>
            <w:tcW w:w="1407" w:type="dxa"/>
          </w:tcPr>
          <w:p w:rsidR="00842EC9" w:rsidRPr="00842EC9" w:rsidRDefault="00842EC9" w:rsidP="00064890">
            <w:pPr>
              <w:rPr>
                <w:sz w:val="20"/>
                <w:szCs w:val="20"/>
                <w:lang w:val="uk-UA"/>
              </w:rPr>
            </w:pPr>
            <w:r w:rsidRPr="00842EC9">
              <w:rPr>
                <w:sz w:val="20"/>
                <w:szCs w:val="20"/>
                <w:lang w:val="uk-UA"/>
              </w:rPr>
              <w:t>м. Біла Церква</w:t>
            </w:r>
          </w:p>
        </w:tc>
        <w:tc>
          <w:tcPr>
            <w:tcW w:w="1408" w:type="dxa"/>
          </w:tcPr>
          <w:p w:rsidR="00842EC9" w:rsidRPr="00842EC9" w:rsidRDefault="00842EC9" w:rsidP="00064890">
            <w:pPr>
              <w:jc w:val="center"/>
              <w:rPr>
                <w:sz w:val="20"/>
                <w:szCs w:val="20"/>
                <w:lang w:val="uk-UA"/>
              </w:rPr>
            </w:pPr>
            <w:r w:rsidRPr="00842EC9">
              <w:rPr>
                <w:sz w:val="20"/>
                <w:szCs w:val="20"/>
                <w:lang w:val="uk-UA"/>
              </w:rPr>
              <w:t>5,5</w:t>
            </w:r>
          </w:p>
        </w:tc>
        <w:tc>
          <w:tcPr>
            <w:tcW w:w="1408" w:type="dxa"/>
          </w:tcPr>
          <w:p w:rsidR="00842EC9" w:rsidRPr="00842EC9" w:rsidRDefault="00842EC9" w:rsidP="00064890">
            <w:pPr>
              <w:jc w:val="center"/>
              <w:rPr>
                <w:sz w:val="20"/>
                <w:szCs w:val="20"/>
                <w:lang w:val="uk-UA"/>
              </w:rPr>
            </w:pPr>
            <w:r w:rsidRPr="00842EC9">
              <w:rPr>
                <w:sz w:val="20"/>
                <w:szCs w:val="20"/>
                <w:lang w:val="uk-UA"/>
              </w:rPr>
              <w:t>22,2</w:t>
            </w:r>
          </w:p>
        </w:tc>
        <w:tc>
          <w:tcPr>
            <w:tcW w:w="1408" w:type="dxa"/>
          </w:tcPr>
          <w:p w:rsidR="00842EC9" w:rsidRPr="00842EC9" w:rsidRDefault="00842EC9" w:rsidP="00064890">
            <w:pPr>
              <w:jc w:val="center"/>
              <w:rPr>
                <w:sz w:val="20"/>
                <w:szCs w:val="20"/>
                <w:lang w:val="uk-UA"/>
              </w:rPr>
            </w:pPr>
            <w:r w:rsidRPr="00842EC9">
              <w:rPr>
                <w:sz w:val="20"/>
                <w:szCs w:val="20"/>
                <w:lang w:val="uk-UA"/>
              </w:rPr>
              <w:t>24</w:t>
            </w:r>
          </w:p>
        </w:tc>
        <w:tc>
          <w:tcPr>
            <w:tcW w:w="1408" w:type="dxa"/>
          </w:tcPr>
          <w:p w:rsidR="00842EC9" w:rsidRPr="00842EC9" w:rsidRDefault="00842EC9" w:rsidP="00064890">
            <w:pPr>
              <w:jc w:val="center"/>
              <w:rPr>
                <w:sz w:val="20"/>
                <w:szCs w:val="20"/>
                <w:lang w:val="uk-UA"/>
              </w:rPr>
            </w:pPr>
            <w:r w:rsidRPr="00842EC9">
              <w:rPr>
                <w:sz w:val="20"/>
                <w:szCs w:val="20"/>
                <w:lang w:val="uk-UA"/>
              </w:rPr>
              <w:t>19,5</w:t>
            </w:r>
          </w:p>
        </w:tc>
        <w:tc>
          <w:tcPr>
            <w:tcW w:w="1408" w:type="dxa"/>
          </w:tcPr>
          <w:p w:rsidR="00842EC9" w:rsidRPr="00842EC9" w:rsidRDefault="00842EC9" w:rsidP="00064890">
            <w:pPr>
              <w:jc w:val="center"/>
              <w:rPr>
                <w:sz w:val="20"/>
                <w:szCs w:val="20"/>
                <w:lang w:val="uk-UA"/>
              </w:rPr>
            </w:pPr>
            <w:r w:rsidRPr="00842EC9">
              <w:rPr>
                <w:sz w:val="20"/>
                <w:szCs w:val="20"/>
                <w:lang w:val="uk-UA"/>
              </w:rPr>
              <w:t>22,2</w:t>
            </w:r>
          </w:p>
        </w:tc>
        <w:tc>
          <w:tcPr>
            <w:tcW w:w="1408" w:type="dxa"/>
          </w:tcPr>
          <w:p w:rsidR="00842EC9" w:rsidRPr="00842EC9" w:rsidRDefault="00842EC9" w:rsidP="00064890">
            <w:pPr>
              <w:jc w:val="center"/>
              <w:rPr>
                <w:sz w:val="20"/>
                <w:szCs w:val="20"/>
                <w:lang w:val="uk-UA"/>
              </w:rPr>
            </w:pPr>
            <w:r w:rsidRPr="00842EC9">
              <w:rPr>
                <w:sz w:val="20"/>
                <w:szCs w:val="20"/>
                <w:lang w:val="uk-UA"/>
              </w:rPr>
              <w:t>6,6</w:t>
            </w:r>
          </w:p>
        </w:tc>
      </w:tr>
      <w:tr w:rsidR="00842EC9" w:rsidRPr="00842EC9" w:rsidTr="00A96592">
        <w:tc>
          <w:tcPr>
            <w:tcW w:w="1407" w:type="dxa"/>
          </w:tcPr>
          <w:p w:rsidR="00842EC9" w:rsidRPr="00842EC9" w:rsidRDefault="00842EC9" w:rsidP="00064890">
            <w:pPr>
              <w:rPr>
                <w:sz w:val="20"/>
                <w:szCs w:val="20"/>
                <w:lang w:val="uk-UA"/>
              </w:rPr>
            </w:pPr>
            <w:r w:rsidRPr="00842EC9">
              <w:rPr>
                <w:sz w:val="20"/>
                <w:szCs w:val="20"/>
                <w:lang w:val="uk-UA"/>
              </w:rPr>
              <w:t>БЗШ № 22</w:t>
            </w:r>
          </w:p>
        </w:tc>
        <w:tc>
          <w:tcPr>
            <w:tcW w:w="1408" w:type="dxa"/>
            <w:vAlign w:val="center"/>
          </w:tcPr>
          <w:p w:rsidR="00842EC9" w:rsidRPr="00842EC9" w:rsidRDefault="00842EC9" w:rsidP="00C60D41">
            <w:pPr>
              <w:jc w:val="center"/>
              <w:rPr>
                <w:sz w:val="18"/>
                <w:szCs w:val="18"/>
              </w:rPr>
            </w:pPr>
            <w:r>
              <w:rPr>
                <w:sz w:val="18"/>
                <w:szCs w:val="18"/>
              </w:rPr>
              <w:t>0</w:t>
            </w:r>
            <w:r>
              <w:rPr>
                <w:sz w:val="18"/>
                <w:szCs w:val="18"/>
                <w:lang w:val="uk-UA"/>
              </w:rPr>
              <w:t>,</w:t>
            </w:r>
            <w:r w:rsidRPr="00842EC9">
              <w:rPr>
                <w:sz w:val="18"/>
                <w:szCs w:val="18"/>
              </w:rPr>
              <w:t>00</w:t>
            </w:r>
          </w:p>
        </w:tc>
        <w:tc>
          <w:tcPr>
            <w:tcW w:w="1408" w:type="dxa"/>
            <w:vAlign w:val="center"/>
          </w:tcPr>
          <w:p w:rsidR="00842EC9" w:rsidRPr="00842EC9" w:rsidRDefault="00842EC9" w:rsidP="00C60D41">
            <w:pPr>
              <w:jc w:val="center"/>
              <w:rPr>
                <w:sz w:val="18"/>
                <w:szCs w:val="18"/>
              </w:rPr>
            </w:pPr>
            <w:r>
              <w:rPr>
                <w:sz w:val="18"/>
                <w:szCs w:val="18"/>
              </w:rPr>
              <w:t>33</w:t>
            </w:r>
            <w:r>
              <w:rPr>
                <w:sz w:val="18"/>
                <w:szCs w:val="18"/>
                <w:lang w:val="uk-UA"/>
              </w:rPr>
              <w:t>,</w:t>
            </w:r>
            <w:r w:rsidRPr="00842EC9">
              <w:rPr>
                <w:sz w:val="18"/>
                <w:szCs w:val="18"/>
              </w:rPr>
              <w:t>33</w:t>
            </w:r>
          </w:p>
        </w:tc>
        <w:tc>
          <w:tcPr>
            <w:tcW w:w="1408" w:type="dxa"/>
            <w:vAlign w:val="center"/>
          </w:tcPr>
          <w:p w:rsidR="00842EC9" w:rsidRPr="00842EC9" w:rsidRDefault="00842EC9" w:rsidP="00C60D41">
            <w:pPr>
              <w:jc w:val="center"/>
              <w:rPr>
                <w:sz w:val="18"/>
                <w:szCs w:val="18"/>
              </w:rPr>
            </w:pPr>
            <w:r>
              <w:rPr>
                <w:sz w:val="18"/>
                <w:szCs w:val="18"/>
              </w:rPr>
              <w:t>22</w:t>
            </w:r>
            <w:r>
              <w:rPr>
                <w:sz w:val="18"/>
                <w:szCs w:val="18"/>
                <w:lang w:val="uk-UA"/>
              </w:rPr>
              <w:t>,</w:t>
            </w:r>
            <w:r w:rsidRPr="00842EC9">
              <w:rPr>
                <w:sz w:val="18"/>
                <w:szCs w:val="18"/>
              </w:rPr>
              <w:t>22</w:t>
            </w:r>
          </w:p>
        </w:tc>
        <w:tc>
          <w:tcPr>
            <w:tcW w:w="1408" w:type="dxa"/>
            <w:vAlign w:val="center"/>
          </w:tcPr>
          <w:p w:rsidR="00842EC9" w:rsidRPr="00842EC9" w:rsidRDefault="00842EC9" w:rsidP="00842EC9">
            <w:pPr>
              <w:jc w:val="center"/>
              <w:rPr>
                <w:sz w:val="18"/>
                <w:szCs w:val="18"/>
              </w:rPr>
            </w:pPr>
            <w:r w:rsidRPr="00842EC9">
              <w:rPr>
                <w:sz w:val="18"/>
                <w:szCs w:val="18"/>
              </w:rPr>
              <w:t>11</w:t>
            </w:r>
            <w:r>
              <w:rPr>
                <w:sz w:val="18"/>
                <w:szCs w:val="18"/>
                <w:lang w:val="uk-UA"/>
              </w:rPr>
              <w:t>,</w:t>
            </w:r>
            <w:r w:rsidRPr="00842EC9">
              <w:rPr>
                <w:sz w:val="18"/>
                <w:szCs w:val="18"/>
              </w:rPr>
              <w:t>11</w:t>
            </w:r>
          </w:p>
        </w:tc>
        <w:tc>
          <w:tcPr>
            <w:tcW w:w="1408" w:type="dxa"/>
            <w:vAlign w:val="center"/>
          </w:tcPr>
          <w:p w:rsidR="00842EC9" w:rsidRPr="00842EC9" w:rsidRDefault="00842EC9" w:rsidP="00C60D41">
            <w:pPr>
              <w:jc w:val="center"/>
              <w:rPr>
                <w:sz w:val="18"/>
                <w:szCs w:val="18"/>
              </w:rPr>
            </w:pPr>
            <w:r>
              <w:rPr>
                <w:sz w:val="18"/>
                <w:szCs w:val="18"/>
              </w:rPr>
              <w:t>22</w:t>
            </w:r>
            <w:r>
              <w:rPr>
                <w:sz w:val="18"/>
                <w:szCs w:val="18"/>
                <w:lang w:val="uk-UA"/>
              </w:rPr>
              <w:t>,</w:t>
            </w:r>
            <w:r w:rsidRPr="00842EC9">
              <w:rPr>
                <w:sz w:val="18"/>
                <w:szCs w:val="18"/>
              </w:rPr>
              <w:t>22</w:t>
            </w:r>
          </w:p>
        </w:tc>
        <w:tc>
          <w:tcPr>
            <w:tcW w:w="1408" w:type="dxa"/>
            <w:vAlign w:val="center"/>
          </w:tcPr>
          <w:p w:rsidR="00842EC9" w:rsidRPr="00842EC9" w:rsidRDefault="00842EC9" w:rsidP="00C60D41">
            <w:pPr>
              <w:jc w:val="center"/>
              <w:rPr>
                <w:sz w:val="18"/>
                <w:szCs w:val="18"/>
              </w:rPr>
            </w:pPr>
            <w:r>
              <w:rPr>
                <w:sz w:val="18"/>
                <w:szCs w:val="18"/>
              </w:rPr>
              <w:t>11</w:t>
            </w:r>
            <w:r>
              <w:rPr>
                <w:sz w:val="18"/>
                <w:szCs w:val="18"/>
                <w:lang w:val="uk-UA"/>
              </w:rPr>
              <w:t>,</w:t>
            </w:r>
            <w:r w:rsidRPr="00842EC9">
              <w:rPr>
                <w:sz w:val="18"/>
                <w:szCs w:val="18"/>
              </w:rPr>
              <w:t>11</w:t>
            </w:r>
          </w:p>
        </w:tc>
      </w:tr>
    </w:tbl>
    <w:p w:rsidR="009E10C1" w:rsidRPr="00FC08A8" w:rsidRDefault="009E10C1" w:rsidP="009E10C1">
      <w:pPr>
        <w:pStyle w:val="af2"/>
        <w:spacing w:before="0" w:beforeAutospacing="0" w:after="0" w:afterAutospacing="0" w:line="360" w:lineRule="auto"/>
        <w:ind w:firstLine="708"/>
        <w:jc w:val="both"/>
        <w:rPr>
          <w:color w:val="FF0000"/>
        </w:rPr>
      </w:pPr>
    </w:p>
    <w:p w:rsidR="009E10C1" w:rsidRPr="00FC08A8" w:rsidRDefault="00842EC9" w:rsidP="00091BF6">
      <w:pPr>
        <w:pStyle w:val="af2"/>
        <w:spacing w:before="0" w:beforeAutospacing="0" w:after="0" w:afterAutospacing="0"/>
        <w:ind w:firstLine="709"/>
        <w:jc w:val="both"/>
        <w:rPr>
          <w:color w:val="FF0000"/>
        </w:rPr>
      </w:pPr>
      <w:r>
        <w:rPr>
          <w:noProof/>
        </w:rPr>
        <w:lastRenderedPageBreak/>
        <w:drawing>
          <wp:inline distT="0" distB="0" distL="0" distR="0" wp14:anchorId="0052C48E" wp14:editId="1A5EDEB8">
            <wp:extent cx="5239909" cy="2894275"/>
            <wp:effectExtent l="0" t="0" r="18415" b="20955"/>
            <wp:docPr id="27" name="Ді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43D0" w:rsidRPr="00686873" w:rsidRDefault="000343D0" w:rsidP="00091BF6">
      <w:pPr>
        <w:pStyle w:val="af2"/>
        <w:spacing w:before="0" w:beforeAutospacing="0" w:after="0" w:afterAutospacing="0"/>
        <w:ind w:firstLine="709"/>
        <w:jc w:val="both"/>
      </w:pPr>
      <w:r w:rsidRPr="006574EB">
        <w:t xml:space="preserve">Аналізуючи </w:t>
      </w:r>
      <w:r w:rsidRPr="00686873">
        <w:t xml:space="preserve">результати регіонального рівня підсумків ЗНО з географії  можна сказати, </w:t>
      </w:r>
      <w:r w:rsidR="00694350" w:rsidRPr="00686873">
        <w:t xml:space="preserve">що 14,129% наших учнів не подолали поріг (у 2018- всі подолали) </w:t>
      </w:r>
      <w:r w:rsidRPr="00686873">
        <w:t>та і те, що висок</w:t>
      </w:r>
      <w:r w:rsidR="00091BF6" w:rsidRPr="00686873">
        <w:t xml:space="preserve">ий </w:t>
      </w:r>
      <w:r w:rsidRPr="00686873">
        <w:t xml:space="preserve"> рів</w:t>
      </w:r>
      <w:r w:rsidR="00091BF6" w:rsidRPr="00686873">
        <w:t>ень</w:t>
      </w:r>
      <w:r w:rsidR="00694350" w:rsidRPr="00686873">
        <w:t xml:space="preserve"> (одинадцяте місце)</w:t>
      </w:r>
      <w:r w:rsidR="00091BF6" w:rsidRPr="00686873">
        <w:t xml:space="preserve"> у цьому році </w:t>
      </w:r>
      <w:r w:rsidR="00686873" w:rsidRPr="00686873">
        <w:t>лише у 7,14%</w:t>
      </w:r>
      <w:r w:rsidR="00E15F48" w:rsidRPr="00686873">
        <w:t xml:space="preserve"> (</w:t>
      </w:r>
      <w:r w:rsidR="00694350" w:rsidRPr="00686873">
        <w:t xml:space="preserve"> у 2018- 0 %,</w:t>
      </w:r>
      <w:r w:rsidR="00E15F48" w:rsidRPr="00686873">
        <w:t>у 2017-</w:t>
      </w:r>
      <w:r w:rsidR="00294D97" w:rsidRPr="00686873">
        <w:t xml:space="preserve"> </w:t>
      </w:r>
      <w:r w:rsidR="00091BF6" w:rsidRPr="00686873">
        <w:t xml:space="preserve">22,22% </w:t>
      </w:r>
      <w:r w:rsidR="00E15F48" w:rsidRPr="00686873">
        <w:t>)</w:t>
      </w:r>
      <w:r w:rsidR="00091BF6" w:rsidRPr="00686873">
        <w:t>(2016-0%)</w:t>
      </w:r>
      <w:r w:rsidRPr="00686873">
        <w:t>.</w:t>
      </w:r>
    </w:p>
    <w:tbl>
      <w:tblPr>
        <w:tblW w:w="11038" w:type="dxa"/>
        <w:tblInd w:w="-948"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089"/>
        <w:gridCol w:w="1590"/>
        <w:gridCol w:w="1448"/>
        <w:gridCol w:w="861"/>
        <w:gridCol w:w="810"/>
        <w:gridCol w:w="810"/>
        <w:gridCol w:w="810"/>
        <w:gridCol w:w="810"/>
        <w:gridCol w:w="810"/>
      </w:tblGrid>
      <w:tr w:rsidR="00694350" w:rsidRPr="00EA5634" w:rsidTr="00C60D41">
        <w:tc>
          <w:tcPr>
            <w:tcW w:w="4679" w:type="dxa"/>
            <w:gridSpan w:val="2"/>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Заклад освіти/інші категорії учасників</w:t>
            </w:r>
            <w:r w:rsidRPr="00EA5634">
              <w:rPr>
                <w:b/>
                <w:bCs/>
                <w:color w:val="ED164E"/>
                <w:sz w:val="18"/>
                <w:szCs w:val="18"/>
              </w:rPr>
              <w:t>*</w:t>
            </w: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Кількість осіб,</w:t>
            </w:r>
            <w:r w:rsidRPr="00EA5634">
              <w:rPr>
                <w:b/>
                <w:bCs/>
                <w:sz w:val="18"/>
                <w:szCs w:val="18"/>
              </w:rPr>
              <w:br/>
              <w:t>які взяли участь</w:t>
            </w:r>
            <w:r w:rsidRPr="00EA5634">
              <w:rPr>
                <w:b/>
                <w:bCs/>
                <w:sz w:val="18"/>
                <w:szCs w:val="18"/>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 учасників, які</w:t>
            </w:r>
          </w:p>
        </w:tc>
      </w:tr>
      <w:tr w:rsidR="00694350" w:rsidRPr="00EA5634" w:rsidTr="00C60D41">
        <w:tc>
          <w:tcPr>
            <w:tcW w:w="4679" w:type="dxa"/>
            <w:gridSpan w:val="2"/>
            <w:vMerge/>
            <w:tcBorders>
              <w:top w:val="single" w:sz="6" w:space="0" w:color="808080"/>
              <w:left w:val="single" w:sz="6" w:space="0" w:color="808080"/>
              <w:bottom w:val="single" w:sz="6" w:space="0" w:color="808080"/>
              <w:right w:val="single" w:sz="6" w:space="0" w:color="808080"/>
            </w:tcBorders>
            <w:vAlign w:val="center"/>
            <w:hideMark/>
          </w:tcPr>
          <w:p w:rsidR="00694350" w:rsidRPr="00EA5634" w:rsidRDefault="00694350"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694350" w:rsidRPr="00EA5634" w:rsidRDefault="00694350" w:rsidP="00C60D41">
            <w:pPr>
              <w:rPr>
                <w:b/>
                <w:bCs/>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не подолали</w:t>
            </w:r>
            <w:r w:rsidRPr="00EA5634">
              <w:rPr>
                <w:b/>
                <w:bCs/>
                <w:sz w:val="18"/>
                <w:szCs w:val="18"/>
              </w:rPr>
              <w:br/>
              <w:t>поріг</w:t>
            </w:r>
          </w:p>
        </w:tc>
        <w:tc>
          <w:tcPr>
            <w:tcW w:w="0" w:type="auto"/>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отримали відповідний результат за шкалою 100-200 балів</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Назва</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Тип</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694350" w:rsidRPr="00EA5634" w:rsidRDefault="00694350"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694350" w:rsidRPr="00EA5634" w:rsidRDefault="00694350" w:rsidP="00C60D41">
            <w:pPr>
              <w:rPr>
                <w:b/>
                <w:bCs/>
                <w:sz w:val="18"/>
                <w:szCs w:val="18"/>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[100;120)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[120;140)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[140;160)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[160;180)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b/>
                <w:bCs/>
                <w:sz w:val="18"/>
                <w:szCs w:val="18"/>
              </w:rPr>
            </w:pPr>
            <w:r w:rsidRPr="00EA5634">
              <w:rPr>
                <w:b/>
                <w:bCs/>
                <w:sz w:val="18"/>
                <w:szCs w:val="18"/>
              </w:rPr>
              <w:t>[180;200]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вечірня (змінна) загальноосвітня школа ІІ-ІІІ ступенів № 1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вечірня (змінна)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гімназія № 2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50.00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11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36.36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13.64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4.55</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17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19.05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19.05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19.05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9.52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19.05</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18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20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21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22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14</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7.14</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3 ім. Т.Г.Шевченка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38.89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27.78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4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17.24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13.79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24.14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37.93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6.90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 xml:space="preserve">Білоцерківська загальноосвітня школа </w:t>
            </w:r>
            <w:r w:rsidRPr="00EA5634">
              <w:rPr>
                <w:sz w:val="18"/>
                <w:szCs w:val="18"/>
              </w:rPr>
              <w:lastRenderedPageBreak/>
              <w:t>І-ІІІ ступенів № 5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lastRenderedPageBreak/>
              <w:t xml:space="preserve">середня </w:t>
            </w:r>
            <w:r w:rsidRPr="00EA5634">
              <w:rPr>
                <w:sz w:val="18"/>
                <w:szCs w:val="18"/>
              </w:rPr>
              <w:lastRenderedPageBreak/>
              <w:t>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lastRenderedPageBreak/>
              <w:t>Білоцерківська загальноосвітня школа І-ІІІ ступенів № 6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15.38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15.38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43.75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6.25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12.50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спеціалізована природничо-математична школа І-ІІІ ступенів № 16 ім. М.О.Кириленка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8.33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8.33</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спеціалізована школа І-ІІІ ступенів № 1 з поглибленим вивченням слов'янських мов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8.00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13.64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27.27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18.18</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Білоцерківське навчально-виховне об'єднання "Загальноосвітня школа І-ІІІ ступенів № 15 - дитячо-юнацький спортивно-оздоровчий клуб"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70.00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Білоцерківське навчально-виховне об'єднання "Звитяга"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Білоцерківське навчально-виховне об'єднання "Перша Білоцерківська гімназія - школа І ступеня"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35.71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42.86</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Білоцерківське навчально-виховне об’єднання «Ліцей-Мала академія наук»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25.00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Білоцерківський колегіум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колегіум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Білоцерківський коледж сервісу та дизайну</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36.36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36.36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ДВНЗ "Білоцерківський механіко-енергетичний технікум"</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 xml:space="preserve">Державний навчальний заклад "Білоцерківське професійно-технічне </w:t>
            </w:r>
            <w:r w:rsidRPr="00EA5634">
              <w:rPr>
                <w:sz w:val="18"/>
                <w:szCs w:val="18"/>
              </w:rPr>
              <w:lastRenderedPageBreak/>
              <w:t>училище імені П.Р.Поповича"</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lastRenderedPageBreak/>
              <w:t>заклад професійної (професійно-</w:t>
            </w:r>
            <w:r w:rsidRPr="00EA5634">
              <w:rPr>
                <w:sz w:val="18"/>
                <w:szCs w:val="18"/>
              </w:rPr>
              <w:lastRenderedPageBreak/>
              <w:t>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60.00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lastRenderedPageBreak/>
              <w:t>Державний професійно-технічний навчальний заклад "Білоцерківське вище професійне училище будівництва та сервісу"</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Державний професійно-технічний навчальний заклад "Білоцерківський професійний ліцей"</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42.86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42.86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КВНЗ КОР "Білоцерківський гуманітарно-педагогічний коледж"</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Комунальний заклад Київської обласної ради "Київський обласний ліцей-інтернат фізичної культури і спорту"</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8.00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Приватний навчально-виховний комплекс "Загальноосвітня школа І-ІІІ ступеня - дитячий садок "Міцва-613" м.Біла Церква Київської області</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Технолого-економічний коледж Білоцерківського національного аграрного університету</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308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інші категорії учасників</w:t>
            </w:r>
          </w:p>
        </w:tc>
        <w:tc>
          <w:tcPr>
            <w:tcW w:w="159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rPr>
                <w:sz w:val="18"/>
                <w:szCs w:val="18"/>
              </w:rPr>
            </w:pPr>
            <w:r w:rsidRPr="00EA5634">
              <w:rPr>
                <w:sz w:val="18"/>
                <w:szCs w:val="18"/>
              </w:rPr>
              <w:t>-</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46.43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10.71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sz w:val="18"/>
                <w:szCs w:val="18"/>
              </w:rPr>
            </w:pPr>
            <w:r w:rsidRPr="00EA5634">
              <w:rPr>
                <w:sz w:val="18"/>
                <w:szCs w:val="18"/>
              </w:rPr>
              <w:t>0.00</w:t>
            </w:r>
          </w:p>
        </w:tc>
      </w:tr>
      <w:tr w:rsidR="00694350" w:rsidRPr="00EA5634" w:rsidTr="00C60D41">
        <w:tc>
          <w:tcPr>
            <w:tcW w:w="4679" w:type="dxa"/>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right"/>
              <w:rPr>
                <w:i/>
                <w:iCs/>
                <w:sz w:val="18"/>
                <w:szCs w:val="18"/>
              </w:rPr>
            </w:pPr>
            <w:r w:rsidRPr="00EA5634">
              <w:rPr>
                <w:i/>
                <w:iCs/>
                <w:sz w:val="18"/>
                <w:szCs w:val="18"/>
              </w:rPr>
              <w:t>Загалом: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i/>
                <w:iCs/>
                <w:sz w:val="18"/>
                <w:szCs w:val="18"/>
              </w:rPr>
            </w:pPr>
            <w:r w:rsidRPr="00EA5634">
              <w:rPr>
                <w:i/>
                <w:iCs/>
                <w:sz w:val="18"/>
                <w:szCs w:val="18"/>
              </w:rPr>
              <w:t>426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i/>
                <w:iCs/>
                <w:sz w:val="18"/>
                <w:szCs w:val="18"/>
              </w:rPr>
            </w:pPr>
            <w:r w:rsidRPr="00EA5634">
              <w:rPr>
                <w:i/>
                <w:iCs/>
                <w:sz w:val="18"/>
                <w:szCs w:val="18"/>
              </w:rPr>
              <w:t>10.09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i/>
                <w:iCs/>
                <w:sz w:val="18"/>
                <w:szCs w:val="18"/>
              </w:rPr>
            </w:pPr>
            <w:r w:rsidRPr="00EA5634">
              <w:rPr>
                <w:i/>
                <w:iCs/>
                <w:sz w:val="18"/>
                <w:szCs w:val="18"/>
              </w:rPr>
              <w:t>23.24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i/>
                <w:iCs/>
                <w:sz w:val="18"/>
                <w:szCs w:val="18"/>
              </w:rPr>
            </w:pPr>
            <w:r w:rsidRPr="00EA5634">
              <w:rPr>
                <w:i/>
                <w:iCs/>
                <w:sz w:val="18"/>
                <w:szCs w:val="18"/>
              </w:rPr>
              <w:t>22.07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i/>
                <w:iCs/>
                <w:sz w:val="18"/>
                <w:szCs w:val="18"/>
              </w:rPr>
            </w:pPr>
            <w:r w:rsidRPr="00EA5634">
              <w:rPr>
                <w:i/>
                <w:iCs/>
                <w:sz w:val="18"/>
                <w:szCs w:val="18"/>
              </w:rPr>
              <w:t>17.37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i/>
                <w:iCs/>
                <w:sz w:val="18"/>
                <w:szCs w:val="18"/>
              </w:rPr>
            </w:pPr>
            <w:r w:rsidRPr="00EA5634">
              <w:rPr>
                <w:i/>
                <w:iCs/>
                <w:sz w:val="18"/>
                <w:szCs w:val="18"/>
              </w:rPr>
              <w:t>18.08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94350" w:rsidRPr="00EA5634" w:rsidRDefault="00694350" w:rsidP="00C60D41">
            <w:pPr>
              <w:jc w:val="center"/>
              <w:rPr>
                <w:i/>
                <w:iCs/>
                <w:sz w:val="18"/>
                <w:szCs w:val="18"/>
              </w:rPr>
            </w:pPr>
            <w:r w:rsidRPr="00EA5634">
              <w:rPr>
                <w:i/>
                <w:iCs/>
                <w:sz w:val="18"/>
                <w:szCs w:val="18"/>
              </w:rPr>
              <w:t>9.15</w:t>
            </w:r>
          </w:p>
        </w:tc>
      </w:tr>
    </w:tbl>
    <w:p w:rsidR="00694350" w:rsidRDefault="00694350" w:rsidP="00091BF6">
      <w:pPr>
        <w:pStyle w:val="af2"/>
        <w:spacing w:before="0" w:beforeAutospacing="0" w:after="0" w:afterAutospacing="0"/>
        <w:ind w:firstLine="709"/>
        <w:jc w:val="both"/>
        <w:rPr>
          <w:color w:val="FF0000"/>
        </w:rPr>
      </w:pPr>
    </w:p>
    <w:p w:rsidR="00686873" w:rsidRDefault="00686873" w:rsidP="00686873">
      <w:pPr>
        <w:spacing w:before="100" w:beforeAutospacing="1" w:after="100" w:afterAutospacing="1"/>
        <w:rPr>
          <w:lang w:val="uk-UA"/>
        </w:rPr>
      </w:pPr>
      <w:r>
        <w:rPr>
          <w:lang w:val="uk-UA"/>
        </w:rPr>
        <w:t>Україна</w:t>
      </w:r>
    </w:p>
    <w:tbl>
      <w:tblPr>
        <w:tblW w:w="11148" w:type="dxa"/>
        <w:tblInd w:w="-1089" w:type="dxa"/>
        <w:tblBorders>
          <w:top w:val="single" w:sz="6" w:space="0" w:color="808080"/>
          <w:left w:val="single" w:sz="6" w:space="0" w:color="808080"/>
          <w:bottom w:val="single" w:sz="6" w:space="0" w:color="808080"/>
          <w:right w:val="single" w:sz="6" w:space="0" w:color="808080"/>
        </w:tblBorders>
        <w:shd w:val="clear" w:color="auto" w:fill="F2F5F7"/>
        <w:tblCellMar>
          <w:top w:w="15" w:type="dxa"/>
          <w:left w:w="15" w:type="dxa"/>
          <w:bottom w:w="15" w:type="dxa"/>
          <w:right w:w="15" w:type="dxa"/>
        </w:tblCellMar>
        <w:tblLook w:val="04A0" w:firstRow="1" w:lastRow="0" w:firstColumn="1" w:lastColumn="0" w:noHBand="0" w:noVBand="1"/>
      </w:tblPr>
      <w:tblGrid>
        <w:gridCol w:w="1985"/>
        <w:gridCol w:w="1584"/>
        <w:gridCol w:w="1404"/>
        <w:gridCol w:w="1235"/>
        <w:gridCol w:w="1235"/>
        <w:gridCol w:w="1235"/>
        <w:gridCol w:w="1235"/>
        <w:gridCol w:w="1235"/>
      </w:tblGrid>
      <w:tr w:rsidR="00686873" w:rsidRPr="00615B86" w:rsidTr="00C60D41">
        <w:tc>
          <w:tcPr>
            <w:tcW w:w="1985"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Arial" w:hAnsi="Arial" w:cs="Arial"/>
                <w:b/>
                <w:bCs/>
                <w:color w:val="333333"/>
                <w:sz w:val="18"/>
                <w:szCs w:val="18"/>
              </w:rPr>
              <w:t>Тип</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закладу</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освіти</w:t>
            </w:r>
            <w:r w:rsidRPr="00615B86">
              <w:rPr>
                <w:rFonts w:ascii="Lucida Sans" w:hAnsi="Lucida Sans"/>
                <w:b/>
                <w:bCs/>
                <w:color w:val="333333"/>
                <w:sz w:val="18"/>
                <w:szCs w:val="18"/>
              </w:rPr>
              <w:t>/</w:t>
            </w:r>
            <w:r w:rsidRPr="00615B86">
              <w:rPr>
                <w:rFonts w:ascii="Arial" w:hAnsi="Arial" w:cs="Arial"/>
                <w:b/>
                <w:bCs/>
                <w:color w:val="333333"/>
                <w:sz w:val="18"/>
                <w:szCs w:val="18"/>
              </w:rPr>
              <w:t>інші</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категорії</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ED164E"/>
                <w:sz w:val="18"/>
                <w:szCs w:val="18"/>
              </w:rPr>
              <w:t>*</w:t>
            </w:r>
          </w:p>
        </w:tc>
        <w:tc>
          <w:tcPr>
            <w:tcW w:w="158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Arial" w:hAnsi="Arial" w:cs="Arial"/>
                <w:b/>
                <w:bCs/>
                <w:color w:val="333333"/>
                <w:sz w:val="18"/>
                <w:szCs w:val="18"/>
              </w:rPr>
              <w:t>Кількість</w:t>
            </w:r>
            <w:r w:rsidRPr="00615B86">
              <w:rPr>
                <w:rFonts w:ascii="Lucida Sans" w:hAnsi="Lucida Sans" w:cs="Lucida Sans"/>
                <w:b/>
                <w:bCs/>
                <w:color w:val="333333"/>
                <w:sz w:val="18"/>
                <w:szCs w:val="18"/>
              </w:rPr>
              <w:t> </w:t>
            </w:r>
            <w:r w:rsidRPr="00615B86">
              <w:rPr>
                <w:rFonts w:ascii="Arial" w:hAnsi="Arial" w:cs="Arial"/>
                <w:b/>
                <w:bCs/>
                <w:color w:val="333333"/>
                <w:sz w:val="18"/>
                <w:szCs w:val="18"/>
              </w:rPr>
              <w:t>осіб</w:t>
            </w:r>
            <w:r w:rsidRPr="00615B86">
              <w:rPr>
                <w:rFonts w:ascii="Lucida Sans" w:hAnsi="Lucida Sans"/>
                <w:b/>
                <w:bCs/>
                <w:color w:val="333333"/>
                <w:sz w:val="18"/>
                <w:szCs w:val="18"/>
              </w:rPr>
              <w:t>,</w:t>
            </w:r>
            <w:r w:rsidRPr="00615B86">
              <w:rPr>
                <w:rFonts w:ascii="Lucida Sans" w:hAnsi="Lucida Sans"/>
                <w:b/>
                <w:bCs/>
                <w:color w:val="333333"/>
                <w:sz w:val="18"/>
                <w:szCs w:val="18"/>
              </w:rPr>
              <w:br/>
            </w:r>
            <w:r w:rsidRPr="00615B86">
              <w:rPr>
                <w:rFonts w:ascii="Arial" w:hAnsi="Arial" w:cs="Arial"/>
                <w:b/>
                <w:bCs/>
                <w:color w:val="333333"/>
                <w:sz w:val="18"/>
                <w:szCs w:val="18"/>
              </w:rPr>
              <w:t>які</w:t>
            </w:r>
            <w:r w:rsidRPr="00615B86">
              <w:rPr>
                <w:rFonts w:ascii="Lucida Sans" w:hAnsi="Lucida Sans" w:cs="Lucida Sans"/>
                <w:b/>
                <w:bCs/>
                <w:color w:val="333333"/>
                <w:sz w:val="18"/>
                <w:szCs w:val="18"/>
              </w:rPr>
              <w:t> </w:t>
            </w:r>
            <w:r w:rsidRPr="00615B86">
              <w:rPr>
                <w:rFonts w:ascii="Arial" w:hAnsi="Arial" w:cs="Arial"/>
                <w:b/>
                <w:bCs/>
                <w:color w:val="333333"/>
                <w:sz w:val="18"/>
                <w:szCs w:val="18"/>
              </w:rPr>
              <w:t>взяли</w:t>
            </w:r>
            <w:r w:rsidRPr="00615B86">
              <w:rPr>
                <w:rFonts w:ascii="Lucida Sans" w:hAnsi="Lucida Sans" w:cs="Lucida Sans"/>
                <w:b/>
                <w:bCs/>
                <w:color w:val="333333"/>
                <w:sz w:val="18"/>
                <w:szCs w:val="18"/>
              </w:rPr>
              <w:t> </w:t>
            </w:r>
            <w:r w:rsidRPr="00615B86">
              <w:rPr>
                <w:rFonts w:ascii="Arial" w:hAnsi="Arial" w:cs="Arial"/>
                <w:b/>
                <w:bCs/>
                <w:color w:val="333333"/>
                <w:sz w:val="18"/>
                <w:szCs w:val="18"/>
              </w:rPr>
              <w:t>участь</w:t>
            </w:r>
            <w:r w:rsidRPr="00615B86">
              <w:rPr>
                <w:rFonts w:ascii="Lucida Sans" w:hAnsi="Lucida Sans"/>
                <w:b/>
                <w:bCs/>
                <w:color w:val="333333"/>
                <w:sz w:val="18"/>
                <w:szCs w:val="18"/>
              </w:rPr>
              <w:br/>
            </w:r>
            <w:r w:rsidRPr="00615B86">
              <w:rPr>
                <w:rFonts w:ascii="Arial" w:hAnsi="Arial" w:cs="Arial"/>
                <w:b/>
                <w:bCs/>
                <w:color w:val="333333"/>
                <w:sz w:val="18"/>
                <w:szCs w:val="18"/>
              </w:rPr>
              <w:t>у</w:t>
            </w:r>
            <w:r w:rsidRPr="00615B86">
              <w:rPr>
                <w:rFonts w:ascii="Lucida Sans" w:hAnsi="Lucida Sans" w:cs="Lucida Sans"/>
                <w:b/>
                <w:bCs/>
                <w:color w:val="333333"/>
                <w:sz w:val="18"/>
                <w:szCs w:val="18"/>
              </w:rPr>
              <w:t> </w:t>
            </w:r>
            <w:r w:rsidRPr="00615B86">
              <w:rPr>
                <w:rFonts w:ascii="Arial" w:hAnsi="Arial" w:cs="Arial"/>
                <w:b/>
                <w:bCs/>
                <w:color w:val="333333"/>
                <w:sz w:val="18"/>
                <w:szCs w:val="18"/>
              </w:rPr>
              <w:t>тестуванні</w:t>
            </w:r>
          </w:p>
        </w:tc>
        <w:tc>
          <w:tcPr>
            <w:tcW w:w="0" w:type="auto"/>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які</w:t>
            </w:r>
          </w:p>
        </w:tc>
      </w:tr>
      <w:tr w:rsidR="00686873" w:rsidRPr="00615B86" w:rsidTr="00C60D41">
        <w:tc>
          <w:tcPr>
            <w:tcW w:w="198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615B86" w:rsidRDefault="00686873" w:rsidP="00C60D41">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615B86" w:rsidRDefault="00686873" w:rsidP="00C60D41">
            <w:pPr>
              <w:rPr>
                <w:rFonts w:ascii="Lucida Sans" w:hAnsi="Lucida Sans"/>
                <w:b/>
                <w:bCs/>
                <w:color w:val="333333"/>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Arial" w:hAnsi="Arial" w:cs="Arial"/>
                <w:b/>
                <w:bCs/>
                <w:color w:val="333333"/>
                <w:sz w:val="18"/>
                <w:szCs w:val="18"/>
              </w:rPr>
              <w:t>не</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подолали</w:t>
            </w:r>
            <w:r w:rsidRPr="00615B86">
              <w:rPr>
                <w:rFonts w:ascii="Lucida Sans" w:hAnsi="Lucida Sans"/>
                <w:b/>
                <w:bCs/>
                <w:color w:val="333333"/>
                <w:sz w:val="18"/>
                <w:szCs w:val="18"/>
              </w:rPr>
              <w:br/>
            </w:r>
            <w:r w:rsidRPr="00615B86">
              <w:rPr>
                <w:rFonts w:ascii="Arial" w:hAnsi="Arial" w:cs="Arial"/>
                <w:b/>
                <w:bCs/>
                <w:color w:val="333333"/>
                <w:sz w:val="18"/>
                <w:szCs w:val="18"/>
              </w:rPr>
              <w:t>поріг</w:t>
            </w:r>
          </w:p>
        </w:tc>
        <w:tc>
          <w:tcPr>
            <w:tcW w:w="0" w:type="auto"/>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Arial" w:hAnsi="Arial" w:cs="Arial"/>
                <w:b/>
                <w:bCs/>
                <w:color w:val="333333"/>
                <w:sz w:val="18"/>
                <w:szCs w:val="18"/>
              </w:rPr>
              <w:t>отримали</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відповідний</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результат</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шкалою</w:t>
            </w:r>
            <w:r w:rsidRPr="00615B86">
              <w:rPr>
                <w:rFonts w:ascii="Lucida Sans" w:hAnsi="Lucida Sans"/>
                <w:b/>
                <w:bCs/>
                <w:color w:val="333333"/>
                <w:sz w:val="18"/>
                <w:szCs w:val="18"/>
              </w:rPr>
              <w:t xml:space="preserve"> 100-200 </w:t>
            </w:r>
            <w:r w:rsidRPr="00615B86">
              <w:rPr>
                <w:rFonts w:ascii="Arial" w:hAnsi="Arial" w:cs="Arial"/>
                <w:b/>
                <w:bCs/>
                <w:color w:val="333333"/>
                <w:sz w:val="18"/>
                <w:szCs w:val="18"/>
              </w:rPr>
              <w:t>балів</w:t>
            </w:r>
          </w:p>
        </w:tc>
      </w:tr>
      <w:tr w:rsidR="00686873" w:rsidRPr="00615B86" w:rsidTr="00C60D41">
        <w:tc>
          <w:tcPr>
            <w:tcW w:w="198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615B86" w:rsidRDefault="00686873" w:rsidP="00C60D41">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615B86" w:rsidRDefault="00686873" w:rsidP="00C60D41">
            <w:pPr>
              <w:rPr>
                <w:rFonts w:ascii="Lucida Sans" w:hAnsi="Lucida Sans"/>
                <w:b/>
                <w:bCs/>
                <w:color w:val="333333"/>
                <w:sz w:val="18"/>
                <w:szCs w:val="18"/>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615B86" w:rsidRDefault="00686873" w:rsidP="00C60D41">
            <w:pPr>
              <w:rPr>
                <w:rFonts w:ascii="Lucida Sans" w:hAnsi="Lucida Sans"/>
                <w:b/>
                <w:bCs/>
                <w:color w:val="333333"/>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Lucida Sans" w:hAnsi="Lucida Sans"/>
                <w:b/>
                <w:bCs/>
                <w:color w:val="333333"/>
                <w:sz w:val="18"/>
                <w:szCs w:val="18"/>
              </w:rPr>
              <w:t>[100;120)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Lucida Sans" w:hAnsi="Lucida Sans"/>
                <w:b/>
                <w:bCs/>
                <w:color w:val="333333"/>
                <w:sz w:val="18"/>
                <w:szCs w:val="18"/>
              </w:rPr>
              <w:t>[120;140)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Lucida Sans" w:hAnsi="Lucida Sans"/>
                <w:b/>
                <w:bCs/>
                <w:color w:val="333333"/>
                <w:sz w:val="18"/>
                <w:szCs w:val="18"/>
              </w:rPr>
              <w:t>[140;160)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Lucida Sans" w:hAnsi="Lucida Sans"/>
                <w:b/>
                <w:bCs/>
                <w:color w:val="333333"/>
                <w:sz w:val="18"/>
                <w:szCs w:val="18"/>
              </w:rPr>
              <w:t>[160;180)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b/>
                <w:bCs/>
                <w:color w:val="333333"/>
                <w:sz w:val="18"/>
                <w:szCs w:val="18"/>
              </w:rPr>
            </w:pPr>
            <w:r w:rsidRPr="00615B86">
              <w:rPr>
                <w:rFonts w:ascii="Lucida Sans" w:hAnsi="Lucida Sans"/>
                <w:b/>
                <w:bCs/>
                <w:color w:val="333333"/>
                <w:sz w:val="18"/>
                <w:szCs w:val="18"/>
              </w:rPr>
              <w:t>[180;200]</w:t>
            </w:r>
          </w:p>
        </w:tc>
      </w:tr>
      <w:tr w:rsidR="00686873" w:rsidRPr="00615B86" w:rsidTr="00C60D41">
        <w:tc>
          <w:tcPr>
            <w:tcW w:w="19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rPr>
                <w:rFonts w:ascii="Lucida Sans" w:hAnsi="Lucida Sans"/>
                <w:color w:val="333333"/>
                <w:sz w:val="18"/>
                <w:szCs w:val="18"/>
              </w:rPr>
            </w:pPr>
            <w:r w:rsidRPr="00615B86">
              <w:rPr>
                <w:rFonts w:ascii="Arial" w:hAnsi="Arial" w:cs="Arial"/>
                <w:color w:val="333333"/>
                <w:sz w:val="18"/>
                <w:szCs w:val="18"/>
              </w:rPr>
              <w:t>середня</w:t>
            </w:r>
            <w:r w:rsidRPr="00615B86">
              <w:rPr>
                <w:rFonts w:ascii="Lucida Sans" w:hAnsi="Lucida Sans"/>
                <w:color w:val="333333"/>
                <w:sz w:val="18"/>
                <w:szCs w:val="18"/>
              </w:rPr>
              <w:t xml:space="preserve"> </w:t>
            </w:r>
            <w:r w:rsidRPr="00615B86">
              <w:rPr>
                <w:rFonts w:ascii="Arial" w:hAnsi="Arial" w:cs="Arial"/>
                <w:color w:val="333333"/>
                <w:sz w:val="18"/>
                <w:szCs w:val="18"/>
              </w:rPr>
              <w:t>загальноосвітня</w:t>
            </w:r>
            <w:r w:rsidRPr="00615B86">
              <w:rPr>
                <w:rFonts w:ascii="Lucida Sans" w:hAnsi="Lucida Sans"/>
                <w:color w:val="333333"/>
                <w:sz w:val="18"/>
                <w:szCs w:val="18"/>
              </w:rPr>
              <w:t xml:space="preserve"> </w:t>
            </w:r>
            <w:r w:rsidRPr="00615B86">
              <w:rPr>
                <w:rFonts w:ascii="Arial" w:hAnsi="Arial" w:cs="Arial"/>
                <w:color w:val="333333"/>
                <w:sz w:val="18"/>
                <w:szCs w:val="18"/>
              </w:rPr>
              <w:t>школа</w:t>
            </w:r>
          </w:p>
        </w:tc>
        <w:tc>
          <w:tcPr>
            <w:tcW w:w="158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color w:val="333333"/>
                <w:sz w:val="18"/>
                <w:szCs w:val="18"/>
              </w:rPr>
            </w:pPr>
            <w:r w:rsidRPr="00615B86">
              <w:rPr>
                <w:rFonts w:ascii="Lucida Sans" w:hAnsi="Lucida Sans"/>
                <w:color w:val="333333"/>
                <w:sz w:val="18"/>
                <w:szCs w:val="18"/>
              </w:rPr>
              <w:t>41613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color w:val="333333"/>
                <w:sz w:val="18"/>
                <w:szCs w:val="18"/>
              </w:rPr>
            </w:pPr>
            <w:r w:rsidRPr="00615B86">
              <w:rPr>
                <w:rFonts w:ascii="Lucida Sans" w:hAnsi="Lucida Sans"/>
                <w:color w:val="333333"/>
                <w:sz w:val="18"/>
                <w:szCs w:val="18"/>
              </w:rPr>
              <w:t>12.02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color w:val="333333"/>
                <w:sz w:val="18"/>
                <w:szCs w:val="18"/>
              </w:rPr>
            </w:pPr>
            <w:r w:rsidRPr="00615B86">
              <w:rPr>
                <w:rFonts w:ascii="Lucida Sans" w:hAnsi="Lucida Sans"/>
                <w:color w:val="333333"/>
                <w:sz w:val="18"/>
                <w:szCs w:val="18"/>
              </w:rPr>
              <w:t>26.11</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color w:val="333333"/>
                <w:sz w:val="18"/>
                <w:szCs w:val="18"/>
              </w:rPr>
            </w:pPr>
            <w:r w:rsidRPr="00615B86">
              <w:rPr>
                <w:rFonts w:ascii="Lucida Sans" w:hAnsi="Lucida Sans"/>
                <w:color w:val="333333"/>
                <w:sz w:val="18"/>
                <w:szCs w:val="18"/>
              </w:rPr>
              <w:t>21.83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color w:val="333333"/>
                <w:sz w:val="18"/>
                <w:szCs w:val="18"/>
              </w:rPr>
            </w:pPr>
            <w:r w:rsidRPr="00615B86">
              <w:rPr>
                <w:rFonts w:ascii="Lucida Sans" w:hAnsi="Lucida Sans"/>
                <w:color w:val="333333"/>
                <w:sz w:val="18"/>
                <w:szCs w:val="18"/>
              </w:rPr>
              <w:t>19.29</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color w:val="333333"/>
                <w:sz w:val="18"/>
                <w:szCs w:val="18"/>
              </w:rPr>
            </w:pPr>
            <w:r w:rsidRPr="00615B86">
              <w:rPr>
                <w:rFonts w:ascii="Lucida Sans" w:hAnsi="Lucida Sans"/>
                <w:color w:val="333333"/>
                <w:sz w:val="18"/>
                <w:szCs w:val="18"/>
              </w:rPr>
              <w:t>14.92</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615B86" w:rsidRDefault="00686873" w:rsidP="00C60D41">
            <w:pPr>
              <w:jc w:val="center"/>
              <w:rPr>
                <w:rFonts w:ascii="Lucida Sans" w:hAnsi="Lucida Sans"/>
                <w:color w:val="333333"/>
                <w:sz w:val="18"/>
                <w:szCs w:val="18"/>
              </w:rPr>
            </w:pPr>
            <w:r w:rsidRPr="00615B86">
              <w:rPr>
                <w:rFonts w:ascii="Lucida Sans" w:hAnsi="Lucida Sans"/>
                <w:color w:val="333333"/>
                <w:sz w:val="18"/>
                <w:szCs w:val="18"/>
              </w:rPr>
              <w:t>5.83</w:t>
            </w:r>
          </w:p>
        </w:tc>
      </w:tr>
    </w:tbl>
    <w:p w:rsidR="00686873" w:rsidRDefault="00686873" w:rsidP="00686873">
      <w:pPr>
        <w:spacing w:before="100" w:beforeAutospacing="1" w:after="100" w:afterAutospacing="1"/>
        <w:rPr>
          <w:lang w:val="uk-UA"/>
        </w:rPr>
      </w:pPr>
      <w:r>
        <w:rPr>
          <w:lang w:val="uk-UA"/>
        </w:rPr>
        <w:t>Київська область</w:t>
      </w:r>
    </w:p>
    <w:tbl>
      <w:tblPr>
        <w:tblW w:w="11148" w:type="dxa"/>
        <w:tblInd w:w="-1089" w:type="dxa"/>
        <w:tblBorders>
          <w:top w:val="single" w:sz="6" w:space="0" w:color="808080"/>
          <w:left w:val="single" w:sz="6" w:space="0" w:color="808080"/>
          <w:bottom w:val="single" w:sz="6" w:space="0" w:color="808080"/>
          <w:right w:val="single" w:sz="6" w:space="0" w:color="808080"/>
        </w:tblBorders>
        <w:shd w:val="clear" w:color="auto" w:fill="F2F5F7"/>
        <w:tblCellMar>
          <w:top w:w="15" w:type="dxa"/>
          <w:left w:w="15" w:type="dxa"/>
          <w:bottom w:w="15" w:type="dxa"/>
          <w:right w:w="15" w:type="dxa"/>
        </w:tblCellMar>
        <w:tblLook w:val="04A0" w:firstRow="1" w:lastRow="0" w:firstColumn="1" w:lastColumn="0" w:noHBand="0" w:noVBand="1"/>
      </w:tblPr>
      <w:tblGrid>
        <w:gridCol w:w="1985"/>
        <w:gridCol w:w="1584"/>
        <w:gridCol w:w="1404"/>
        <w:gridCol w:w="1235"/>
        <w:gridCol w:w="1235"/>
        <w:gridCol w:w="1235"/>
        <w:gridCol w:w="1235"/>
        <w:gridCol w:w="1235"/>
      </w:tblGrid>
      <w:tr w:rsidR="00686873" w:rsidRPr="00EB5CFB" w:rsidTr="00C60D41">
        <w:tc>
          <w:tcPr>
            <w:tcW w:w="1985"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Pr>
                <w:rFonts w:ascii="Arial" w:hAnsi="Arial" w:cs="Arial"/>
                <w:b/>
                <w:bCs/>
                <w:color w:val="333333"/>
                <w:sz w:val="18"/>
                <w:szCs w:val="18"/>
                <w:lang w:val="uk-UA"/>
              </w:rPr>
              <w:t>Т</w:t>
            </w:r>
            <w:r w:rsidRPr="00EB5CFB">
              <w:rPr>
                <w:rFonts w:ascii="Arial" w:hAnsi="Arial" w:cs="Arial"/>
                <w:b/>
                <w:bCs/>
                <w:color w:val="333333"/>
                <w:sz w:val="18"/>
                <w:szCs w:val="18"/>
              </w:rPr>
              <w:t>ип</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закладу</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освіти</w:t>
            </w:r>
            <w:r w:rsidRPr="00EB5CFB">
              <w:rPr>
                <w:rFonts w:ascii="Lucida Sans" w:hAnsi="Lucida Sans"/>
                <w:b/>
                <w:bCs/>
                <w:color w:val="333333"/>
                <w:sz w:val="18"/>
                <w:szCs w:val="18"/>
              </w:rPr>
              <w:t>/</w:t>
            </w:r>
            <w:r w:rsidRPr="00EB5CFB">
              <w:rPr>
                <w:rFonts w:ascii="Arial" w:hAnsi="Arial" w:cs="Arial"/>
                <w:b/>
                <w:bCs/>
                <w:color w:val="333333"/>
                <w:sz w:val="18"/>
                <w:szCs w:val="18"/>
              </w:rPr>
              <w:t>інші</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категорії</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учасників</w:t>
            </w:r>
            <w:r w:rsidRPr="00EB5CFB">
              <w:rPr>
                <w:rFonts w:ascii="Lucida Sans" w:hAnsi="Lucida Sans"/>
                <w:b/>
                <w:bCs/>
                <w:color w:val="ED164E"/>
                <w:sz w:val="18"/>
                <w:szCs w:val="18"/>
              </w:rPr>
              <w:t>*</w:t>
            </w:r>
          </w:p>
        </w:tc>
        <w:tc>
          <w:tcPr>
            <w:tcW w:w="158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Arial" w:hAnsi="Arial" w:cs="Arial"/>
                <w:b/>
                <w:bCs/>
                <w:color w:val="333333"/>
                <w:sz w:val="18"/>
                <w:szCs w:val="18"/>
              </w:rPr>
              <w:t>Кількість</w:t>
            </w:r>
            <w:r w:rsidRPr="00EB5CFB">
              <w:rPr>
                <w:rFonts w:ascii="Lucida Sans" w:hAnsi="Lucida Sans" w:cs="Lucida Sans"/>
                <w:b/>
                <w:bCs/>
                <w:color w:val="333333"/>
                <w:sz w:val="18"/>
                <w:szCs w:val="18"/>
              </w:rPr>
              <w:t> </w:t>
            </w:r>
            <w:r w:rsidRPr="00EB5CFB">
              <w:rPr>
                <w:rFonts w:ascii="Arial" w:hAnsi="Arial" w:cs="Arial"/>
                <w:b/>
                <w:bCs/>
                <w:color w:val="333333"/>
                <w:sz w:val="18"/>
                <w:szCs w:val="18"/>
              </w:rPr>
              <w:t>осіб</w:t>
            </w:r>
            <w:r w:rsidRPr="00EB5CFB">
              <w:rPr>
                <w:rFonts w:ascii="Lucida Sans" w:hAnsi="Lucida Sans"/>
                <w:b/>
                <w:bCs/>
                <w:color w:val="333333"/>
                <w:sz w:val="18"/>
                <w:szCs w:val="18"/>
              </w:rPr>
              <w:t>,</w:t>
            </w:r>
            <w:r w:rsidRPr="00EB5CFB">
              <w:rPr>
                <w:rFonts w:ascii="Lucida Sans" w:hAnsi="Lucida Sans"/>
                <w:b/>
                <w:bCs/>
                <w:color w:val="333333"/>
                <w:sz w:val="18"/>
                <w:szCs w:val="18"/>
              </w:rPr>
              <w:br/>
            </w:r>
            <w:r w:rsidRPr="00EB5CFB">
              <w:rPr>
                <w:rFonts w:ascii="Arial" w:hAnsi="Arial" w:cs="Arial"/>
                <w:b/>
                <w:bCs/>
                <w:color w:val="333333"/>
                <w:sz w:val="18"/>
                <w:szCs w:val="18"/>
              </w:rPr>
              <w:t>які</w:t>
            </w:r>
            <w:r w:rsidRPr="00EB5CFB">
              <w:rPr>
                <w:rFonts w:ascii="Lucida Sans" w:hAnsi="Lucida Sans" w:cs="Lucida Sans"/>
                <w:b/>
                <w:bCs/>
                <w:color w:val="333333"/>
                <w:sz w:val="18"/>
                <w:szCs w:val="18"/>
              </w:rPr>
              <w:t> </w:t>
            </w:r>
            <w:r w:rsidRPr="00EB5CFB">
              <w:rPr>
                <w:rFonts w:ascii="Arial" w:hAnsi="Arial" w:cs="Arial"/>
                <w:b/>
                <w:bCs/>
                <w:color w:val="333333"/>
                <w:sz w:val="18"/>
                <w:szCs w:val="18"/>
              </w:rPr>
              <w:t>взяли</w:t>
            </w:r>
            <w:r w:rsidRPr="00EB5CFB">
              <w:rPr>
                <w:rFonts w:ascii="Lucida Sans" w:hAnsi="Lucida Sans" w:cs="Lucida Sans"/>
                <w:b/>
                <w:bCs/>
                <w:color w:val="333333"/>
                <w:sz w:val="18"/>
                <w:szCs w:val="18"/>
              </w:rPr>
              <w:t> </w:t>
            </w:r>
            <w:r w:rsidRPr="00EB5CFB">
              <w:rPr>
                <w:rFonts w:ascii="Arial" w:hAnsi="Arial" w:cs="Arial"/>
                <w:b/>
                <w:bCs/>
                <w:color w:val="333333"/>
                <w:sz w:val="18"/>
                <w:szCs w:val="18"/>
              </w:rPr>
              <w:t>участь</w:t>
            </w:r>
            <w:r w:rsidRPr="00EB5CFB">
              <w:rPr>
                <w:rFonts w:ascii="Lucida Sans" w:hAnsi="Lucida Sans"/>
                <w:b/>
                <w:bCs/>
                <w:color w:val="333333"/>
                <w:sz w:val="18"/>
                <w:szCs w:val="18"/>
              </w:rPr>
              <w:br/>
            </w:r>
            <w:r w:rsidRPr="00EB5CFB">
              <w:rPr>
                <w:rFonts w:ascii="Arial" w:hAnsi="Arial" w:cs="Arial"/>
                <w:b/>
                <w:bCs/>
                <w:color w:val="333333"/>
                <w:sz w:val="18"/>
                <w:szCs w:val="18"/>
              </w:rPr>
              <w:t>у</w:t>
            </w:r>
            <w:r w:rsidRPr="00EB5CFB">
              <w:rPr>
                <w:rFonts w:ascii="Lucida Sans" w:hAnsi="Lucida Sans" w:cs="Lucida Sans"/>
                <w:b/>
                <w:bCs/>
                <w:color w:val="333333"/>
                <w:sz w:val="18"/>
                <w:szCs w:val="18"/>
              </w:rPr>
              <w:t> </w:t>
            </w:r>
            <w:r w:rsidRPr="00EB5CFB">
              <w:rPr>
                <w:rFonts w:ascii="Arial" w:hAnsi="Arial" w:cs="Arial"/>
                <w:b/>
                <w:bCs/>
                <w:color w:val="333333"/>
                <w:sz w:val="18"/>
                <w:szCs w:val="18"/>
              </w:rPr>
              <w:t>тестуванні</w:t>
            </w:r>
          </w:p>
        </w:tc>
        <w:tc>
          <w:tcPr>
            <w:tcW w:w="0" w:type="auto"/>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Lucida Sans" w:hAnsi="Lucida Sans"/>
                <w:b/>
                <w:bCs/>
                <w:color w:val="333333"/>
                <w:sz w:val="18"/>
                <w:szCs w:val="18"/>
              </w:rPr>
              <w:t xml:space="preserve">% </w:t>
            </w:r>
            <w:r w:rsidRPr="00EB5CFB">
              <w:rPr>
                <w:rFonts w:ascii="Arial" w:hAnsi="Arial" w:cs="Arial"/>
                <w:b/>
                <w:bCs/>
                <w:color w:val="333333"/>
                <w:sz w:val="18"/>
                <w:szCs w:val="18"/>
              </w:rPr>
              <w:t>учасників</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які</w:t>
            </w:r>
          </w:p>
        </w:tc>
      </w:tr>
      <w:tr w:rsidR="00686873" w:rsidRPr="00EB5CFB" w:rsidTr="00C60D41">
        <w:tc>
          <w:tcPr>
            <w:tcW w:w="198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EB5CFB" w:rsidRDefault="00686873" w:rsidP="00C60D41">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EB5CFB" w:rsidRDefault="00686873" w:rsidP="00C60D41">
            <w:pPr>
              <w:rPr>
                <w:rFonts w:ascii="Lucida Sans" w:hAnsi="Lucida Sans"/>
                <w:b/>
                <w:bCs/>
                <w:color w:val="333333"/>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Arial" w:hAnsi="Arial" w:cs="Arial"/>
                <w:b/>
                <w:bCs/>
                <w:color w:val="333333"/>
                <w:sz w:val="18"/>
                <w:szCs w:val="18"/>
              </w:rPr>
              <w:t>не</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подолали</w:t>
            </w:r>
            <w:r w:rsidRPr="00EB5CFB">
              <w:rPr>
                <w:rFonts w:ascii="Lucida Sans" w:hAnsi="Lucida Sans"/>
                <w:b/>
                <w:bCs/>
                <w:color w:val="333333"/>
                <w:sz w:val="18"/>
                <w:szCs w:val="18"/>
              </w:rPr>
              <w:br/>
            </w:r>
            <w:r w:rsidRPr="00EB5CFB">
              <w:rPr>
                <w:rFonts w:ascii="Arial" w:hAnsi="Arial" w:cs="Arial"/>
                <w:b/>
                <w:bCs/>
                <w:color w:val="333333"/>
                <w:sz w:val="18"/>
                <w:szCs w:val="18"/>
              </w:rPr>
              <w:t>поріг</w:t>
            </w:r>
          </w:p>
        </w:tc>
        <w:tc>
          <w:tcPr>
            <w:tcW w:w="0" w:type="auto"/>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Arial" w:hAnsi="Arial" w:cs="Arial"/>
                <w:b/>
                <w:bCs/>
                <w:color w:val="333333"/>
                <w:sz w:val="18"/>
                <w:szCs w:val="18"/>
              </w:rPr>
              <w:t>отримали</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відповідний</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результат</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за</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шкалою</w:t>
            </w:r>
            <w:r w:rsidRPr="00EB5CFB">
              <w:rPr>
                <w:rFonts w:ascii="Lucida Sans" w:hAnsi="Lucida Sans"/>
                <w:b/>
                <w:bCs/>
                <w:color w:val="333333"/>
                <w:sz w:val="18"/>
                <w:szCs w:val="18"/>
              </w:rPr>
              <w:t xml:space="preserve"> 100-200 </w:t>
            </w:r>
            <w:r w:rsidRPr="00EB5CFB">
              <w:rPr>
                <w:rFonts w:ascii="Arial" w:hAnsi="Arial" w:cs="Arial"/>
                <w:b/>
                <w:bCs/>
                <w:color w:val="333333"/>
                <w:sz w:val="18"/>
                <w:szCs w:val="18"/>
              </w:rPr>
              <w:t>балів</w:t>
            </w:r>
          </w:p>
        </w:tc>
      </w:tr>
      <w:tr w:rsidR="00686873" w:rsidRPr="00EB5CFB" w:rsidTr="00C60D41">
        <w:tc>
          <w:tcPr>
            <w:tcW w:w="1985"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EB5CFB" w:rsidRDefault="00686873" w:rsidP="00C60D41">
            <w:pPr>
              <w:rPr>
                <w:rFonts w:ascii="Lucida Sans" w:hAnsi="Lucida Sans"/>
                <w:b/>
                <w:bCs/>
                <w:color w:val="333333"/>
                <w:sz w:val="18"/>
                <w:szCs w:val="18"/>
              </w:rPr>
            </w:pPr>
          </w:p>
        </w:tc>
        <w:tc>
          <w:tcPr>
            <w:tcW w:w="158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EB5CFB" w:rsidRDefault="00686873" w:rsidP="00C60D41">
            <w:pPr>
              <w:rPr>
                <w:rFonts w:ascii="Lucida Sans" w:hAnsi="Lucida Sans"/>
                <w:b/>
                <w:bCs/>
                <w:color w:val="333333"/>
                <w:sz w:val="18"/>
                <w:szCs w:val="18"/>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86873" w:rsidRPr="00EB5CFB" w:rsidRDefault="00686873" w:rsidP="00C60D41">
            <w:pPr>
              <w:rPr>
                <w:rFonts w:ascii="Lucida Sans" w:hAnsi="Lucida Sans"/>
                <w:b/>
                <w:bCs/>
                <w:color w:val="333333"/>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Lucida Sans" w:hAnsi="Lucida Sans"/>
                <w:b/>
                <w:bCs/>
                <w:color w:val="333333"/>
                <w:sz w:val="18"/>
                <w:szCs w:val="18"/>
              </w:rPr>
              <w:t>[100;120)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Lucida Sans" w:hAnsi="Lucida Sans"/>
                <w:b/>
                <w:bCs/>
                <w:color w:val="333333"/>
                <w:sz w:val="18"/>
                <w:szCs w:val="18"/>
              </w:rPr>
              <w:t>[120;140)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Lucida Sans" w:hAnsi="Lucida Sans"/>
                <w:b/>
                <w:bCs/>
                <w:color w:val="333333"/>
                <w:sz w:val="18"/>
                <w:szCs w:val="18"/>
              </w:rPr>
              <w:t>[140;160)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Lucida Sans" w:hAnsi="Lucida Sans"/>
                <w:b/>
                <w:bCs/>
                <w:color w:val="333333"/>
                <w:sz w:val="18"/>
                <w:szCs w:val="18"/>
              </w:rPr>
              <w:t>[160;180)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b/>
                <w:bCs/>
                <w:color w:val="333333"/>
                <w:sz w:val="18"/>
                <w:szCs w:val="18"/>
              </w:rPr>
            </w:pPr>
            <w:r w:rsidRPr="00EB5CFB">
              <w:rPr>
                <w:rFonts w:ascii="Lucida Sans" w:hAnsi="Lucida Sans"/>
                <w:b/>
                <w:bCs/>
                <w:color w:val="333333"/>
                <w:sz w:val="18"/>
                <w:szCs w:val="18"/>
              </w:rPr>
              <w:t>[180;200]</w:t>
            </w:r>
          </w:p>
        </w:tc>
      </w:tr>
      <w:tr w:rsidR="00686873" w:rsidRPr="00EB5CFB" w:rsidTr="00686873">
        <w:tc>
          <w:tcPr>
            <w:tcW w:w="198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rPr>
                <w:rFonts w:ascii="Lucida Sans" w:hAnsi="Lucida Sans"/>
                <w:color w:val="333333"/>
                <w:sz w:val="18"/>
                <w:szCs w:val="18"/>
              </w:rPr>
            </w:pPr>
            <w:r w:rsidRPr="00EB5CFB">
              <w:rPr>
                <w:rFonts w:ascii="Arial" w:hAnsi="Arial" w:cs="Arial"/>
                <w:color w:val="333333"/>
                <w:sz w:val="18"/>
                <w:szCs w:val="18"/>
              </w:rPr>
              <w:t>середня</w:t>
            </w:r>
            <w:r w:rsidRPr="00EB5CFB">
              <w:rPr>
                <w:rFonts w:ascii="Lucida Sans" w:hAnsi="Lucida Sans"/>
                <w:color w:val="333333"/>
                <w:sz w:val="18"/>
                <w:szCs w:val="18"/>
              </w:rPr>
              <w:t xml:space="preserve"> </w:t>
            </w:r>
            <w:r w:rsidRPr="00EB5CFB">
              <w:rPr>
                <w:rFonts w:ascii="Arial" w:hAnsi="Arial" w:cs="Arial"/>
                <w:color w:val="333333"/>
                <w:sz w:val="18"/>
                <w:szCs w:val="18"/>
              </w:rPr>
              <w:t>загальноосвітня</w:t>
            </w:r>
            <w:r w:rsidRPr="00EB5CFB">
              <w:rPr>
                <w:rFonts w:ascii="Lucida Sans" w:hAnsi="Lucida Sans"/>
                <w:color w:val="333333"/>
                <w:sz w:val="18"/>
                <w:szCs w:val="18"/>
              </w:rPr>
              <w:t xml:space="preserve"> </w:t>
            </w:r>
            <w:r w:rsidRPr="00EB5CFB">
              <w:rPr>
                <w:rFonts w:ascii="Arial" w:hAnsi="Arial" w:cs="Arial"/>
                <w:color w:val="333333"/>
                <w:sz w:val="18"/>
                <w:szCs w:val="18"/>
              </w:rPr>
              <w:t>школа</w:t>
            </w:r>
          </w:p>
        </w:tc>
        <w:tc>
          <w:tcPr>
            <w:tcW w:w="158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86873" w:rsidRPr="00EB5CFB" w:rsidRDefault="00686873" w:rsidP="00C60D41">
            <w:pPr>
              <w:jc w:val="center"/>
              <w:rPr>
                <w:rFonts w:ascii="Lucida Sans" w:hAnsi="Lucida Sans"/>
                <w:color w:val="333333"/>
                <w:sz w:val="18"/>
                <w:szCs w:val="18"/>
              </w:rPr>
            </w:pPr>
            <w:r w:rsidRPr="00EB5CFB">
              <w:rPr>
                <w:rFonts w:ascii="Lucida Sans" w:hAnsi="Lucida Sans"/>
                <w:color w:val="333333"/>
                <w:sz w:val="18"/>
                <w:szCs w:val="18"/>
              </w:rPr>
              <w:t>1930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686873" w:rsidRPr="00EB5CFB" w:rsidRDefault="00686873" w:rsidP="00C60D41">
            <w:pPr>
              <w:jc w:val="center"/>
              <w:rPr>
                <w:rFonts w:ascii="Lucida Sans" w:hAnsi="Lucida Sans"/>
                <w:color w:val="333333"/>
                <w:sz w:val="18"/>
                <w:szCs w:val="18"/>
              </w:rPr>
            </w:pPr>
            <w:r w:rsidRPr="00EB5CFB">
              <w:rPr>
                <w:rFonts w:ascii="Lucida Sans" w:hAnsi="Lucida Sans"/>
                <w:color w:val="333333"/>
                <w:sz w:val="18"/>
                <w:szCs w:val="18"/>
              </w:rPr>
              <w:t>8.86</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686873" w:rsidRPr="00EB5CFB" w:rsidRDefault="00686873" w:rsidP="00C60D41">
            <w:pPr>
              <w:jc w:val="center"/>
              <w:rPr>
                <w:rFonts w:ascii="Lucida Sans" w:hAnsi="Lucida Sans"/>
                <w:color w:val="333333"/>
                <w:sz w:val="18"/>
                <w:szCs w:val="18"/>
              </w:rPr>
            </w:pPr>
            <w:r w:rsidRPr="00EB5CFB">
              <w:rPr>
                <w:rFonts w:ascii="Lucida Sans" w:hAnsi="Lucida Sans"/>
                <w:color w:val="333333"/>
                <w:sz w:val="18"/>
                <w:szCs w:val="18"/>
              </w:rPr>
              <w:t>24.77</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686873" w:rsidRPr="00EB5CFB" w:rsidRDefault="00686873" w:rsidP="00C60D41">
            <w:pPr>
              <w:jc w:val="center"/>
              <w:rPr>
                <w:rFonts w:ascii="Lucida Sans" w:hAnsi="Lucida Sans"/>
                <w:color w:val="333333"/>
                <w:sz w:val="18"/>
                <w:szCs w:val="18"/>
              </w:rPr>
            </w:pPr>
            <w:r w:rsidRPr="00EB5CFB">
              <w:rPr>
                <w:rFonts w:ascii="Lucida Sans" w:hAnsi="Lucida Sans"/>
                <w:color w:val="333333"/>
                <w:sz w:val="18"/>
                <w:szCs w:val="18"/>
              </w:rPr>
              <w:t>23.73</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686873" w:rsidRPr="00EB5CFB" w:rsidRDefault="00686873" w:rsidP="00C60D41">
            <w:pPr>
              <w:jc w:val="center"/>
              <w:rPr>
                <w:rFonts w:ascii="Lucida Sans" w:hAnsi="Lucida Sans"/>
                <w:color w:val="333333"/>
                <w:sz w:val="18"/>
                <w:szCs w:val="18"/>
              </w:rPr>
            </w:pPr>
            <w:r w:rsidRPr="00EB5CFB">
              <w:rPr>
                <w:rFonts w:ascii="Lucida Sans" w:hAnsi="Lucida Sans"/>
                <w:color w:val="333333"/>
                <w:sz w:val="18"/>
                <w:szCs w:val="18"/>
              </w:rPr>
              <w:t>19.90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686873" w:rsidRPr="00EB5CFB" w:rsidRDefault="00686873" w:rsidP="00C60D41">
            <w:pPr>
              <w:jc w:val="center"/>
              <w:rPr>
                <w:rFonts w:ascii="Lucida Sans" w:hAnsi="Lucida Sans"/>
                <w:color w:val="333333"/>
                <w:sz w:val="18"/>
                <w:szCs w:val="18"/>
              </w:rPr>
            </w:pPr>
            <w:r w:rsidRPr="00EB5CFB">
              <w:rPr>
                <w:rFonts w:ascii="Lucida Sans" w:hAnsi="Lucida Sans"/>
                <w:color w:val="333333"/>
                <w:sz w:val="18"/>
                <w:szCs w:val="18"/>
              </w:rPr>
              <w:t>17.10</w:t>
            </w:r>
          </w:p>
        </w:tc>
        <w:tc>
          <w:tcPr>
            <w:tcW w:w="0" w:type="auto"/>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tcPr>
          <w:p w:rsidR="00686873" w:rsidRPr="00EB5CFB" w:rsidRDefault="00686873" w:rsidP="00C60D41">
            <w:pPr>
              <w:jc w:val="center"/>
              <w:rPr>
                <w:rFonts w:ascii="Lucida Sans" w:hAnsi="Lucida Sans"/>
                <w:color w:val="333333"/>
                <w:sz w:val="18"/>
                <w:szCs w:val="18"/>
              </w:rPr>
            </w:pPr>
            <w:r w:rsidRPr="00EB5CFB">
              <w:rPr>
                <w:rFonts w:ascii="Lucida Sans" w:hAnsi="Lucida Sans"/>
                <w:color w:val="333333"/>
                <w:sz w:val="18"/>
                <w:szCs w:val="18"/>
              </w:rPr>
              <w:t>5.65</w:t>
            </w:r>
          </w:p>
        </w:tc>
      </w:tr>
    </w:tbl>
    <w:p w:rsidR="00694350" w:rsidRPr="00FC08A8" w:rsidRDefault="00694350" w:rsidP="00091BF6">
      <w:pPr>
        <w:pStyle w:val="af2"/>
        <w:spacing w:before="0" w:beforeAutospacing="0" w:after="0" w:afterAutospacing="0"/>
        <w:ind w:firstLine="709"/>
        <w:jc w:val="both"/>
        <w:rPr>
          <w:color w:val="FF0000"/>
        </w:rPr>
      </w:pPr>
    </w:p>
    <w:p w:rsidR="00091BF6" w:rsidRPr="00FC08A8" w:rsidRDefault="00091BF6" w:rsidP="00091BF6">
      <w:pPr>
        <w:pStyle w:val="af2"/>
        <w:spacing w:before="0" w:beforeAutospacing="0" w:after="0" w:afterAutospacing="0"/>
        <w:ind w:firstLine="709"/>
        <w:jc w:val="both"/>
        <w:rPr>
          <w:color w:val="FF0000"/>
        </w:rPr>
      </w:pPr>
    </w:p>
    <w:p w:rsidR="00294D97" w:rsidRPr="00FC08A8" w:rsidRDefault="00686873" w:rsidP="00091BF6">
      <w:pPr>
        <w:pStyle w:val="af2"/>
        <w:spacing w:before="0" w:beforeAutospacing="0" w:after="0" w:afterAutospacing="0"/>
        <w:ind w:firstLine="709"/>
        <w:jc w:val="both"/>
        <w:rPr>
          <w:color w:val="FF0000"/>
        </w:rPr>
      </w:pPr>
      <w:r>
        <w:rPr>
          <w:noProof/>
          <w:lang w:eastAsia="ru-RU"/>
        </w:rPr>
        <w:lastRenderedPageBreak/>
        <w:drawing>
          <wp:inline distT="0" distB="0" distL="0" distR="0" wp14:anchorId="46BC633F" wp14:editId="44383C8E">
            <wp:extent cx="5934075" cy="3543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075" cy="3543300"/>
                    </a:xfrm>
                    <a:prstGeom prst="rect">
                      <a:avLst/>
                    </a:prstGeom>
                    <a:noFill/>
                    <a:ln>
                      <a:noFill/>
                    </a:ln>
                  </pic:spPr>
                </pic:pic>
              </a:graphicData>
            </a:graphic>
          </wp:inline>
        </w:drawing>
      </w:r>
    </w:p>
    <w:p w:rsidR="00294D97" w:rsidRPr="00FC08A8" w:rsidRDefault="00294D97" w:rsidP="00091BF6">
      <w:pPr>
        <w:pStyle w:val="af2"/>
        <w:spacing w:before="0" w:beforeAutospacing="0" w:after="0" w:afterAutospacing="0"/>
        <w:ind w:firstLine="709"/>
        <w:jc w:val="both"/>
        <w:rPr>
          <w:color w:val="FF0000"/>
        </w:rPr>
      </w:pPr>
    </w:p>
    <w:p w:rsidR="00D41F44" w:rsidRPr="00402FD7" w:rsidRDefault="00D41F44" w:rsidP="00D41F44">
      <w:pPr>
        <w:pStyle w:val="af2"/>
        <w:spacing w:before="0" w:beforeAutospacing="0" w:after="0" w:afterAutospacing="0" w:line="360" w:lineRule="auto"/>
        <w:ind w:firstLine="708"/>
        <w:jc w:val="both"/>
      </w:pPr>
      <w:r w:rsidRPr="00402FD7">
        <w:t>Порівняльний результат ЗНО з географії узагальнено у таблиці та діаграмі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402FD7" w:rsidRPr="00402FD7" w:rsidTr="00574682">
        <w:tc>
          <w:tcPr>
            <w:tcW w:w="1407" w:type="dxa"/>
          </w:tcPr>
          <w:p w:rsidR="00F357C2" w:rsidRPr="00402FD7" w:rsidRDefault="00F357C2" w:rsidP="00064890">
            <w:pPr>
              <w:rPr>
                <w:sz w:val="20"/>
                <w:szCs w:val="20"/>
                <w:lang w:val="uk-UA"/>
              </w:rPr>
            </w:pPr>
          </w:p>
        </w:tc>
        <w:tc>
          <w:tcPr>
            <w:tcW w:w="1408" w:type="dxa"/>
          </w:tcPr>
          <w:p w:rsidR="00F357C2" w:rsidRPr="00402FD7" w:rsidRDefault="00F357C2" w:rsidP="00064890">
            <w:pPr>
              <w:rPr>
                <w:sz w:val="20"/>
                <w:szCs w:val="20"/>
                <w:lang w:val="uk-UA"/>
              </w:rPr>
            </w:pPr>
            <w:r w:rsidRPr="00402FD7">
              <w:rPr>
                <w:b/>
                <w:bCs/>
                <w:sz w:val="20"/>
                <w:szCs w:val="20"/>
                <w:lang w:val="uk-UA" w:eastAsia="uk-UA"/>
              </w:rPr>
              <w:t>не подолали</w:t>
            </w:r>
            <w:r w:rsidRPr="00402FD7">
              <w:rPr>
                <w:b/>
                <w:bCs/>
                <w:sz w:val="20"/>
                <w:szCs w:val="20"/>
                <w:lang w:val="uk-UA" w:eastAsia="uk-UA"/>
              </w:rPr>
              <w:br/>
              <w:t>поріг</w:t>
            </w:r>
          </w:p>
        </w:tc>
        <w:tc>
          <w:tcPr>
            <w:tcW w:w="1408" w:type="dxa"/>
          </w:tcPr>
          <w:p w:rsidR="00F357C2" w:rsidRPr="00402FD7" w:rsidRDefault="00F357C2" w:rsidP="00064890">
            <w:pPr>
              <w:rPr>
                <w:sz w:val="20"/>
                <w:szCs w:val="20"/>
                <w:lang w:val="uk-UA"/>
              </w:rPr>
            </w:pPr>
            <w:r w:rsidRPr="00402FD7">
              <w:rPr>
                <w:b/>
                <w:bCs/>
                <w:sz w:val="20"/>
                <w:szCs w:val="20"/>
                <w:lang w:val="uk-UA" w:eastAsia="uk-UA"/>
              </w:rPr>
              <w:t>[100;120)</w:t>
            </w:r>
          </w:p>
        </w:tc>
        <w:tc>
          <w:tcPr>
            <w:tcW w:w="1408" w:type="dxa"/>
          </w:tcPr>
          <w:p w:rsidR="00F357C2" w:rsidRPr="00402FD7" w:rsidRDefault="00F357C2" w:rsidP="00064890">
            <w:pPr>
              <w:rPr>
                <w:sz w:val="20"/>
                <w:szCs w:val="20"/>
                <w:lang w:val="uk-UA"/>
              </w:rPr>
            </w:pPr>
            <w:r w:rsidRPr="00402FD7">
              <w:rPr>
                <w:b/>
                <w:bCs/>
                <w:sz w:val="20"/>
                <w:szCs w:val="20"/>
                <w:lang w:val="uk-UA" w:eastAsia="uk-UA"/>
              </w:rPr>
              <w:t>[120;140)</w:t>
            </w:r>
          </w:p>
        </w:tc>
        <w:tc>
          <w:tcPr>
            <w:tcW w:w="1408" w:type="dxa"/>
          </w:tcPr>
          <w:p w:rsidR="00F357C2" w:rsidRPr="00402FD7" w:rsidRDefault="00F357C2" w:rsidP="00064890">
            <w:pPr>
              <w:rPr>
                <w:sz w:val="20"/>
                <w:szCs w:val="20"/>
                <w:lang w:val="uk-UA"/>
              </w:rPr>
            </w:pPr>
            <w:r w:rsidRPr="00402FD7">
              <w:rPr>
                <w:b/>
                <w:bCs/>
                <w:sz w:val="20"/>
                <w:szCs w:val="20"/>
                <w:lang w:val="uk-UA" w:eastAsia="uk-UA"/>
              </w:rPr>
              <w:t>[140;160)</w:t>
            </w:r>
          </w:p>
        </w:tc>
        <w:tc>
          <w:tcPr>
            <w:tcW w:w="1408" w:type="dxa"/>
          </w:tcPr>
          <w:p w:rsidR="00F357C2" w:rsidRPr="00402FD7" w:rsidRDefault="00F357C2" w:rsidP="00064890">
            <w:pPr>
              <w:rPr>
                <w:sz w:val="20"/>
                <w:szCs w:val="20"/>
                <w:lang w:val="uk-UA"/>
              </w:rPr>
            </w:pPr>
            <w:r w:rsidRPr="00402FD7">
              <w:rPr>
                <w:b/>
                <w:bCs/>
                <w:sz w:val="20"/>
                <w:szCs w:val="20"/>
                <w:lang w:val="uk-UA" w:eastAsia="uk-UA"/>
              </w:rPr>
              <w:t>[160;180)</w:t>
            </w:r>
          </w:p>
        </w:tc>
        <w:tc>
          <w:tcPr>
            <w:tcW w:w="1408" w:type="dxa"/>
          </w:tcPr>
          <w:p w:rsidR="00F357C2" w:rsidRPr="00402FD7" w:rsidRDefault="00F357C2" w:rsidP="00064890">
            <w:pPr>
              <w:rPr>
                <w:sz w:val="20"/>
                <w:szCs w:val="20"/>
                <w:lang w:val="uk-UA"/>
              </w:rPr>
            </w:pPr>
            <w:r w:rsidRPr="00402FD7">
              <w:rPr>
                <w:b/>
                <w:bCs/>
                <w:sz w:val="20"/>
                <w:szCs w:val="20"/>
                <w:lang w:val="uk-UA" w:eastAsia="uk-UA"/>
              </w:rPr>
              <w:t>[180;200]</w:t>
            </w:r>
          </w:p>
        </w:tc>
      </w:tr>
      <w:tr w:rsidR="00402FD7" w:rsidRPr="00402FD7" w:rsidTr="00574682">
        <w:tc>
          <w:tcPr>
            <w:tcW w:w="1407" w:type="dxa"/>
          </w:tcPr>
          <w:p w:rsidR="00686873" w:rsidRPr="00402FD7" w:rsidRDefault="00686873" w:rsidP="00064890">
            <w:pPr>
              <w:rPr>
                <w:sz w:val="20"/>
                <w:szCs w:val="20"/>
                <w:lang w:val="uk-UA"/>
              </w:rPr>
            </w:pPr>
            <w:r w:rsidRPr="00402FD7">
              <w:rPr>
                <w:sz w:val="20"/>
                <w:szCs w:val="20"/>
                <w:lang w:val="uk-UA"/>
              </w:rPr>
              <w:t>Україна</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12</w:t>
            </w:r>
            <w:r>
              <w:rPr>
                <w:rFonts w:asciiTheme="minorHAnsi" w:hAnsiTheme="minorHAnsi"/>
                <w:sz w:val="18"/>
                <w:szCs w:val="18"/>
                <w:lang w:val="uk-UA"/>
              </w:rPr>
              <w:t>,</w:t>
            </w:r>
            <w:r w:rsidR="00686873" w:rsidRPr="00402FD7">
              <w:rPr>
                <w:rFonts w:ascii="Lucida Sans" w:hAnsi="Lucida Sans"/>
                <w:sz w:val="18"/>
                <w:szCs w:val="18"/>
              </w:rPr>
              <w:t>02</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26</w:t>
            </w:r>
            <w:r>
              <w:rPr>
                <w:rFonts w:asciiTheme="minorHAnsi" w:hAnsiTheme="minorHAnsi"/>
                <w:sz w:val="18"/>
                <w:szCs w:val="18"/>
                <w:lang w:val="uk-UA"/>
              </w:rPr>
              <w:t>,</w:t>
            </w:r>
            <w:r w:rsidR="00686873" w:rsidRPr="00402FD7">
              <w:rPr>
                <w:rFonts w:ascii="Lucida Sans" w:hAnsi="Lucida Sans"/>
                <w:sz w:val="18"/>
                <w:szCs w:val="18"/>
              </w:rPr>
              <w:t>11</w:t>
            </w:r>
          </w:p>
        </w:tc>
        <w:tc>
          <w:tcPr>
            <w:tcW w:w="1408" w:type="dxa"/>
            <w:vAlign w:val="center"/>
          </w:tcPr>
          <w:p w:rsidR="00686873" w:rsidRPr="00402FD7" w:rsidRDefault="00686873" w:rsidP="00402FD7">
            <w:pPr>
              <w:jc w:val="center"/>
              <w:rPr>
                <w:rFonts w:ascii="Lucida Sans" w:hAnsi="Lucida Sans"/>
                <w:sz w:val="18"/>
                <w:szCs w:val="18"/>
              </w:rPr>
            </w:pPr>
            <w:r w:rsidRPr="00402FD7">
              <w:rPr>
                <w:rFonts w:ascii="Lucida Sans" w:hAnsi="Lucida Sans"/>
                <w:sz w:val="18"/>
                <w:szCs w:val="18"/>
              </w:rPr>
              <w:t>21</w:t>
            </w:r>
            <w:r w:rsidR="00402FD7">
              <w:rPr>
                <w:rFonts w:asciiTheme="minorHAnsi" w:hAnsiTheme="minorHAnsi"/>
                <w:sz w:val="18"/>
                <w:szCs w:val="18"/>
                <w:lang w:val="uk-UA"/>
              </w:rPr>
              <w:t>,</w:t>
            </w:r>
            <w:r w:rsidRPr="00402FD7">
              <w:rPr>
                <w:rFonts w:ascii="Lucida Sans" w:hAnsi="Lucida Sans"/>
                <w:sz w:val="18"/>
                <w:szCs w:val="18"/>
              </w:rPr>
              <w:t>83</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19</w:t>
            </w:r>
            <w:r>
              <w:rPr>
                <w:rFonts w:asciiTheme="minorHAnsi" w:hAnsiTheme="minorHAnsi"/>
                <w:sz w:val="18"/>
                <w:szCs w:val="18"/>
                <w:lang w:val="uk-UA"/>
              </w:rPr>
              <w:t>,</w:t>
            </w:r>
            <w:r w:rsidR="00686873" w:rsidRPr="00402FD7">
              <w:rPr>
                <w:rFonts w:ascii="Lucida Sans" w:hAnsi="Lucida Sans"/>
                <w:sz w:val="18"/>
                <w:szCs w:val="18"/>
              </w:rPr>
              <w:t>29</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14</w:t>
            </w:r>
            <w:r>
              <w:rPr>
                <w:rFonts w:asciiTheme="minorHAnsi" w:hAnsiTheme="minorHAnsi"/>
                <w:sz w:val="18"/>
                <w:szCs w:val="18"/>
                <w:lang w:val="uk-UA"/>
              </w:rPr>
              <w:t>,</w:t>
            </w:r>
            <w:r w:rsidR="00686873" w:rsidRPr="00402FD7">
              <w:rPr>
                <w:rFonts w:ascii="Lucida Sans" w:hAnsi="Lucida Sans"/>
                <w:sz w:val="18"/>
                <w:szCs w:val="18"/>
              </w:rPr>
              <w:t>92</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5</w:t>
            </w:r>
            <w:r>
              <w:rPr>
                <w:rFonts w:asciiTheme="minorHAnsi" w:hAnsiTheme="minorHAnsi"/>
                <w:sz w:val="18"/>
                <w:szCs w:val="18"/>
                <w:lang w:val="uk-UA"/>
              </w:rPr>
              <w:t>,</w:t>
            </w:r>
            <w:r w:rsidR="00686873" w:rsidRPr="00402FD7">
              <w:rPr>
                <w:rFonts w:ascii="Lucida Sans" w:hAnsi="Lucida Sans"/>
                <w:sz w:val="18"/>
                <w:szCs w:val="18"/>
              </w:rPr>
              <w:t>83</w:t>
            </w:r>
          </w:p>
        </w:tc>
      </w:tr>
      <w:tr w:rsidR="00402FD7" w:rsidRPr="00402FD7" w:rsidTr="00574682">
        <w:tc>
          <w:tcPr>
            <w:tcW w:w="1407" w:type="dxa"/>
          </w:tcPr>
          <w:p w:rsidR="00686873" w:rsidRPr="00402FD7" w:rsidRDefault="00686873" w:rsidP="00064890">
            <w:pPr>
              <w:rPr>
                <w:sz w:val="20"/>
                <w:szCs w:val="20"/>
                <w:lang w:val="uk-UA"/>
              </w:rPr>
            </w:pPr>
            <w:r w:rsidRPr="00402FD7">
              <w:rPr>
                <w:sz w:val="20"/>
                <w:szCs w:val="20"/>
                <w:lang w:val="uk-UA"/>
              </w:rPr>
              <w:t>Київська область</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8</w:t>
            </w:r>
            <w:r>
              <w:rPr>
                <w:rFonts w:asciiTheme="minorHAnsi" w:hAnsiTheme="minorHAnsi"/>
                <w:sz w:val="18"/>
                <w:szCs w:val="18"/>
                <w:lang w:val="uk-UA"/>
              </w:rPr>
              <w:t>,</w:t>
            </w:r>
            <w:r w:rsidR="00686873" w:rsidRPr="00402FD7">
              <w:rPr>
                <w:rFonts w:ascii="Lucida Sans" w:hAnsi="Lucida Sans"/>
                <w:sz w:val="18"/>
                <w:szCs w:val="18"/>
              </w:rPr>
              <w:t>86</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24</w:t>
            </w:r>
            <w:r>
              <w:rPr>
                <w:rFonts w:asciiTheme="minorHAnsi" w:hAnsiTheme="minorHAnsi"/>
                <w:sz w:val="18"/>
                <w:szCs w:val="18"/>
                <w:lang w:val="uk-UA"/>
              </w:rPr>
              <w:t>,</w:t>
            </w:r>
            <w:r w:rsidR="00686873" w:rsidRPr="00402FD7">
              <w:rPr>
                <w:rFonts w:ascii="Lucida Sans" w:hAnsi="Lucida Sans"/>
                <w:sz w:val="18"/>
                <w:szCs w:val="18"/>
              </w:rPr>
              <w:t>77</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23</w:t>
            </w:r>
            <w:r>
              <w:rPr>
                <w:rFonts w:asciiTheme="minorHAnsi" w:hAnsiTheme="minorHAnsi"/>
                <w:sz w:val="18"/>
                <w:szCs w:val="18"/>
                <w:lang w:val="uk-UA"/>
              </w:rPr>
              <w:t>,</w:t>
            </w:r>
            <w:r w:rsidR="00686873" w:rsidRPr="00402FD7">
              <w:rPr>
                <w:rFonts w:ascii="Lucida Sans" w:hAnsi="Lucida Sans"/>
                <w:sz w:val="18"/>
                <w:szCs w:val="18"/>
              </w:rPr>
              <w:t>73</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19</w:t>
            </w:r>
            <w:r>
              <w:rPr>
                <w:rFonts w:asciiTheme="minorHAnsi" w:hAnsiTheme="minorHAnsi"/>
                <w:sz w:val="18"/>
                <w:szCs w:val="18"/>
                <w:lang w:val="uk-UA"/>
              </w:rPr>
              <w:t>,</w:t>
            </w:r>
            <w:r w:rsidR="00686873" w:rsidRPr="00402FD7">
              <w:rPr>
                <w:rFonts w:ascii="Lucida Sans" w:hAnsi="Lucida Sans"/>
                <w:sz w:val="18"/>
                <w:szCs w:val="18"/>
              </w:rPr>
              <w:t>90</w:t>
            </w:r>
          </w:p>
        </w:tc>
        <w:tc>
          <w:tcPr>
            <w:tcW w:w="1408" w:type="dxa"/>
            <w:vAlign w:val="center"/>
          </w:tcPr>
          <w:p w:rsidR="00686873" w:rsidRPr="00402FD7" w:rsidRDefault="00402FD7" w:rsidP="00C60D41">
            <w:pPr>
              <w:jc w:val="center"/>
              <w:rPr>
                <w:rFonts w:ascii="Lucida Sans" w:hAnsi="Lucida Sans"/>
                <w:sz w:val="18"/>
                <w:szCs w:val="18"/>
              </w:rPr>
            </w:pPr>
            <w:r>
              <w:rPr>
                <w:rFonts w:ascii="Lucida Sans" w:hAnsi="Lucida Sans"/>
                <w:sz w:val="18"/>
                <w:szCs w:val="18"/>
              </w:rPr>
              <w:t>17</w:t>
            </w:r>
            <w:r>
              <w:rPr>
                <w:rFonts w:asciiTheme="minorHAnsi" w:hAnsiTheme="minorHAnsi"/>
                <w:sz w:val="18"/>
                <w:szCs w:val="18"/>
                <w:lang w:val="uk-UA"/>
              </w:rPr>
              <w:t>,</w:t>
            </w:r>
            <w:r w:rsidR="00686873" w:rsidRPr="00402FD7">
              <w:rPr>
                <w:rFonts w:ascii="Lucida Sans" w:hAnsi="Lucida Sans"/>
                <w:sz w:val="18"/>
                <w:szCs w:val="18"/>
              </w:rPr>
              <w:t>10</w:t>
            </w:r>
          </w:p>
        </w:tc>
        <w:tc>
          <w:tcPr>
            <w:tcW w:w="1408" w:type="dxa"/>
            <w:vAlign w:val="center"/>
          </w:tcPr>
          <w:p w:rsidR="00686873" w:rsidRPr="00402FD7" w:rsidRDefault="00686873" w:rsidP="00402FD7">
            <w:pPr>
              <w:jc w:val="center"/>
              <w:rPr>
                <w:rFonts w:ascii="Lucida Sans" w:hAnsi="Lucida Sans"/>
                <w:sz w:val="18"/>
                <w:szCs w:val="18"/>
              </w:rPr>
            </w:pPr>
            <w:r w:rsidRPr="00402FD7">
              <w:rPr>
                <w:rFonts w:ascii="Lucida Sans" w:hAnsi="Lucida Sans"/>
                <w:sz w:val="18"/>
                <w:szCs w:val="18"/>
              </w:rPr>
              <w:t>5</w:t>
            </w:r>
            <w:r w:rsidR="00402FD7">
              <w:rPr>
                <w:rFonts w:asciiTheme="minorHAnsi" w:hAnsiTheme="minorHAnsi"/>
                <w:sz w:val="18"/>
                <w:szCs w:val="18"/>
                <w:lang w:val="uk-UA"/>
              </w:rPr>
              <w:t>,</w:t>
            </w:r>
            <w:r w:rsidRPr="00402FD7">
              <w:rPr>
                <w:rFonts w:ascii="Lucida Sans" w:hAnsi="Lucida Sans"/>
                <w:sz w:val="18"/>
                <w:szCs w:val="18"/>
              </w:rPr>
              <w:t>65</w:t>
            </w:r>
          </w:p>
        </w:tc>
      </w:tr>
      <w:tr w:rsidR="00402FD7" w:rsidRPr="00402FD7" w:rsidTr="00574682">
        <w:tc>
          <w:tcPr>
            <w:tcW w:w="1407" w:type="dxa"/>
          </w:tcPr>
          <w:p w:rsidR="00686873" w:rsidRPr="00402FD7" w:rsidRDefault="00686873" w:rsidP="00064890">
            <w:pPr>
              <w:rPr>
                <w:sz w:val="20"/>
                <w:szCs w:val="20"/>
                <w:lang w:val="uk-UA"/>
              </w:rPr>
            </w:pPr>
            <w:r w:rsidRPr="00402FD7">
              <w:rPr>
                <w:sz w:val="20"/>
                <w:szCs w:val="20"/>
                <w:lang w:val="uk-UA"/>
              </w:rPr>
              <w:t>м. Біла Церква</w:t>
            </w:r>
          </w:p>
        </w:tc>
        <w:tc>
          <w:tcPr>
            <w:tcW w:w="1408" w:type="dxa"/>
          </w:tcPr>
          <w:p w:rsidR="00686873" w:rsidRPr="00402FD7" w:rsidRDefault="00402FD7" w:rsidP="00064890">
            <w:pPr>
              <w:jc w:val="center"/>
              <w:rPr>
                <w:sz w:val="20"/>
                <w:szCs w:val="20"/>
                <w:lang w:val="uk-UA"/>
              </w:rPr>
            </w:pPr>
            <w:r w:rsidRPr="00402FD7">
              <w:rPr>
                <w:sz w:val="20"/>
                <w:szCs w:val="20"/>
                <w:lang w:val="uk-UA"/>
              </w:rPr>
              <w:t>10,1</w:t>
            </w:r>
          </w:p>
        </w:tc>
        <w:tc>
          <w:tcPr>
            <w:tcW w:w="1408" w:type="dxa"/>
          </w:tcPr>
          <w:p w:rsidR="00686873" w:rsidRPr="00402FD7" w:rsidRDefault="00402FD7" w:rsidP="00064890">
            <w:pPr>
              <w:jc w:val="center"/>
              <w:rPr>
                <w:sz w:val="20"/>
                <w:szCs w:val="20"/>
                <w:lang w:val="uk-UA"/>
              </w:rPr>
            </w:pPr>
            <w:r w:rsidRPr="00402FD7">
              <w:rPr>
                <w:sz w:val="20"/>
                <w:szCs w:val="20"/>
                <w:lang w:val="uk-UA"/>
              </w:rPr>
              <w:t>23,2</w:t>
            </w:r>
          </w:p>
        </w:tc>
        <w:tc>
          <w:tcPr>
            <w:tcW w:w="1408" w:type="dxa"/>
          </w:tcPr>
          <w:p w:rsidR="00686873" w:rsidRPr="00402FD7" w:rsidRDefault="00402FD7" w:rsidP="00064890">
            <w:pPr>
              <w:jc w:val="center"/>
              <w:rPr>
                <w:sz w:val="20"/>
                <w:szCs w:val="20"/>
                <w:lang w:val="uk-UA"/>
              </w:rPr>
            </w:pPr>
            <w:r w:rsidRPr="00402FD7">
              <w:rPr>
                <w:sz w:val="20"/>
                <w:szCs w:val="20"/>
                <w:lang w:val="uk-UA"/>
              </w:rPr>
              <w:t>22,1</w:t>
            </w:r>
          </w:p>
        </w:tc>
        <w:tc>
          <w:tcPr>
            <w:tcW w:w="1408" w:type="dxa"/>
          </w:tcPr>
          <w:p w:rsidR="00686873" w:rsidRPr="00402FD7" w:rsidRDefault="00402FD7" w:rsidP="00E74273">
            <w:pPr>
              <w:jc w:val="center"/>
              <w:rPr>
                <w:sz w:val="20"/>
                <w:szCs w:val="20"/>
                <w:lang w:val="uk-UA"/>
              </w:rPr>
            </w:pPr>
            <w:r w:rsidRPr="00402FD7">
              <w:rPr>
                <w:sz w:val="20"/>
                <w:szCs w:val="20"/>
                <w:lang w:val="uk-UA"/>
              </w:rPr>
              <w:t>17,4</w:t>
            </w:r>
          </w:p>
        </w:tc>
        <w:tc>
          <w:tcPr>
            <w:tcW w:w="1408" w:type="dxa"/>
          </w:tcPr>
          <w:p w:rsidR="00686873" w:rsidRPr="00402FD7" w:rsidRDefault="00402FD7" w:rsidP="00064890">
            <w:pPr>
              <w:jc w:val="center"/>
              <w:rPr>
                <w:sz w:val="20"/>
                <w:szCs w:val="20"/>
                <w:lang w:val="uk-UA"/>
              </w:rPr>
            </w:pPr>
            <w:r w:rsidRPr="00402FD7">
              <w:rPr>
                <w:sz w:val="20"/>
                <w:szCs w:val="20"/>
                <w:lang w:val="uk-UA"/>
              </w:rPr>
              <w:t>18,1</w:t>
            </w:r>
          </w:p>
        </w:tc>
        <w:tc>
          <w:tcPr>
            <w:tcW w:w="1408" w:type="dxa"/>
          </w:tcPr>
          <w:p w:rsidR="00686873" w:rsidRPr="00402FD7" w:rsidRDefault="00402FD7" w:rsidP="00064890">
            <w:pPr>
              <w:jc w:val="center"/>
              <w:rPr>
                <w:sz w:val="20"/>
                <w:szCs w:val="20"/>
                <w:lang w:val="uk-UA"/>
              </w:rPr>
            </w:pPr>
            <w:r w:rsidRPr="00402FD7">
              <w:rPr>
                <w:sz w:val="20"/>
                <w:szCs w:val="20"/>
                <w:lang w:val="uk-UA"/>
              </w:rPr>
              <w:t>9,2</w:t>
            </w:r>
          </w:p>
        </w:tc>
      </w:tr>
      <w:tr w:rsidR="00402FD7" w:rsidRPr="00402FD7" w:rsidTr="00574682">
        <w:trPr>
          <w:trHeight w:val="70"/>
        </w:trPr>
        <w:tc>
          <w:tcPr>
            <w:tcW w:w="1407" w:type="dxa"/>
          </w:tcPr>
          <w:p w:rsidR="00686873" w:rsidRPr="00402FD7" w:rsidRDefault="00686873" w:rsidP="00064890">
            <w:pPr>
              <w:rPr>
                <w:sz w:val="20"/>
                <w:szCs w:val="20"/>
                <w:lang w:val="uk-UA"/>
              </w:rPr>
            </w:pPr>
            <w:r w:rsidRPr="00402FD7">
              <w:rPr>
                <w:sz w:val="20"/>
                <w:szCs w:val="20"/>
                <w:lang w:val="uk-UA"/>
              </w:rPr>
              <w:t>БЗШ № 22</w:t>
            </w:r>
          </w:p>
        </w:tc>
        <w:tc>
          <w:tcPr>
            <w:tcW w:w="1408" w:type="dxa"/>
            <w:vAlign w:val="center"/>
          </w:tcPr>
          <w:p w:rsidR="00686873" w:rsidRPr="00402FD7" w:rsidRDefault="00402FD7" w:rsidP="00C60D41">
            <w:pPr>
              <w:jc w:val="center"/>
              <w:rPr>
                <w:sz w:val="18"/>
                <w:szCs w:val="18"/>
              </w:rPr>
            </w:pPr>
            <w:r>
              <w:rPr>
                <w:sz w:val="18"/>
                <w:szCs w:val="18"/>
              </w:rPr>
              <w:t>14</w:t>
            </w:r>
            <w:r>
              <w:rPr>
                <w:sz w:val="18"/>
                <w:szCs w:val="18"/>
                <w:lang w:val="uk-UA"/>
              </w:rPr>
              <w:t>,</w:t>
            </w:r>
            <w:r w:rsidR="00686873" w:rsidRPr="00402FD7">
              <w:rPr>
                <w:sz w:val="18"/>
                <w:szCs w:val="18"/>
              </w:rPr>
              <w:t>29</w:t>
            </w:r>
          </w:p>
        </w:tc>
        <w:tc>
          <w:tcPr>
            <w:tcW w:w="1408" w:type="dxa"/>
            <w:vAlign w:val="center"/>
          </w:tcPr>
          <w:p w:rsidR="00686873" w:rsidRPr="00402FD7" w:rsidRDefault="00402FD7" w:rsidP="00C60D41">
            <w:pPr>
              <w:jc w:val="center"/>
              <w:rPr>
                <w:sz w:val="18"/>
                <w:szCs w:val="18"/>
              </w:rPr>
            </w:pPr>
            <w:r>
              <w:rPr>
                <w:sz w:val="18"/>
                <w:szCs w:val="18"/>
              </w:rPr>
              <w:t>21</w:t>
            </w:r>
            <w:r>
              <w:rPr>
                <w:sz w:val="18"/>
                <w:szCs w:val="18"/>
                <w:lang w:val="uk-UA"/>
              </w:rPr>
              <w:t>,</w:t>
            </w:r>
            <w:r w:rsidR="00686873" w:rsidRPr="00402FD7">
              <w:rPr>
                <w:sz w:val="18"/>
                <w:szCs w:val="18"/>
              </w:rPr>
              <w:t>43</w:t>
            </w:r>
          </w:p>
        </w:tc>
        <w:tc>
          <w:tcPr>
            <w:tcW w:w="1408" w:type="dxa"/>
            <w:vAlign w:val="center"/>
          </w:tcPr>
          <w:p w:rsidR="00686873" w:rsidRPr="00402FD7" w:rsidRDefault="00402FD7" w:rsidP="00C60D41">
            <w:pPr>
              <w:jc w:val="center"/>
              <w:rPr>
                <w:sz w:val="18"/>
                <w:szCs w:val="18"/>
              </w:rPr>
            </w:pPr>
            <w:r>
              <w:rPr>
                <w:sz w:val="18"/>
                <w:szCs w:val="18"/>
              </w:rPr>
              <w:t>21</w:t>
            </w:r>
            <w:r>
              <w:rPr>
                <w:sz w:val="18"/>
                <w:szCs w:val="18"/>
                <w:lang w:val="uk-UA"/>
              </w:rPr>
              <w:t>,</w:t>
            </w:r>
            <w:r w:rsidR="00686873" w:rsidRPr="00402FD7">
              <w:rPr>
                <w:sz w:val="18"/>
                <w:szCs w:val="18"/>
              </w:rPr>
              <w:t>43</w:t>
            </w:r>
          </w:p>
        </w:tc>
        <w:tc>
          <w:tcPr>
            <w:tcW w:w="1408" w:type="dxa"/>
            <w:vAlign w:val="center"/>
          </w:tcPr>
          <w:p w:rsidR="00686873" w:rsidRPr="00402FD7" w:rsidRDefault="00402FD7" w:rsidP="00C60D41">
            <w:pPr>
              <w:jc w:val="center"/>
              <w:rPr>
                <w:sz w:val="18"/>
                <w:szCs w:val="18"/>
              </w:rPr>
            </w:pPr>
            <w:r>
              <w:rPr>
                <w:sz w:val="18"/>
                <w:szCs w:val="18"/>
              </w:rPr>
              <w:t>14</w:t>
            </w:r>
            <w:r>
              <w:rPr>
                <w:sz w:val="18"/>
                <w:szCs w:val="18"/>
                <w:lang w:val="uk-UA"/>
              </w:rPr>
              <w:t>,</w:t>
            </w:r>
            <w:r w:rsidR="00686873" w:rsidRPr="00402FD7">
              <w:rPr>
                <w:sz w:val="18"/>
                <w:szCs w:val="18"/>
              </w:rPr>
              <w:t>29</w:t>
            </w:r>
          </w:p>
        </w:tc>
        <w:tc>
          <w:tcPr>
            <w:tcW w:w="1408" w:type="dxa"/>
            <w:vAlign w:val="center"/>
          </w:tcPr>
          <w:p w:rsidR="00686873" w:rsidRPr="00402FD7" w:rsidRDefault="00402FD7" w:rsidP="00C60D41">
            <w:pPr>
              <w:jc w:val="center"/>
              <w:rPr>
                <w:sz w:val="18"/>
                <w:szCs w:val="18"/>
              </w:rPr>
            </w:pPr>
            <w:r>
              <w:rPr>
                <w:sz w:val="18"/>
                <w:szCs w:val="18"/>
              </w:rPr>
              <w:t>21</w:t>
            </w:r>
            <w:r>
              <w:rPr>
                <w:sz w:val="18"/>
                <w:szCs w:val="18"/>
                <w:lang w:val="uk-UA"/>
              </w:rPr>
              <w:t>,</w:t>
            </w:r>
            <w:r w:rsidR="00686873" w:rsidRPr="00402FD7">
              <w:rPr>
                <w:sz w:val="18"/>
                <w:szCs w:val="18"/>
              </w:rPr>
              <w:t>43</w:t>
            </w:r>
          </w:p>
        </w:tc>
        <w:tc>
          <w:tcPr>
            <w:tcW w:w="1408" w:type="dxa"/>
            <w:vAlign w:val="center"/>
          </w:tcPr>
          <w:p w:rsidR="00686873" w:rsidRPr="00402FD7" w:rsidRDefault="00686873" w:rsidP="00C60D41">
            <w:pPr>
              <w:jc w:val="center"/>
              <w:rPr>
                <w:sz w:val="18"/>
                <w:szCs w:val="18"/>
              </w:rPr>
            </w:pPr>
            <w:r w:rsidRPr="00402FD7">
              <w:rPr>
                <w:sz w:val="18"/>
                <w:szCs w:val="18"/>
              </w:rPr>
              <w:t>7</w:t>
            </w:r>
            <w:r w:rsidR="00402FD7">
              <w:rPr>
                <w:sz w:val="18"/>
                <w:szCs w:val="18"/>
                <w:lang w:val="uk-UA"/>
              </w:rPr>
              <w:t>,</w:t>
            </w:r>
            <w:r w:rsidRPr="00402FD7">
              <w:rPr>
                <w:sz w:val="18"/>
                <w:szCs w:val="18"/>
              </w:rPr>
              <w:t>14</w:t>
            </w:r>
          </w:p>
        </w:tc>
      </w:tr>
    </w:tbl>
    <w:p w:rsidR="00F357C2" w:rsidRPr="00402FD7" w:rsidRDefault="00F357C2" w:rsidP="00D41F44">
      <w:pPr>
        <w:pStyle w:val="af2"/>
        <w:spacing w:before="0" w:beforeAutospacing="0" w:after="0" w:afterAutospacing="0" w:line="360" w:lineRule="auto"/>
        <w:ind w:firstLine="708"/>
        <w:jc w:val="both"/>
      </w:pPr>
    </w:p>
    <w:p w:rsidR="00C42BB9" w:rsidRPr="00FC08A8" w:rsidRDefault="005E19A4" w:rsidP="00D41F44">
      <w:pPr>
        <w:pStyle w:val="af2"/>
        <w:spacing w:before="0" w:beforeAutospacing="0" w:after="0" w:afterAutospacing="0" w:line="360" w:lineRule="auto"/>
        <w:ind w:firstLine="708"/>
        <w:jc w:val="both"/>
        <w:rPr>
          <w:color w:val="FF0000"/>
        </w:rPr>
      </w:pPr>
      <w:r>
        <w:rPr>
          <w:noProof/>
        </w:rPr>
        <w:drawing>
          <wp:inline distT="0" distB="0" distL="0" distR="0" wp14:anchorId="6223136B" wp14:editId="5F472B54">
            <wp:extent cx="5939624" cy="2822713"/>
            <wp:effectExtent l="0" t="0" r="23495" b="15875"/>
            <wp:docPr id="33"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37C0" w:rsidRPr="00652061" w:rsidRDefault="00825F78" w:rsidP="00C42BB9">
      <w:pPr>
        <w:pStyle w:val="af2"/>
        <w:spacing w:before="0" w:beforeAutospacing="0" w:after="0" w:afterAutospacing="0"/>
        <w:ind w:firstLine="708"/>
        <w:jc w:val="both"/>
      </w:pPr>
      <w:r w:rsidRPr="00652061">
        <w:t xml:space="preserve">Аналізуючи результати регіонального рівня підсумків ЗНО з англійської мови можна сказати, що </w:t>
      </w:r>
      <w:r w:rsidR="001D6BF0" w:rsidRPr="00652061">
        <w:t xml:space="preserve">є учні які не </w:t>
      </w:r>
      <w:r w:rsidRPr="00652061">
        <w:t>подолали 100 бальний бар’єр</w:t>
      </w:r>
      <w:r w:rsidR="00652061">
        <w:t xml:space="preserve"> </w:t>
      </w:r>
      <w:r w:rsidR="00BC5FB7" w:rsidRPr="00652061">
        <w:t>- 1</w:t>
      </w:r>
      <w:r w:rsidR="00652061" w:rsidRPr="00652061">
        <w:t>1</w:t>
      </w:r>
      <w:r w:rsidR="00BC5FB7" w:rsidRPr="00652061">
        <w:t>,</w:t>
      </w:r>
      <w:r w:rsidR="00652061" w:rsidRPr="00652061">
        <w:t>11%</w:t>
      </w:r>
      <w:r w:rsidR="00BC5FB7" w:rsidRPr="00652061">
        <w:t xml:space="preserve"> </w:t>
      </w:r>
      <w:r w:rsidR="001D6BF0" w:rsidRPr="00652061">
        <w:t>(</w:t>
      </w:r>
      <w:r w:rsidR="00652061" w:rsidRPr="00652061">
        <w:t xml:space="preserve">у 2018-13,33%, </w:t>
      </w:r>
      <w:r w:rsidR="00BC5FB7" w:rsidRPr="00652061">
        <w:t>у 2017-</w:t>
      </w:r>
      <w:r w:rsidR="001D6BF0" w:rsidRPr="00652061">
        <w:t xml:space="preserve">14,29%) та </w:t>
      </w:r>
      <w:r w:rsidRPr="00652061">
        <w:t>за пороговим балом 180-200</w:t>
      </w:r>
      <w:r w:rsidR="00BC5FB7" w:rsidRPr="00652061">
        <w:t>- 1</w:t>
      </w:r>
      <w:r w:rsidR="00652061" w:rsidRPr="00652061">
        <w:t>1,11</w:t>
      </w:r>
      <w:r w:rsidR="00BC5FB7" w:rsidRPr="00652061">
        <w:t xml:space="preserve">% </w:t>
      </w:r>
      <w:r w:rsidR="00652061" w:rsidRPr="00652061">
        <w:t xml:space="preserve">(п’яті) (у 2018-13,33%), </w:t>
      </w:r>
      <w:r w:rsidR="00BC5FB7" w:rsidRPr="00652061">
        <w:t>(у 2017-0%)</w:t>
      </w:r>
      <w:r w:rsidR="00652061" w:rsidRPr="00652061">
        <w:t>,</w:t>
      </w:r>
      <w:r w:rsidRPr="00652061">
        <w:t xml:space="preserve"> </w:t>
      </w:r>
      <w:r w:rsidR="001D6BF0" w:rsidRPr="00652061">
        <w:t>(2016</w:t>
      </w:r>
      <w:r w:rsidRPr="00652061">
        <w:t xml:space="preserve"> – </w:t>
      </w:r>
      <w:r w:rsidR="00D31039" w:rsidRPr="00652061">
        <w:t>6</w:t>
      </w:r>
      <w:r w:rsidRPr="00652061">
        <w:t>,</w:t>
      </w:r>
      <w:r w:rsidR="00D31039" w:rsidRPr="00652061">
        <w:t>67</w:t>
      </w:r>
      <w:r w:rsidRPr="00652061">
        <w:t xml:space="preserve">% </w:t>
      </w:r>
      <w:r w:rsidR="00B11439" w:rsidRPr="00652061">
        <w:t>).</w:t>
      </w:r>
    </w:p>
    <w:p w:rsidR="0041298F" w:rsidRPr="00FC08A8" w:rsidRDefault="0041298F">
      <w:pPr>
        <w:rPr>
          <w:color w:val="FF0000"/>
          <w:lang w:val="uk-UA"/>
        </w:rPr>
      </w:pPr>
    </w:p>
    <w:tbl>
      <w:tblPr>
        <w:tblW w:w="10470" w:type="dxa"/>
        <w:tblInd w:w="-1089"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513"/>
        <w:gridCol w:w="1598"/>
        <w:gridCol w:w="1448"/>
        <w:gridCol w:w="861"/>
        <w:gridCol w:w="810"/>
        <w:gridCol w:w="810"/>
        <w:gridCol w:w="810"/>
        <w:gridCol w:w="810"/>
        <w:gridCol w:w="810"/>
      </w:tblGrid>
      <w:tr w:rsidR="00652061" w:rsidRPr="000D45DC" w:rsidTr="00C60D41">
        <w:tc>
          <w:tcPr>
            <w:tcW w:w="4111" w:type="dxa"/>
            <w:gridSpan w:val="2"/>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lastRenderedPageBreak/>
              <w:t>Заклад освіти/інші категорії учасників</w:t>
            </w:r>
            <w:r w:rsidRPr="000D45DC">
              <w:rPr>
                <w:b/>
                <w:bCs/>
                <w:color w:val="ED164E"/>
                <w:sz w:val="18"/>
                <w:szCs w:val="18"/>
              </w:rPr>
              <w:t>*</w:t>
            </w: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Кількість осіб,</w:t>
            </w:r>
            <w:r w:rsidRPr="000D45DC">
              <w:rPr>
                <w:b/>
                <w:bCs/>
                <w:sz w:val="18"/>
                <w:szCs w:val="18"/>
              </w:rPr>
              <w:br/>
              <w:t>які взяли участь</w:t>
            </w:r>
            <w:r w:rsidRPr="000D45DC">
              <w:rPr>
                <w:b/>
                <w:bCs/>
                <w:sz w:val="18"/>
                <w:szCs w:val="18"/>
              </w:rPr>
              <w:br/>
              <w:t>у тестуванні</w:t>
            </w:r>
          </w:p>
        </w:tc>
        <w:tc>
          <w:tcPr>
            <w:tcW w:w="0" w:type="auto"/>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 учасників, які</w:t>
            </w:r>
          </w:p>
        </w:tc>
      </w:tr>
      <w:tr w:rsidR="00652061" w:rsidRPr="000D45DC" w:rsidTr="00C60D41">
        <w:tc>
          <w:tcPr>
            <w:tcW w:w="4111" w:type="dxa"/>
            <w:gridSpan w:val="2"/>
            <w:vMerge/>
            <w:tcBorders>
              <w:top w:val="single" w:sz="6" w:space="0" w:color="808080"/>
              <w:left w:val="single" w:sz="6" w:space="0" w:color="808080"/>
              <w:bottom w:val="single" w:sz="6" w:space="0" w:color="808080"/>
              <w:right w:val="single" w:sz="6" w:space="0" w:color="808080"/>
            </w:tcBorders>
            <w:vAlign w:val="center"/>
            <w:hideMark/>
          </w:tcPr>
          <w:p w:rsidR="00652061" w:rsidRPr="000D45DC" w:rsidRDefault="00652061"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652061" w:rsidRPr="000D45DC" w:rsidRDefault="00652061" w:rsidP="00C60D41">
            <w:pPr>
              <w:rPr>
                <w:b/>
                <w:bCs/>
                <w:sz w:val="18"/>
                <w:szCs w:val="18"/>
              </w:rPr>
            </w:pPr>
          </w:p>
        </w:tc>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не подолали</w:t>
            </w:r>
            <w:r w:rsidRPr="000D45DC">
              <w:rPr>
                <w:b/>
                <w:bCs/>
                <w:sz w:val="18"/>
                <w:szCs w:val="18"/>
              </w:rPr>
              <w:br/>
              <w:t>поріг</w:t>
            </w:r>
          </w:p>
        </w:tc>
        <w:tc>
          <w:tcPr>
            <w:tcW w:w="0" w:type="auto"/>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отримали відповідний результат за шкалою 100-200 балів</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Назва</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Тип</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652061" w:rsidRPr="000D45DC" w:rsidRDefault="00652061" w:rsidP="00C60D41">
            <w:pPr>
              <w:rPr>
                <w:b/>
                <w:bCs/>
                <w:sz w:val="18"/>
                <w:szCs w:val="18"/>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652061" w:rsidRPr="000D45DC" w:rsidRDefault="00652061" w:rsidP="00C60D41">
            <w:pPr>
              <w:rPr>
                <w:b/>
                <w:bCs/>
                <w:sz w:val="18"/>
                <w:szCs w:val="18"/>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[100;120)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[120;140)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[140;160)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[160;180)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b/>
                <w:bCs/>
                <w:sz w:val="18"/>
                <w:szCs w:val="18"/>
              </w:rPr>
            </w:pPr>
            <w:r w:rsidRPr="000D45DC">
              <w:rPr>
                <w:b/>
                <w:bCs/>
                <w:sz w:val="18"/>
                <w:szCs w:val="18"/>
              </w:rPr>
              <w:t>[180;200]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вечірня (змінна) загальноосвітня школа ІІ-ІІІ ступенів № 1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вечірня (змінна)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гімназія № 2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27.27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13.64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9.09</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11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17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6.67</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18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19.23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19.23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7.69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23.08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30.77</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20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21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22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5.56</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27.78</w:t>
            </w:r>
          </w:p>
        </w:tc>
        <w:tc>
          <w:tcPr>
            <w:tcW w:w="0" w:type="auto"/>
            <w:tcBorders>
              <w:top w:val="single" w:sz="6" w:space="0" w:color="808080"/>
              <w:left w:val="single" w:sz="6" w:space="0" w:color="808080"/>
              <w:bottom w:val="single" w:sz="6" w:space="0" w:color="808080"/>
              <w:right w:val="single" w:sz="6" w:space="0" w:color="808080"/>
            </w:tcBorders>
            <w:shd w:val="clear" w:color="auto" w:fill="FFFF00"/>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11.11</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3 ім. Т.Г.Шевченка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38.89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5.56</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4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5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6.67</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6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18.52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18.52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18.52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18.52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3.70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загальноосвітня школа І-ІІІ ступенів № 7 імені генарал-полковника Геннадія Воробйова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12.00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8.00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 xml:space="preserve">Білоцерківська спеціалізована природничо-математична школа І-ІІІ ступенів № 16 ім. М.О.Кириленка Білоцерківської міської ради </w:t>
            </w:r>
            <w:r w:rsidRPr="000D45DC">
              <w:rPr>
                <w:sz w:val="18"/>
                <w:szCs w:val="18"/>
              </w:rPr>
              <w:lastRenderedPageBreak/>
              <w:t>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lastRenderedPageBreak/>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2.78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19.44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27.78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30.56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2.78</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lastRenderedPageBreak/>
              <w:t>Білоцерківська спеціалізована школа І-ІІІ ступенів № 1 з поглибленим вивченням слов'янських мов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15.38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30.77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19.23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15.38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11.54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7.69</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13.04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8.70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23.91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30.43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15.22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8.70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Білоцерківська спеціалізована школа І-ІІІ ступенів № 9 з поглибленим вивченням іноземних мов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спеціалізована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9.30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20.93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34.88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32.56</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Білоцерківське навчально-виховне об'єднання "Загальноосвітня школа І-ІІІ ступенів № 15 - дитячо-юнацький спортивно-оздоровчий клуб"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середня загальноосвітня школа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Білоцерківське навчально-виховне об'єднання "Звитяга"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навчально-виховне об'єднання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9.09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45.45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18.18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Білоцерківське навчально-виховне об'єднання "Перша Білоцерківська гімназія - школа І ступеня"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гімназія</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29.17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37.50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6.25</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Білоцерківське навчально-виховне об’єднання «Ліцей-Мала академія наук»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2.78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22.22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38.89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19.44</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Білоцерківський колегіум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колегіум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19.44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13.89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Білоцерківський коледж сервісу та дизайну (ОКР кваліфікований робітник)</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Білоцерківський коледж сервісу та дизайну (ОКР молодший спеціаліст)</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Білоцерківський навчально - виховний комплекс "Загальноосвітня школа І-ІІІ ступенів №13 - дошкільний навчальний заклад" Білоцерківської міської ради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33.33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8.33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ДВНЗ "Білоцерківський механіко-енергетичний технікум"</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 xml:space="preserve">Державний навчальний заклад "Білоцерківське професійно-технічне училище імені </w:t>
            </w:r>
            <w:r w:rsidRPr="000D45DC">
              <w:rPr>
                <w:sz w:val="18"/>
                <w:szCs w:val="18"/>
              </w:rPr>
              <w:lastRenderedPageBreak/>
              <w:t>П.Р.Поповича"</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lastRenderedPageBreak/>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lastRenderedPageBreak/>
              <w:t>Державний професійно-технічний навчальний заклад "Білоцерківське вище професійне училище будівництва та сервісу"</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100.00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Державний професійно-технічний навчальний заклад "Білоцерківський професійний ліцей"</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заклад професійної (професійно-технічної)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68.75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18.75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6.25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КВНЗ КОР "Білоцерківський гуманітарно-педагогічний коледж"</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7.14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28.57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14.29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21.43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Комунальний заклад Київської обласної ради "Київський обласний ліцей-інтернат фізичної культури і спорту"</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ліцей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Приватний навчально-виховний комплекс "Загальноосвітня школа І-ІІІ ступеня - дитячий садок "Міцва-613" м.Біла Церква Київської області</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навчально-виховний комплекс</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50.00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Технолого-економічний коледж Білоцерківського національного аграрного університету</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заклад вищої освіти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41.67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25.00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8.33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0.00</w:t>
            </w:r>
          </w:p>
        </w:tc>
      </w:tr>
      <w:tr w:rsidR="00652061" w:rsidRPr="000D45DC" w:rsidTr="00C60D41">
        <w:tc>
          <w:tcPr>
            <w:tcW w:w="251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інші категорії учасників</w:t>
            </w:r>
          </w:p>
        </w:tc>
        <w:tc>
          <w:tcPr>
            <w:tcW w:w="1598"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rPr>
                <w:sz w:val="18"/>
                <w:szCs w:val="18"/>
              </w:rPr>
            </w:pPr>
            <w:r w:rsidRPr="000D45DC">
              <w:rPr>
                <w:sz w:val="18"/>
                <w:szCs w:val="18"/>
              </w:rPr>
              <w:t>-</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49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30.61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16.33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12.24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26.53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8.16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sz w:val="18"/>
                <w:szCs w:val="18"/>
              </w:rPr>
            </w:pPr>
            <w:r w:rsidRPr="000D45DC">
              <w:rPr>
                <w:sz w:val="18"/>
                <w:szCs w:val="18"/>
              </w:rPr>
              <w:t>6.12</w:t>
            </w:r>
          </w:p>
        </w:tc>
      </w:tr>
      <w:tr w:rsidR="00652061" w:rsidRPr="000D45DC" w:rsidTr="00C60D41">
        <w:tc>
          <w:tcPr>
            <w:tcW w:w="4111" w:type="dxa"/>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right"/>
              <w:rPr>
                <w:i/>
                <w:iCs/>
                <w:sz w:val="18"/>
                <w:szCs w:val="18"/>
              </w:rPr>
            </w:pPr>
            <w:r w:rsidRPr="000D45DC">
              <w:rPr>
                <w:i/>
                <w:iCs/>
                <w:sz w:val="18"/>
                <w:szCs w:val="18"/>
              </w:rPr>
              <w:t>Загалом:</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i/>
                <w:iCs/>
                <w:sz w:val="18"/>
                <w:szCs w:val="18"/>
              </w:rPr>
            </w:pPr>
            <w:r w:rsidRPr="000D45DC">
              <w:rPr>
                <w:i/>
                <w:iCs/>
                <w:sz w:val="18"/>
                <w:szCs w:val="18"/>
              </w:rPr>
              <w:t>645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i/>
                <w:iCs/>
                <w:sz w:val="18"/>
                <w:szCs w:val="18"/>
              </w:rPr>
            </w:pPr>
            <w:r w:rsidRPr="000D45DC">
              <w:rPr>
                <w:i/>
                <w:iCs/>
                <w:sz w:val="18"/>
                <w:szCs w:val="18"/>
              </w:rPr>
              <w:t>12.40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i/>
                <w:iCs/>
                <w:sz w:val="18"/>
                <w:szCs w:val="18"/>
              </w:rPr>
            </w:pPr>
            <w:r w:rsidRPr="000D45DC">
              <w:rPr>
                <w:i/>
                <w:iCs/>
                <w:sz w:val="18"/>
                <w:szCs w:val="18"/>
              </w:rPr>
              <w:t>17.05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i/>
                <w:iCs/>
                <w:sz w:val="18"/>
                <w:szCs w:val="18"/>
              </w:rPr>
            </w:pPr>
            <w:r w:rsidRPr="000D45DC">
              <w:rPr>
                <w:i/>
                <w:iCs/>
                <w:sz w:val="18"/>
                <w:szCs w:val="18"/>
              </w:rPr>
              <w:t>21.55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i/>
                <w:iCs/>
                <w:sz w:val="18"/>
                <w:szCs w:val="18"/>
              </w:rPr>
            </w:pPr>
            <w:r w:rsidRPr="000D45DC">
              <w:rPr>
                <w:i/>
                <w:iCs/>
                <w:sz w:val="18"/>
                <w:szCs w:val="18"/>
              </w:rPr>
              <w:t>20.62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i/>
                <w:iCs/>
                <w:sz w:val="18"/>
                <w:szCs w:val="18"/>
              </w:rPr>
            </w:pPr>
            <w:r w:rsidRPr="000D45DC">
              <w:rPr>
                <w:i/>
                <w:iCs/>
                <w:sz w:val="18"/>
                <w:szCs w:val="18"/>
              </w:rPr>
              <w:t>18.45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52061" w:rsidRPr="000D45DC" w:rsidRDefault="00652061" w:rsidP="00C60D41">
            <w:pPr>
              <w:jc w:val="center"/>
              <w:rPr>
                <w:i/>
                <w:iCs/>
                <w:sz w:val="18"/>
                <w:szCs w:val="18"/>
              </w:rPr>
            </w:pPr>
            <w:r w:rsidRPr="000D45DC">
              <w:rPr>
                <w:i/>
                <w:iCs/>
                <w:sz w:val="18"/>
                <w:szCs w:val="18"/>
              </w:rPr>
              <w:t>9.92</w:t>
            </w:r>
          </w:p>
        </w:tc>
      </w:tr>
    </w:tbl>
    <w:p w:rsidR="00BC5FB7" w:rsidRDefault="00BC5FB7">
      <w:pPr>
        <w:rPr>
          <w:color w:val="FF0000"/>
          <w:lang w:val="uk-UA"/>
        </w:rPr>
      </w:pPr>
    </w:p>
    <w:p w:rsidR="00652061" w:rsidRDefault="00652061" w:rsidP="00652061">
      <w:pPr>
        <w:spacing w:before="100" w:beforeAutospacing="1" w:after="100" w:afterAutospacing="1"/>
        <w:rPr>
          <w:lang w:val="uk-UA"/>
        </w:rPr>
      </w:pPr>
      <w:r>
        <w:rPr>
          <w:lang w:val="uk-UA"/>
        </w:rPr>
        <w:t>Україна</w:t>
      </w:r>
    </w:p>
    <w:tbl>
      <w:tblPr>
        <w:tblW w:w="10981" w:type="dxa"/>
        <w:tblInd w:w="-1089"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268"/>
        <w:gridCol w:w="1134"/>
        <w:gridCol w:w="1404"/>
        <w:gridCol w:w="1235"/>
        <w:gridCol w:w="1235"/>
        <w:gridCol w:w="1235"/>
        <w:gridCol w:w="1235"/>
        <w:gridCol w:w="1235"/>
      </w:tblGrid>
      <w:tr w:rsidR="00652061" w:rsidRPr="00615B86" w:rsidTr="00C60D41">
        <w:tc>
          <w:tcPr>
            <w:tcW w:w="2268"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Arial" w:hAnsi="Arial" w:cs="Arial"/>
                <w:b/>
                <w:bCs/>
                <w:color w:val="333333"/>
                <w:sz w:val="18"/>
                <w:szCs w:val="18"/>
              </w:rPr>
              <w:t>Тип</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закладу</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освіти</w:t>
            </w:r>
            <w:r w:rsidRPr="00615B86">
              <w:rPr>
                <w:rFonts w:ascii="Lucida Sans" w:hAnsi="Lucida Sans"/>
                <w:b/>
                <w:bCs/>
                <w:color w:val="333333"/>
                <w:sz w:val="18"/>
                <w:szCs w:val="18"/>
              </w:rPr>
              <w:t>/</w:t>
            </w:r>
            <w:r w:rsidRPr="00615B86">
              <w:rPr>
                <w:rFonts w:ascii="Arial" w:hAnsi="Arial" w:cs="Arial"/>
                <w:b/>
                <w:bCs/>
                <w:color w:val="333333"/>
                <w:sz w:val="18"/>
                <w:szCs w:val="18"/>
              </w:rPr>
              <w:t>інші</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категорії</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ED164E"/>
                <w:sz w:val="18"/>
                <w:szCs w:val="18"/>
              </w:rPr>
              <w:t>*</w:t>
            </w:r>
          </w:p>
        </w:tc>
        <w:tc>
          <w:tcPr>
            <w:tcW w:w="113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Arial" w:hAnsi="Arial" w:cs="Arial"/>
                <w:b/>
                <w:bCs/>
                <w:color w:val="333333"/>
                <w:sz w:val="18"/>
                <w:szCs w:val="18"/>
              </w:rPr>
              <w:t>Кількість</w:t>
            </w:r>
            <w:r w:rsidRPr="00615B86">
              <w:rPr>
                <w:rFonts w:ascii="Lucida Sans" w:hAnsi="Lucida Sans" w:cs="Lucida Sans"/>
                <w:b/>
                <w:bCs/>
                <w:color w:val="333333"/>
                <w:sz w:val="18"/>
                <w:szCs w:val="18"/>
              </w:rPr>
              <w:t> </w:t>
            </w:r>
            <w:r w:rsidRPr="00615B86">
              <w:rPr>
                <w:rFonts w:ascii="Arial" w:hAnsi="Arial" w:cs="Arial"/>
                <w:b/>
                <w:bCs/>
                <w:color w:val="333333"/>
                <w:sz w:val="18"/>
                <w:szCs w:val="18"/>
              </w:rPr>
              <w:t>осіб</w:t>
            </w:r>
            <w:r w:rsidRPr="00615B86">
              <w:rPr>
                <w:rFonts w:ascii="Lucida Sans" w:hAnsi="Lucida Sans"/>
                <w:b/>
                <w:bCs/>
                <w:color w:val="333333"/>
                <w:sz w:val="18"/>
                <w:szCs w:val="18"/>
              </w:rPr>
              <w:t>,</w:t>
            </w:r>
            <w:r w:rsidRPr="00615B86">
              <w:rPr>
                <w:rFonts w:ascii="Lucida Sans" w:hAnsi="Lucida Sans"/>
                <w:b/>
                <w:bCs/>
                <w:color w:val="333333"/>
                <w:sz w:val="18"/>
                <w:szCs w:val="18"/>
              </w:rPr>
              <w:br/>
            </w:r>
            <w:r w:rsidRPr="00615B86">
              <w:rPr>
                <w:rFonts w:ascii="Arial" w:hAnsi="Arial" w:cs="Arial"/>
                <w:b/>
                <w:bCs/>
                <w:color w:val="333333"/>
                <w:sz w:val="18"/>
                <w:szCs w:val="18"/>
              </w:rPr>
              <w:t>які</w:t>
            </w:r>
            <w:r w:rsidRPr="00615B86">
              <w:rPr>
                <w:rFonts w:ascii="Lucida Sans" w:hAnsi="Lucida Sans" w:cs="Lucida Sans"/>
                <w:b/>
                <w:bCs/>
                <w:color w:val="333333"/>
                <w:sz w:val="18"/>
                <w:szCs w:val="18"/>
              </w:rPr>
              <w:t> </w:t>
            </w:r>
            <w:r w:rsidRPr="00615B86">
              <w:rPr>
                <w:rFonts w:ascii="Arial" w:hAnsi="Arial" w:cs="Arial"/>
                <w:b/>
                <w:bCs/>
                <w:color w:val="333333"/>
                <w:sz w:val="18"/>
                <w:szCs w:val="18"/>
              </w:rPr>
              <w:t>взяли</w:t>
            </w:r>
            <w:r w:rsidRPr="00615B86">
              <w:rPr>
                <w:rFonts w:ascii="Lucida Sans" w:hAnsi="Lucida Sans" w:cs="Lucida Sans"/>
                <w:b/>
                <w:bCs/>
                <w:color w:val="333333"/>
                <w:sz w:val="18"/>
                <w:szCs w:val="18"/>
              </w:rPr>
              <w:t> </w:t>
            </w:r>
            <w:r w:rsidRPr="00615B86">
              <w:rPr>
                <w:rFonts w:ascii="Arial" w:hAnsi="Arial" w:cs="Arial"/>
                <w:b/>
                <w:bCs/>
                <w:color w:val="333333"/>
                <w:sz w:val="18"/>
                <w:szCs w:val="18"/>
              </w:rPr>
              <w:t>участь</w:t>
            </w:r>
            <w:r w:rsidRPr="00615B86">
              <w:rPr>
                <w:rFonts w:ascii="Lucida Sans" w:hAnsi="Lucida Sans"/>
                <w:b/>
                <w:bCs/>
                <w:color w:val="333333"/>
                <w:sz w:val="18"/>
                <w:szCs w:val="18"/>
              </w:rPr>
              <w:br/>
            </w:r>
            <w:r w:rsidRPr="00615B86">
              <w:rPr>
                <w:rFonts w:ascii="Arial" w:hAnsi="Arial" w:cs="Arial"/>
                <w:b/>
                <w:bCs/>
                <w:color w:val="333333"/>
                <w:sz w:val="18"/>
                <w:szCs w:val="18"/>
              </w:rPr>
              <w:t>у</w:t>
            </w:r>
            <w:r w:rsidRPr="00615B86">
              <w:rPr>
                <w:rFonts w:ascii="Lucida Sans" w:hAnsi="Lucida Sans" w:cs="Lucida Sans"/>
                <w:b/>
                <w:bCs/>
                <w:color w:val="333333"/>
                <w:sz w:val="18"/>
                <w:szCs w:val="18"/>
              </w:rPr>
              <w:t> </w:t>
            </w:r>
            <w:r w:rsidRPr="00615B86">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Lucida Sans" w:hAnsi="Lucida Sans"/>
                <w:b/>
                <w:bCs/>
                <w:color w:val="333333"/>
                <w:sz w:val="18"/>
                <w:szCs w:val="18"/>
              </w:rPr>
              <w:t xml:space="preserve">% </w:t>
            </w:r>
            <w:r w:rsidRPr="00615B86">
              <w:rPr>
                <w:rFonts w:ascii="Arial" w:hAnsi="Arial" w:cs="Arial"/>
                <w:b/>
                <w:bCs/>
                <w:color w:val="333333"/>
                <w:sz w:val="18"/>
                <w:szCs w:val="18"/>
              </w:rPr>
              <w:t>учасників</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які</w:t>
            </w:r>
          </w:p>
        </w:tc>
      </w:tr>
      <w:tr w:rsidR="00652061" w:rsidRPr="00615B86"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615B86" w:rsidRDefault="00652061"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615B86" w:rsidRDefault="00652061"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Arial" w:hAnsi="Arial" w:cs="Arial"/>
                <w:b/>
                <w:bCs/>
                <w:color w:val="333333"/>
                <w:sz w:val="18"/>
                <w:szCs w:val="18"/>
              </w:rPr>
              <w:t>не</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подолали</w:t>
            </w:r>
            <w:r w:rsidRPr="00615B86">
              <w:rPr>
                <w:rFonts w:ascii="Lucida Sans" w:hAnsi="Lucida Sans"/>
                <w:b/>
                <w:bCs/>
                <w:color w:val="333333"/>
                <w:sz w:val="18"/>
                <w:szCs w:val="18"/>
              </w:rPr>
              <w:br/>
            </w:r>
            <w:r w:rsidRPr="00615B86">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Arial" w:hAnsi="Arial" w:cs="Arial"/>
                <w:b/>
                <w:bCs/>
                <w:color w:val="333333"/>
                <w:sz w:val="18"/>
                <w:szCs w:val="18"/>
              </w:rPr>
              <w:t>отримали</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відповідний</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результат</w:t>
            </w:r>
            <w:r w:rsidRPr="00615B86">
              <w:rPr>
                <w:rFonts w:ascii="Lucida Sans" w:hAnsi="Lucida Sans"/>
                <w:b/>
                <w:bCs/>
                <w:color w:val="333333"/>
                <w:sz w:val="18"/>
                <w:szCs w:val="18"/>
              </w:rPr>
              <w:t xml:space="preserve"> </w:t>
            </w:r>
            <w:r w:rsidRPr="00615B86">
              <w:rPr>
                <w:rFonts w:ascii="Arial" w:hAnsi="Arial" w:cs="Arial"/>
                <w:b/>
                <w:bCs/>
                <w:color w:val="333333"/>
                <w:sz w:val="18"/>
                <w:szCs w:val="18"/>
              </w:rPr>
              <w:t>за</w:t>
            </w:r>
            <w:r w:rsidRPr="00615B86">
              <w:rPr>
                <w:rFonts w:ascii="Lucida Sans" w:hAnsi="Lucida Sans"/>
                <w:b/>
                <w:bCs/>
                <w:color w:val="333333"/>
                <w:sz w:val="18"/>
                <w:szCs w:val="18"/>
              </w:rPr>
              <w:t xml:space="preserve"> </w:t>
            </w:r>
            <w:r w:rsidRPr="00615B86">
              <w:rPr>
                <w:rFonts w:ascii="Arial" w:hAnsi="Arial" w:cs="Arial"/>
                <w:b/>
                <w:bCs/>
                <w:color w:val="333333"/>
                <w:sz w:val="18"/>
                <w:szCs w:val="18"/>
              </w:rPr>
              <w:t>шкалою</w:t>
            </w:r>
            <w:r w:rsidRPr="00615B86">
              <w:rPr>
                <w:rFonts w:ascii="Lucida Sans" w:hAnsi="Lucida Sans"/>
                <w:b/>
                <w:bCs/>
                <w:color w:val="333333"/>
                <w:sz w:val="18"/>
                <w:szCs w:val="18"/>
              </w:rPr>
              <w:t xml:space="preserve"> 100-200 </w:t>
            </w:r>
            <w:r w:rsidRPr="00615B86">
              <w:rPr>
                <w:rFonts w:ascii="Arial" w:hAnsi="Arial" w:cs="Arial"/>
                <w:b/>
                <w:bCs/>
                <w:color w:val="333333"/>
                <w:sz w:val="18"/>
                <w:szCs w:val="18"/>
              </w:rPr>
              <w:t>балів</w:t>
            </w:r>
          </w:p>
        </w:tc>
      </w:tr>
      <w:tr w:rsidR="00652061" w:rsidRPr="00615B86"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615B86" w:rsidRDefault="00652061"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615B86" w:rsidRDefault="00652061"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615B86" w:rsidRDefault="00652061"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b/>
                <w:bCs/>
                <w:color w:val="333333"/>
                <w:sz w:val="18"/>
                <w:szCs w:val="18"/>
              </w:rPr>
            </w:pPr>
            <w:r w:rsidRPr="00615B86">
              <w:rPr>
                <w:rFonts w:ascii="Lucida Sans" w:hAnsi="Lucida Sans"/>
                <w:b/>
                <w:bCs/>
                <w:color w:val="333333"/>
                <w:sz w:val="18"/>
                <w:szCs w:val="18"/>
              </w:rPr>
              <w:t>[180;200]</w:t>
            </w:r>
          </w:p>
        </w:tc>
      </w:tr>
      <w:tr w:rsidR="00652061" w:rsidRPr="00615B86" w:rsidTr="00C60D41">
        <w:tc>
          <w:tcPr>
            <w:tcW w:w="2268"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rPr>
                <w:rFonts w:ascii="Lucida Sans" w:hAnsi="Lucida Sans"/>
                <w:color w:val="333333"/>
                <w:sz w:val="18"/>
                <w:szCs w:val="18"/>
              </w:rPr>
            </w:pPr>
            <w:r w:rsidRPr="00615B86">
              <w:rPr>
                <w:rFonts w:ascii="Arial" w:hAnsi="Arial" w:cs="Arial"/>
                <w:color w:val="333333"/>
                <w:sz w:val="18"/>
                <w:szCs w:val="18"/>
              </w:rPr>
              <w:t>середня</w:t>
            </w:r>
            <w:r w:rsidRPr="00615B86">
              <w:rPr>
                <w:rFonts w:ascii="Lucida Sans" w:hAnsi="Lucida Sans"/>
                <w:color w:val="333333"/>
                <w:sz w:val="18"/>
                <w:szCs w:val="18"/>
              </w:rPr>
              <w:t xml:space="preserve"> </w:t>
            </w:r>
            <w:r w:rsidRPr="00615B86">
              <w:rPr>
                <w:rFonts w:ascii="Arial" w:hAnsi="Arial" w:cs="Arial"/>
                <w:color w:val="333333"/>
                <w:sz w:val="18"/>
                <w:szCs w:val="18"/>
              </w:rPr>
              <w:t>загальноосвітня</w:t>
            </w:r>
            <w:r w:rsidRPr="00615B86">
              <w:rPr>
                <w:rFonts w:ascii="Lucida Sans" w:hAnsi="Lucida Sans"/>
                <w:color w:val="333333"/>
                <w:sz w:val="18"/>
                <w:szCs w:val="18"/>
              </w:rPr>
              <w:t xml:space="preserve"> </w:t>
            </w:r>
            <w:r w:rsidRPr="00615B86">
              <w:rPr>
                <w:rFonts w:ascii="Arial" w:hAnsi="Arial" w:cs="Arial"/>
                <w:color w:val="333333"/>
                <w:sz w:val="18"/>
                <w:szCs w:val="18"/>
              </w:rPr>
              <w:t>школа</w:t>
            </w:r>
          </w:p>
        </w:tc>
        <w:tc>
          <w:tcPr>
            <w:tcW w:w="113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color w:val="333333"/>
                <w:sz w:val="18"/>
                <w:szCs w:val="18"/>
              </w:rPr>
            </w:pPr>
            <w:r w:rsidRPr="00615B86">
              <w:rPr>
                <w:rFonts w:ascii="Lucida Sans" w:hAnsi="Lucida Sans"/>
                <w:color w:val="333333"/>
                <w:sz w:val="18"/>
                <w:szCs w:val="18"/>
              </w:rPr>
              <w:t>34943</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color w:val="333333"/>
                <w:sz w:val="18"/>
                <w:szCs w:val="18"/>
              </w:rPr>
            </w:pPr>
            <w:r w:rsidRPr="00615B86">
              <w:rPr>
                <w:rFonts w:ascii="Lucida Sans" w:hAnsi="Lucida Sans"/>
                <w:color w:val="333333"/>
                <w:sz w:val="18"/>
                <w:szCs w:val="18"/>
              </w:rPr>
              <w:t>15.34</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color w:val="333333"/>
                <w:sz w:val="18"/>
                <w:szCs w:val="18"/>
              </w:rPr>
            </w:pPr>
            <w:r w:rsidRPr="00615B86">
              <w:rPr>
                <w:rFonts w:ascii="Lucida Sans" w:hAnsi="Lucida Sans"/>
                <w:color w:val="333333"/>
                <w:sz w:val="18"/>
                <w:szCs w:val="18"/>
              </w:rPr>
              <w:t>21.69</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color w:val="333333"/>
                <w:sz w:val="18"/>
                <w:szCs w:val="18"/>
              </w:rPr>
            </w:pPr>
            <w:r w:rsidRPr="00615B86">
              <w:rPr>
                <w:rFonts w:ascii="Lucida Sans" w:hAnsi="Lucida Sans"/>
                <w:color w:val="333333"/>
                <w:sz w:val="18"/>
                <w:szCs w:val="18"/>
              </w:rPr>
              <w:t>20.85</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color w:val="333333"/>
                <w:sz w:val="18"/>
                <w:szCs w:val="18"/>
              </w:rPr>
            </w:pPr>
            <w:r w:rsidRPr="00615B86">
              <w:rPr>
                <w:rFonts w:ascii="Lucida Sans" w:hAnsi="Lucida Sans"/>
                <w:color w:val="333333"/>
                <w:sz w:val="18"/>
                <w:szCs w:val="18"/>
              </w:rPr>
              <w:t>19.86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color w:val="333333"/>
                <w:sz w:val="18"/>
                <w:szCs w:val="18"/>
              </w:rPr>
            </w:pPr>
            <w:r w:rsidRPr="00615B86">
              <w:rPr>
                <w:rFonts w:ascii="Lucida Sans" w:hAnsi="Lucida Sans"/>
                <w:color w:val="333333"/>
                <w:sz w:val="18"/>
                <w:szCs w:val="18"/>
              </w:rPr>
              <w:t>14.59</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615B86" w:rsidRDefault="00652061" w:rsidP="00C60D41">
            <w:pPr>
              <w:jc w:val="center"/>
              <w:rPr>
                <w:rFonts w:ascii="Lucida Sans" w:hAnsi="Lucida Sans"/>
                <w:color w:val="333333"/>
                <w:sz w:val="18"/>
                <w:szCs w:val="18"/>
              </w:rPr>
            </w:pPr>
            <w:r w:rsidRPr="00615B86">
              <w:rPr>
                <w:rFonts w:ascii="Lucida Sans" w:hAnsi="Lucida Sans"/>
                <w:color w:val="333333"/>
                <w:sz w:val="18"/>
                <w:szCs w:val="18"/>
              </w:rPr>
              <w:t>7.67</w:t>
            </w:r>
          </w:p>
        </w:tc>
      </w:tr>
    </w:tbl>
    <w:p w:rsidR="00652061" w:rsidRDefault="00652061" w:rsidP="00652061">
      <w:pPr>
        <w:spacing w:before="100" w:beforeAutospacing="1" w:after="100" w:afterAutospacing="1"/>
        <w:rPr>
          <w:lang w:val="uk-UA"/>
        </w:rPr>
      </w:pPr>
      <w:r>
        <w:rPr>
          <w:lang w:val="uk-UA"/>
        </w:rPr>
        <w:t xml:space="preserve"> Київська о</w:t>
      </w:r>
      <w:r>
        <w:rPr>
          <w:lang w:val="uk-UA"/>
        </w:rPr>
        <w:t>бласть</w:t>
      </w:r>
    </w:p>
    <w:tbl>
      <w:tblPr>
        <w:tblW w:w="10981" w:type="dxa"/>
        <w:tblInd w:w="-1089"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firstRow="1" w:lastRow="0" w:firstColumn="1" w:lastColumn="0" w:noHBand="0" w:noVBand="1"/>
      </w:tblPr>
      <w:tblGrid>
        <w:gridCol w:w="2268"/>
        <w:gridCol w:w="1134"/>
        <w:gridCol w:w="1404"/>
        <w:gridCol w:w="1235"/>
        <w:gridCol w:w="1235"/>
        <w:gridCol w:w="1235"/>
        <w:gridCol w:w="1235"/>
        <w:gridCol w:w="1235"/>
      </w:tblGrid>
      <w:tr w:rsidR="00652061" w:rsidRPr="00EB5CFB" w:rsidTr="00C60D41">
        <w:tc>
          <w:tcPr>
            <w:tcW w:w="2268"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Arial" w:hAnsi="Arial" w:cs="Arial"/>
                <w:b/>
                <w:bCs/>
                <w:color w:val="333333"/>
                <w:sz w:val="18"/>
                <w:szCs w:val="18"/>
              </w:rPr>
              <w:t>Тип</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закладу</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освіти</w:t>
            </w:r>
            <w:r w:rsidRPr="00EB5CFB">
              <w:rPr>
                <w:rFonts w:ascii="Lucida Sans" w:hAnsi="Lucida Sans"/>
                <w:b/>
                <w:bCs/>
                <w:color w:val="333333"/>
                <w:sz w:val="18"/>
                <w:szCs w:val="18"/>
              </w:rPr>
              <w:t>/</w:t>
            </w:r>
            <w:r w:rsidRPr="00EB5CFB">
              <w:rPr>
                <w:rFonts w:ascii="Arial" w:hAnsi="Arial" w:cs="Arial"/>
                <w:b/>
                <w:bCs/>
                <w:color w:val="333333"/>
                <w:sz w:val="18"/>
                <w:szCs w:val="18"/>
              </w:rPr>
              <w:t>інші</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категорії</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учасників</w:t>
            </w:r>
            <w:r w:rsidRPr="00EB5CFB">
              <w:rPr>
                <w:rFonts w:ascii="Lucida Sans" w:hAnsi="Lucida Sans"/>
                <w:b/>
                <w:bCs/>
                <w:color w:val="ED164E"/>
                <w:sz w:val="18"/>
                <w:szCs w:val="18"/>
              </w:rPr>
              <w:t>*</w:t>
            </w:r>
          </w:p>
        </w:tc>
        <w:tc>
          <w:tcPr>
            <w:tcW w:w="113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Arial" w:hAnsi="Arial" w:cs="Arial"/>
                <w:b/>
                <w:bCs/>
                <w:color w:val="333333"/>
                <w:sz w:val="18"/>
                <w:szCs w:val="18"/>
              </w:rPr>
              <w:t>Кількість</w:t>
            </w:r>
            <w:r w:rsidRPr="00EB5CFB">
              <w:rPr>
                <w:rFonts w:ascii="Lucida Sans" w:hAnsi="Lucida Sans" w:cs="Lucida Sans"/>
                <w:b/>
                <w:bCs/>
                <w:color w:val="333333"/>
                <w:sz w:val="18"/>
                <w:szCs w:val="18"/>
              </w:rPr>
              <w:t> </w:t>
            </w:r>
            <w:r w:rsidRPr="00EB5CFB">
              <w:rPr>
                <w:rFonts w:ascii="Arial" w:hAnsi="Arial" w:cs="Arial"/>
                <w:b/>
                <w:bCs/>
                <w:color w:val="333333"/>
                <w:sz w:val="18"/>
                <w:szCs w:val="18"/>
              </w:rPr>
              <w:t>осіб</w:t>
            </w:r>
            <w:r w:rsidRPr="00EB5CFB">
              <w:rPr>
                <w:rFonts w:ascii="Lucida Sans" w:hAnsi="Lucida Sans"/>
                <w:b/>
                <w:bCs/>
                <w:color w:val="333333"/>
                <w:sz w:val="18"/>
                <w:szCs w:val="18"/>
              </w:rPr>
              <w:t>,</w:t>
            </w:r>
            <w:r w:rsidRPr="00EB5CFB">
              <w:rPr>
                <w:rFonts w:ascii="Lucida Sans" w:hAnsi="Lucida Sans"/>
                <w:b/>
                <w:bCs/>
                <w:color w:val="333333"/>
                <w:sz w:val="18"/>
                <w:szCs w:val="18"/>
              </w:rPr>
              <w:br/>
            </w:r>
            <w:r w:rsidRPr="00EB5CFB">
              <w:rPr>
                <w:rFonts w:ascii="Arial" w:hAnsi="Arial" w:cs="Arial"/>
                <w:b/>
                <w:bCs/>
                <w:color w:val="333333"/>
                <w:sz w:val="18"/>
                <w:szCs w:val="18"/>
              </w:rPr>
              <w:t>які</w:t>
            </w:r>
            <w:r w:rsidRPr="00EB5CFB">
              <w:rPr>
                <w:rFonts w:ascii="Lucida Sans" w:hAnsi="Lucida Sans" w:cs="Lucida Sans"/>
                <w:b/>
                <w:bCs/>
                <w:color w:val="333333"/>
                <w:sz w:val="18"/>
                <w:szCs w:val="18"/>
              </w:rPr>
              <w:t> </w:t>
            </w:r>
            <w:r w:rsidRPr="00EB5CFB">
              <w:rPr>
                <w:rFonts w:ascii="Arial" w:hAnsi="Arial" w:cs="Arial"/>
                <w:b/>
                <w:bCs/>
                <w:color w:val="333333"/>
                <w:sz w:val="18"/>
                <w:szCs w:val="18"/>
              </w:rPr>
              <w:t>взяли</w:t>
            </w:r>
            <w:r w:rsidRPr="00EB5CFB">
              <w:rPr>
                <w:rFonts w:ascii="Lucida Sans" w:hAnsi="Lucida Sans" w:cs="Lucida Sans"/>
                <w:b/>
                <w:bCs/>
                <w:color w:val="333333"/>
                <w:sz w:val="18"/>
                <w:szCs w:val="18"/>
              </w:rPr>
              <w:t> </w:t>
            </w:r>
            <w:r w:rsidRPr="00EB5CFB">
              <w:rPr>
                <w:rFonts w:ascii="Arial" w:hAnsi="Arial" w:cs="Arial"/>
                <w:b/>
                <w:bCs/>
                <w:color w:val="333333"/>
                <w:sz w:val="18"/>
                <w:szCs w:val="18"/>
              </w:rPr>
              <w:t>участь</w:t>
            </w:r>
            <w:r w:rsidRPr="00EB5CFB">
              <w:rPr>
                <w:rFonts w:ascii="Lucida Sans" w:hAnsi="Lucida Sans"/>
                <w:b/>
                <w:bCs/>
                <w:color w:val="333333"/>
                <w:sz w:val="18"/>
                <w:szCs w:val="18"/>
              </w:rPr>
              <w:br/>
            </w:r>
            <w:r w:rsidRPr="00EB5CFB">
              <w:rPr>
                <w:rFonts w:ascii="Arial" w:hAnsi="Arial" w:cs="Arial"/>
                <w:b/>
                <w:bCs/>
                <w:color w:val="333333"/>
                <w:sz w:val="18"/>
                <w:szCs w:val="18"/>
              </w:rPr>
              <w:t>у</w:t>
            </w:r>
            <w:r w:rsidRPr="00EB5CFB">
              <w:rPr>
                <w:rFonts w:ascii="Lucida Sans" w:hAnsi="Lucida Sans" w:cs="Lucida Sans"/>
                <w:b/>
                <w:bCs/>
                <w:color w:val="333333"/>
                <w:sz w:val="18"/>
                <w:szCs w:val="18"/>
              </w:rPr>
              <w:t> </w:t>
            </w:r>
            <w:r w:rsidRPr="00EB5CFB">
              <w:rPr>
                <w:rFonts w:ascii="Arial" w:hAnsi="Arial" w:cs="Arial"/>
                <w:b/>
                <w:bCs/>
                <w:color w:val="333333"/>
                <w:sz w:val="18"/>
                <w:szCs w:val="18"/>
              </w:rPr>
              <w:t>тестуванні</w:t>
            </w:r>
          </w:p>
        </w:tc>
        <w:tc>
          <w:tcPr>
            <w:tcW w:w="7579" w:type="dxa"/>
            <w:gridSpan w:val="6"/>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Lucida Sans" w:hAnsi="Lucida Sans"/>
                <w:b/>
                <w:bCs/>
                <w:color w:val="333333"/>
                <w:sz w:val="18"/>
                <w:szCs w:val="18"/>
              </w:rPr>
              <w:t xml:space="preserve">% </w:t>
            </w:r>
            <w:r w:rsidRPr="00EB5CFB">
              <w:rPr>
                <w:rFonts w:ascii="Arial" w:hAnsi="Arial" w:cs="Arial"/>
                <w:b/>
                <w:bCs/>
                <w:color w:val="333333"/>
                <w:sz w:val="18"/>
                <w:szCs w:val="18"/>
              </w:rPr>
              <w:t>учасників</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які</w:t>
            </w:r>
          </w:p>
        </w:tc>
      </w:tr>
      <w:tr w:rsidR="00652061" w:rsidRPr="00EB5CFB"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EB5CFB" w:rsidRDefault="00652061"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EB5CFB" w:rsidRDefault="00652061" w:rsidP="00C60D41">
            <w:pPr>
              <w:rPr>
                <w:rFonts w:ascii="Lucida Sans" w:hAnsi="Lucida Sans"/>
                <w:b/>
                <w:bCs/>
                <w:color w:val="333333"/>
                <w:sz w:val="18"/>
                <w:szCs w:val="18"/>
              </w:rPr>
            </w:pPr>
          </w:p>
        </w:tc>
        <w:tc>
          <w:tcPr>
            <w:tcW w:w="1404" w:type="dxa"/>
            <w:vMerge w:val="restart"/>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Arial" w:hAnsi="Arial" w:cs="Arial"/>
                <w:b/>
                <w:bCs/>
                <w:color w:val="333333"/>
                <w:sz w:val="18"/>
                <w:szCs w:val="18"/>
              </w:rPr>
              <w:t>не</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подолали</w:t>
            </w:r>
            <w:r w:rsidRPr="00EB5CFB">
              <w:rPr>
                <w:rFonts w:ascii="Lucida Sans" w:hAnsi="Lucida Sans"/>
                <w:b/>
                <w:bCs/>
                <w:color w:val="333333"/>
                <w:sz w:val="18"/>
                <w:szCs w:val="18"/>
              </w:rPr>
              <w:br/>
            </w:r>
            <w:r w:rsidRPr="00EB5CFB">
              <w:rPr>
                <w:rFonts w:ascii="Arial" w:hAnsi="Arial" w:cs="Arial"/>
                <w:b/>
                <w:bCs/>
                <w:color w:val="333333"/>
                <w:sz w:val="18"/>
                <w:szCs w:val="18"/>
              </w:rPr>
              <w:t>поріг</w:t>
            </w:r>
          </w:p>
        </w:tc>
        <w:tc>
          <w:tcPr>
            <w:tcW w:w="6175" w:type="dxa"/>
            <w:gridSpan w:val="5"/>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Arial" w:hAnsi="Arial" w:cs="Arial"/>
                <w:b/>
                <w:bCs/>
                <w:color w:val="333333"/>
                <w:sz w:val="18"/>
                <w:szCs w:val="18"/>
              </w:rPr>
              <w:t>отримали</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відповідний</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результат</w:t>
            </w:r>
            <w:r w:rsidRPr="00EB5CFB">
              <w:rPr>
                <w:rFonts w:ascii="Lucida Sans" w:hAnsi="Lucida Sans"/>
                <w:b/>
                <w:bCs/>
                <w:color w:val="333333"/>
                <w:sz w:val="18"/>
                <w:szCs w:val="18"/>
              </w:rPr>
              <w:t xml:space="preserve"> </w:t>
            </w:r>
            <w:r w:rsidRPr="00EB5CFB">
              <w:rPr>
                <w:rFonts w:ascii="Arial" w:hAnsi="Arial" w:cs="Arial"/>
                <w:b/>
                <w:bCs/>
                <w:color w:val="333333"/>
                <w:sz w:val="18"/>
                <w:szCs w:val="18"/>
              </w:rPr>
              <w:t>за</w:t>
            </w:r>
            <w:r w:rsidRPr="00EB5CFB">
              <w:rPr>
                <w:rFonts w:ascii="Lucida Sans" w:hAnsi="Lucida Sans"/>
                <w:b/>
                <w:bCs/>
                <w:color w:val="333333"/>
                <w:sz w:val="18"/>
                <w:szCs w:val="18"/>
              </w:rPr>
              <w:t xml:space="preserve"> </w:t>
            </w:r>
            <w:r w:rsidRPr="00EB5CFB">
              <w:rPr>
                <w:rFonts w:ascii="Arial" w:hAnsi="Arial" w:cs="Arial"/>
                <w:b/>
                <w:bCs/>
                <w:color w:val="333333"/>
                <w:sz w:val="18"/>
                <w:szCs w:val="18"/>
              </w:rPr>
              <w:t>шкалою</w:t>
            </w:r>
            <w:r w:rsidRPr="00EB5CFB">
              <w:rPr>
                <w:rFonts w:ascii="Lucida Sans" w:hAnsi="Lucida Sans"/>
                <w:b/>
                <w:bCs/>
                <w:color w:val="333333"/>
                <w:sz w:val="18"/>
                <w:szCs w:val="18"/>
              </w:rPr>
              <w:t xml:space="preserve"> 100-200 </w:t>
            </w:r>
            <w:r w:rsidRPr="00EB5CFB">
              <w:rPr>
                <w:rFonts w:ascii="Arial" w:hAnsi="Arial" w:cs="Arial"/>
                <w:b/>
                <w:bCs/>
                <w:color w:val="333333"/>
                <w:sz w:val="18"/>
                <w:szCs w:val="18"/>
              </w:rPr>
              <w:t>балів</w:t>
            </w:r>
          </w:p>
        </w:tc>
      </w:tr>
      <w:tr w:rsidR="00652061" w:rsidRPr="00EB5CFB" w:rsidTr="00C60D41">
        <w:tc>
          <w:tcPr>
            <w:tcW w:w="2268"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EB5CFB" w:rsidRDefault="00652061" w:rsidP="00C60D41">
            <w:pPr>
              <w:rPr>
                <w:rFonts w:ascii="Lucida Sans" w:hAnsi="Lucida Sans"/>
                <w:b/>
                <w:bCs/>
                <w:color w:val="333333"/>
                <w:sz w:val="18"/>
                <w:szCs w:val="18"/>
              </w:rPr>
            </w:pPr>
          </w:p>
        </w:tc>
        <w:tc>
          <w:tcPr>
            <w:tcW w:w="113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EB5CFB" w:rsidRDefault="00652061" w:rsidP="00C60D41">
            <w:pPr>
              <w:rPr>
                <w:rFonts w:ascii="Lucida Sans" w:hAnsi="Lucida Sans"/>
                <w:b/>
                <w:bCs/>
                <w:color w:val="333333"/>
                <w:sz w:val="18"/>
                <w:szCs w:val="18"/>
              </w:rPr>
            </w:pPr>
          </w:p>
        </w:tc>
        <w:tc>
          <w:tcPr>
            <w:tcW w:w="1404" w:type="dxa"/>
            <w:vMerge/>
            <w:tcBorders>
              <w:top w:val="single" w:sz="6" w:space="0" w:color="808080"/>
              <w:left w:val="single" w:sz="6" w:space="0" w:color="808080"/>
              <w:bottom w:val="single" w:sz="6" w:space="0" w:color="808080"/>
              <w:right w:val="single" w:sz="6" w:space="0" w:color="808080"/>
            </w:tcBorders>
            <w:shd w:val="clear" w:color="auto" w:fill="F2F5F7"/>
            <w:vAlign w:val="center"/>
            <w:hideMark/>
          </w:tcPr>
          <w:p w:rsidR="00652061" w:rsidRPr="00EB5CFB" w:rsidRDefault="00652061" w:rsidP="00C60D41">
            <w:pPr>
              <w:rPr>
                <w:rFonts w:ascii="Lucida Sans" w:hAnsi="Lucida Sans"/>
                <w:b/>
                <w:bCs/>
                <w:color w:val="333333"/>
                <w:sz w:val="18"/>
                <w:szCs w:val="18"/>
              </w:rPr>
            </w:pP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Lucida Sans" w:hAnsi="Lucida Sans"/>
                <w:b/>
                <w:bCs/>
                <w:color w:val="333333"/>
                <w:sz w:val="18"/>
                <w:szCs w:val="18"/>
              </w:rPr>
              <w:t>[100;120)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Lucida Sans" w:hAnsi="Lucida Sans"/>
                <w:b/>
                <w:bCs/>
                <w:color w:val="333333"/>
                <w:sz w:val="18"/>
                <w:szCs w:val="18"/>
              </w:rPr>
              <w:t>[120;140)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Lucida Sans" w:hAnsi="Lucida Sans"/>
                <w:b/>
                <w:bCs/>
                <w:color w:val="333333"/>
                <w:sz w:val="18"/>
                <w:szCs w:val="18"/>
              </w:rPr>
              <w:t>[140;160)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Lucida Sans" w:hAnsi="Lucida Sans"/>
                <w:b/>
                <w:bCs/>
                <w:color w:val="333333"/>
                <w:sz w:val="18"/>
                <w:szCs w:val="18"/>
              </w:rPr>
              <w:t>[160;180)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b/>
                <w:bCs/>
                <w:color w:val="333333"/>
                <w:sz w:val="18"/>
                <w:szCs w:val="18"/>
              </w:rPr>
            </w:pPr>
            <w:r w:rsidRPr="00EB5CFB">
              <w:rPr>
                <w:rFonts w:ascii="Lucida Sans" w:hAnsi="Lucida Sans"/>
                <w:b/>
                <w:bCs/>
                <w:color w:val="333333"/>
                <w:sz w:val="18"/>
                <w:szCs w:val="18"/>
              </w:rPr>
              <w:t>[180;200]</w:t>
            </w:r>
          </w:p>
        </w:tc>
      </w:tr>
      <w:tr w:rsidR="00652061" w:rsidRPr="00EB5CFB" w:rsidTr="00C60D41">
        <w:tc>
          <w:tcPr>
            <w:tcW w:w="2268"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rPr>
                <w:rFonts w:ascii="Lucida Sans" w:hAnsi="Lucida Sans"/>
                <w:color w:val="333333"/>
                <w:sz w:val="18"/>
                <w:szCs w:val="18"/>
              </w:rPr>
            </w:pPr>
            <w:r w:rsidRPr="00EB5CFB">
              <w:rPr>
                <w:rFonts w:ascii="Arial" w:hAnsi="Arial" w:cs="Arial"/>
                <w:color w:val="333333"/>
                <w:sz w:val="18"/>
                <w:szCs w:val="18"/>
              </w:rPr>
              <w:t>середня</w:t>
            </w:r>
            <w:r w:rsidRPr="00EB5CFB">
              <w:rPr>
                <w:rFonts w:ascii="Lucida Sans" w:hAnsi="Lucida Sans"/>
                <w:color w:val="333333"/>
                <w:sz w:val="18"/>
                <w:szCs w:val="18"/>
              </w:rPr>
              <w:t xml:space="preserve"> </w:t>
            </w:r>
            <w:r w:rsidRPr="00EB5CFB">
              <w:rPr>
                <w:rFonts w:ascii="Arial" w:hAnsi="Arial" w:cs="Arial"/>
                <w:color w:val="333333"/>
                <w:sz w:val="18"/>
                <w:szCs w:val="18"/>
              </w:rPr>
              <w:t>загальноосвітня</w:t>
            </w:r>
            <w:r w:rsidRPr="00EB5CFB">
              <w:rPr>
                <w:rFonts w:ascii="Lucida Sans" w:hAnsi="Lucida Sans"/>
                <w:color w:val="333333"/>
                <w:sz w:val="18"/>
                <w:szCs w:val="18"/>
              </w:rPr>
              <w:t xml:space="preserve"> </w:t>
            </w:r>
            <w:r w:rsidRPr="00EB5CFB">
              <w:rPr>
                <w:rFonts w:ascii="Arial" w:hAnsi="Arial" w:cs="Arial"/>
                <w:color w:val="333333"/>
                <w:sz w:val="18"/>
                <w:szCs w:val="18"/>
              </w:rPr>
              <w:t>школа</w:t>
            </w:r>
          </w:p>
        </w:tc>
        <w:tc>
          <w:tcPr>
            <w:tcW w:w="113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color w:val="333333"/>
                <w:sz w:val="18"/>
                <w:szCs w:val="18"/>
              </w:rPr>
            </w:pPr>
            <w:r w:rsidRPr="00EB5CFB">
              <w:rPr>
                <w:rFonts w:ascii="Lucida Sans" w:hAnsi="Lucida Sans"/>
                <w:color w:val="333333"/>
                <w:sz w:val="18"/>
                <w:szCs w:val="18"/>
              </w:rPr>
              <w:t>1890</w:t>
            </w:r>
          </w:p>
        </w:tc>
        <w:tc>
          <w:tcPr>
            <w:tcW w:w="1404"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color w:val="333333"/>
                <w:sz w:val="18"/>
                <w:szCs w:val="18"/>
              </w:rPr>
            </w:pPr>
            <w:r w:rsidRPr="00EB5CFB">
              <w:rPr>
                <w:rFonts w:ascii="Lucida Sans" w:hAnsi="Lucida Sans"/>
                <w:color w:val="333333"/>
                <w:sz w:val="18"/>
                <w:szCs w:val="18"/>
              </w:rPr>
              <w:t>20.05</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color w:val="333333"/>
                <w:sz w:val="18"/>
                <w:szCs w:val="18"/>
              </w:rPr>
            </w:pPr>
            <w:r w:rsidRPr="00EB5CFB">
              <w:rPr>
                <w:rFonts w:ascii="Lucida Sans" w:hAnsi="Lucida Sans"/>
                <w:color w:val="333333"/>
                <w:sz w:val="18"/>
                <w:szCs w:val="18"/>
              </w:rPr>
              <w:t>22.96</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color w:val="333333"/>
                <w:sz w:val="18"/>
                <w:szCs w:val="18"/>
              </w:rPr>
            </w:pPr>
            <w:r w:rsidRPr="00EB5CFB">
              <w:rPr>
                <w:rFonts w:ascii="Lucida Sans" w:hAnsi="Lucida Sans"/>
                <w:color w:val="333333"/>
                <w:sz w:val="18"/>
                <w:szCs w:val="18"/>
              </w:rPr>
              <w:t>19.89</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color w:val="333333"/>
                <w:sz w:val="18"/>
                <w:szCs w:val="18"/>
              </w:rPr>
            </w:pPr>
            <w:r w:rsidRPr="00EB5CFB">
              <w:rPr>
                <w:rFonts w:ascii="Lucida Sans" w:hAnsi="Lucida Sans"/>
                <w:color w:val="333333"/>
                <w:sz w:val="18"/>
                <w:szCs w:val="18"/>
              </w:rPr>
              <w:t>18.25</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color w:val="333333"/>
                <w:sz w:val="18"/>
                <w:szCs w:val="18"/>
              </w:rPr>
            </w:pPr>
            <w:r w:rsidRPr="00EB5CFB">
              <w:rPr>
                <w:rFonts w:ascii="Lucida Sans" w:hAnsi="Lucida Sans"/>
                <w:color w:val="333333"/>
                <w:sz w:val="18"/>
                <w:szCs w:val="18"/>
              </w:rPr>
              <w:t>12.70</w:t>
            </w:r>
          </w:p>
        </w:tc>
        <w:tc>
          <w:tcPr>
            <w:tcW w:w="1235" w:type="dxa"/>
            <w:tcBorders>
              <w:top w:val="single" w:sz="6" w:space="0" w:color="808080"/>
              <w:left w:val="single" w:sz="6" w:space="0" w:color="808080"/>
              <w:bottom w:val="single" w:sz="6" w:space="0" w:color="808080"/>
              <w:right w:val="single" w:sz="6" w:space="0" w:color="808080"/>
            </w:tcBorders>
            <w:shd w:val="clear" w:color="auto" w:fill="F2F5F7"/>
            <w:tcMar>
              <w:top w:w="45" w:type="dxa"/>
              <w:left w:w="45" w:type="dxa"/>
              <w:bottom w:w="45" w:type="dxa"/>
              <w:right w:w="45" w:type="dxa"/>
            </w:tcMar>
            <w:vAlign w:val="center"/>
            <w:hideMark/>
          </w:tcPr>
          <w:p w:rsidR="00652061" w:rsidRPr="00EB5CFB" w:rsidRDefault="00652061" w:rsidP="00C60D41">
            <w:pPr>
              <w:jc w:val="center"/>
              <w:rPr>
                <w:rFonts w:ascii="Lucida Sans" w:hAnsi="Lucida Sans"/>
                <w:color w:val="333333"/>
                <w:sz w:val="18"/>
                <w:szCs w:val="18"/>
              </w:rPr>
            </w:pPr>
            <w:r w:rsidRPr="00EB5CFB">
              <w:rPr>
                <w:rFonts w:ascii="Lucida Sans" w:hAnsi="Lucida Sans"/>
                <w:color w:val="333333"/>
                <w:sz w:val="18"/>
                <w:szCs w:val="18"/>
              </w:rPr>
              <w:t>6.14</w:t>
            </w:r>
          </w:p>
        </w:tc>
      </w:tr>
    </w:tbl>
    <w:p w:rsidR="00652061" w:rsidRDefault="00652061">
      <w:pPr>
        <w:rPr>
          <w:color w:val="FF0000"/>
          <w:lang w:val="uk-UA"/>
        </w:rPr>
      </w:pPr>
    </w:p>
    <w:p w:rsidR="00652061" w:rsidRPr="00FC08A8" w:rsidRDefault="00652061">
      <w:pPr>
        <w:rPr>
          <w:color w:val="FF0000"/>
          <w:lang w:val="uk-UA"/>
        </w:rPr>
      </w:pPr>
      <w:r>
        <w:rPr>
          <w:noProof/>
        </w:rPr>
        <w:lastRenderedPageBreak/>
        <w:drawing>
          <wp:inline distT="0" distB="0" distL="0" distR="0" wp14:anchorId="657199DF" wp14:editId="5228E05E">
            <wp:extent cx="5638800" cy="3848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8800" cy="3848100"/>
                    </a:xfrm>
                    <a:prstGeom prst="rect">
                      <a:avLst/>
                    </a:prstGeom>
                    <a:noFill/>
                    <a:ln>
                      <a:noFill/>
                    </a:ln>
                  </pic:spPr>
                </pic:pic>
              </a:graphicData>
            </a:graphic>
          </wp:inline>
        </w:drawing>
      </w:r>
    </w:p>
    <w:p w:rsidR="00552FA7" w:rsidRPr="00FC08A8" w:rsidRDefault="00552FA7">
      <w:pPr>
        <w:rPr>
          <w:color w:val="FF0000"/>
          <w:lang w:val="uk-UA"/>
        </w:rPr>
      </w:pPr>
    </w:p>
    <w:p w:rsidR="00362085" w:rsidRPr="00652061" w:rsidRDefault="00362085" w:rsidP="00362085">
      <w:pPr>
        <w:pStyle w:val="af2"/>
        <w:spacing w:before="0" w:beforeAutospacing="0" w:after="0" w:afterAutospacing="0" w:line="360" w:lineRule="auto"/>
        <w:ind w:firstLine="708"/>
        <w:jc w:val="both"/>
      </w:pPr>
      <w:r w:rsidRPr="00652061">
        <w:t xml:space="preserve">Порівняльний результат ЗНО з </w:t>
      </w:r>
      <w:r w:rsidR="00380FE6" w:rsidRPr="00652061">
        <w:t xml:space="preserve">англійської мови </w:t>
      </w:r>
      <w:r w:rsidRPr="00652061">
        <w:t>узагальнено у таблиці та діаграмі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gridCol w:w="1408"/>
        <w:gridCol w:w="1408"/>
      </w:tblGrid>
      <w:tr w:rsidR="00652061" w:rsidRPr="00652061" w:rsidTr="000C6DBB">
        <w:tc>
          <w:tcPr>
            <w:tcW w:w="1407" w:type="dxa"/>
          </w:tcPr>
          <w:p w:rsidR="00362085" w:rsidRPr="00652061" w:rsidRDefault="00362085" w:rsidP="00064890">
            <w:pPr>
              <w:rPr>
                <w:sz w:val="20"/>
                <w:szCs w:val="20"/>
                <w:lang w:val="uk-UA"/>
              </w:rPr>
            </w:pPr>
          </w:p>
        </w:tc>
        <w:tc>
          <w:tcPr>
            <w:tcW w:w="1408" w:type="dxa"/>
          </w:tcPr>
          <w:p w:rsidR="00362085" w:rsidRPr="00652061" w:rsidRDefault="00362085" w:rsidP="00064890">
            <w:pPr>
              <w:rPr>
                <w:sz w:val="20"/>
                <w:szCs w:val="20"/>
                <w:lang w:val="uk-UA"/>
              </w:rPr>
            </w:pPr>
            <w:r w:rsidRPr="00652061">
              <w:rPr>
                <w:b/>
                <w:bCs/>
                <w:sz w:val="20"/>
                <w:szCs w:val="20"/>
                <w:lang w:val="uk-UA" w:eastAsia="uk-UA"/>
              </w:rPr>
              <w:t>не подолали</w:t>
            </w:r>
            <w:r w:rsidRPr="00652061">
              <w:rPr>
                <w:b/>
                <w:bCs/>
                <w:sz w:val="20"/>
                <w:szCs w:val="20"/>
                <w:lang w:val="uk-UA" w:eastAsia="uk-UA"/>
              </w:rPr>
              <w:br/>
              <w:t>поріг</w:t>
            </w:r>
          </w:p>
        </w:tc>
        <w:tc>
          <w:tcPr>
            <w:tcW w:w="1408" w:type="dxa"/>
          </w:tcPr>
          <w:p w:rsidR="00362085" w:rsidRPr="00652061" w:rsidRDefault="00362085" w:rsidP="00064890">
            <w:pPr>
              <w:rPr>
                <w:sz w:val="20"/>
                <w:szCs w:val="20"/>
                <w:lang w:val="uk-UA"/>
              </w:rPr>
            </w:pPr>
            <w:r w:rsidRPr="00652061">
              <w:rPr>
                <w:b/>
                <w:bCs/>
                <w:sz w:val="20"/>
                <w:szCs w:val="20"/>
                <w:lang w:val="uk-UA" w:eastAsia="uk-UA"/>
              </w:rPr>
              <w:t>[100;120)</w:t>
            </w:r>
          </w:p>
        </w:tc>
        <w:tc>
          <w:tcPr>
            <w:tcW w:w="1408" w:type="dxa"/>
          </w:tcPr>
          <w:p w:rsidR="00362085" w:rsidRPr="00652061" w:rsidRDefault="00362085" w:rsidP="00064890">
            <w:pPr>
              <w:rPr>
                <w:sz w:val="20"/>
                <w:szCs w:val="20"/>
                <w:lang w:val="uk-UA"/>
              </w:rPr>
            </w:pPr>
            <w:r w:rsidRPr="00652061">
              <w:rPr>
                <w:b/>
                <w:bCs/>
                <w:sz w:val="20"/>
                <w:szCs w:val="20"/>
                <w:lang w:val="uk-UA" w:eastAsia="uk-UA"/>
              </w:rPr>
              <w:t>[120;140)</w:t>
            </w:r>
          </w:p>
        </w:tc>
        <w:tc>
          <w:tcPr>
            <w:tcW w:w="1408" w:type="dxa"/>
          </w:tcPr>
          <w:p w:rsidR="00362085" w:rsidRPr="00652061" w:rsidRDefault="00362085" w:rsidP="00064890">
            <w:pPr>
              <w:rPr>
                <w:sz w:val="20"/>
                <w:szCs w:val="20"/>
                <w:lang w:val="uk-UA"/>
              </w:rPr>
            </w:pPr>
            <w:r w:rsidRPr="00652061">
              <w:rPr>
                <w:b/>
                <w:bCs/>
                <w:sz w:val="20"/>
                <w:szCs w:val="20"/>
                <w:lang w:val="uk-UA" w:eastAsia="uk-UA"/>
              </w:rPr>
              <w:t>[140;160)</w:t>
            </w:r>
          </w:p>
        </w:tc>
        <w:tc>
          <w:tcPr>
            <w:tcW w:w="1408" w:type="dxa"/>
          </w:tcPr>
          <w:p w:rsidR="00362085" w:rsidRPr="00652061" w:rsidRDefault="00362085" w:rsidP="00064890">
            <w:pPr>
              <w:rPr>
                <w:sz w:val="20"/>
                <w:szCs w:val="20"/>
                <w:lang w:val="uk-UA"/>
              </w:rPr>
            </w:pPr>
            <w:r w:rsidRPr="00652061">
              <w:rPr>
                <w:b/>
                <w:bCs/>
                <w:sz w:val="20"/>
                <w:szCs w:val="20"/>
                <w:lang w:val="uk-UA" w:eastAsia="uk-UA"/>
              </w:rPr>
              <w:t>[160;180)</w:t>
            </w:r>
          </w:p>
        </w:tc>
        <w:tc>
          <w:tcPr>
            <w:tcW w:w="1408" w:type="dxa"/>
          </w:tcPr>
          <w:p w:rsidR="00362085" w:rsidRPr="00652061" w:rsidRDefault="00362085" w:rsidP="00064890">
            <w:pPr>
              <w:rPr>
                <w:sz w:val="20"/>
                <w:szCs w:val="20"/>
                <w:lang w:val="uk-UA"/>
              </w:rPr>
            </w:pPr>
            <w:r w:rsidRPr="00652061">
              <w:rPr>
                <w:b/>
                <w:bCs/>
                <w:sz w:val="20"/>
                <w:szCs w:val="20"/>
                <w:lang w:val="uk-UA" w:eastAsia="uk-UA"/>
              </w:rPr>
              <w:t>[180;200]</w:t>
            </w:r>
          </w:p>
        </w:tc>
      </w:tr>
      <w:tr w:rsidR="00652061" w:rsidRPr="00652061" w:rsidTr="000C6DBB">
        <w:tc>
          <w:tcPr>
            <w:tcW w:w="1407" w:type="dxa"/>
          </w:tcPr>
          <w:p w:rsidR="00652061" w:rsidRPr="00652061" w:rsidRDefault="00652061" w:rsidP="00064890">
            <w:pPr>
              <w:rPr>
                <w:sz w:val="20"/>
                <w:szCs w:val="20"/>
                <w:lang w:val="uk-UA"/>
              </w:rPr>
            </w:pPr>
            <w:r w:rsidRPr="00652061">
              <w:rPr>
                <w:sz w:val="20"/>
                <w:szCs w:val="20"/>
                <w:lang w:val="uk-UA"/>
              </w:rPr>
              <w:t>Україна</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15</w:t>
            </w:r>
            <w:r w:rsidRPr="00652061">
              <w:rPr>
                <w:rFonts w:asciiTheme="minorHAnsi" w:hAnsiTheme="minorHAnsi"/>
                <w:sz w:val="18"/>
                <w:szCs w:val="18"/>
                <w:lang w:val="uk-UA"/>
              </w:rPr>
              <w:t>,</w:t>
            </w:r>
            <w:r w:rsidRPr="00652061">
              <w:rPr>
                <w:rFonts w:ascii="Lucida Sans" w:hAnsi="Lucida Sans"/>
                <w:sz w:val="18"/>
                <w:szCs w:val="18"/>
              </w:rPr>
              <w:t>34</w:t>
            </w:r>
          </w:p>
        </w:tc>
        <w:tc>
          <w:tcPr>
            <w:tcW w:w="1408" w:type="dxa"/>
            <w:vAlign w:val="center"/>
          </w:tcPr>
          <w:p w:rsidR="00652061" w:rsidRPr="00652061" w:rsidRDefault="00652061" w:rsidP="00652061">
            <w:pPr>
              <w:jc w:val="center"/>
              <w:rPr>
                <w:rFonts w:ascii="Lucida Sans" w:hAnsi="Lucida Sans"/>
                <w:sz w:val="18"/>
                <w:szCs w:val="18"/>
              </w:rPr>
            </w:pPr>
            <w:r w:rsidRPr="00652061">
              <w:rPr>
                <w:rFonts w:ascii="Lucida Sans" w:hAnsi="Lucida Sans"/>
                <w:sz w:val="18"/>
                <w:szCs w:val="18"/>
              </w:rPr>
              <w:t>2</w:t>
            </w:r>
            <w:r w:rsidRPr="00652061">
              <w:rPr>
                <w:rFonts w:asciiTheme="minorHAnsi" w:hAnsiTheme="minorHAnsi"/>
                <w:sz w:val="18"/>
                <w:szCs w:val="18"/>
                <w:lang w:val="uk-UA"/>
              </w:rPr>
              <w:t>,</w:t>
            </w:r>
            <w:r w:rsidRPr="00652061">
              <w:rPr>
                <w:rFonts w:ascii="Lucida Sans" w:hAnsi="Lucida Sans"/>
                <w:sz w:val="18"/>
                <w:szCs w:val="18"/>
              </w:rPr>
              <w:t>69</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20</w:t>
            </w:r>
            <w:r w:rsidRPr="00652061">
              <w:rPr>
                <w:rFonts w:asciiTheme="minorHAnsi" w:hAnsiTheme="minorHAnsi"/>
                <w:sz w:val="18"/>
                <w:szCs w:val="18"/>
                <w:lang w:val="uk-UA"/>
              </w:rPr>
              <w:t>,</w:t>
            </w:r>
            <w:r w:rsidRPr="00652061">
              <w:rPr>
                <w:rFonts w:ascii="Lucida Sans" w:hAnsi="Lucida Sans"/>
                <w:sz w:val="18"/>
                <w:szCs w:val="18"/>
              </w:rPr>
              <w:t>85</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19</w:t>
            </w:r>
            <w:r w:rsidRPr="00652061">
              <w:rPr>
                <w:rFonts w:asciiTheme="minorHAnsi" w:hAnsiTheme="minorHAnsi"/>
                <w:sz w:val="18"/>
                <w:szCs w:val="18"/>
                <w:lang w:val="uk-UA"/>
              </w:rPr>
              <w:t>,</w:t>
            </w:r>
            <w:r w:rsidRPr="00652061">
              <w:rPr>
                <w:rFonts w:ascii="Lucida Sans" w:hAnsi="Lucida Sans"/>
                <w:sz w:val="18"/>
                <w:szCs w:val="18"/>
              </w:rPr>
              <w:t>86</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14</w:t>
            </w:r>
            <w:r w:rsidRPr="00652061">
              <w:rPr>
                <w:rFonts w:asciiTheme="minorHAnsi" w:hAnsiTheme="minorHAnsi"/>
                <w:sz w:val="18"/>
                <w:szCs w:val="18"/>
                <w:lang w:val="uk-UA"/>
              </w:rPr>
              <w:t>,</w:t>
            </w:r>
            <w:r w:rsidRPr="00652061">
              <w:rPr>
                <w:rFonts w:ascii="Lucida Sans" w:hAnsi="Lucida Sans"/>
                <w:sz w:val="18"/>
                <w:szCs w:val="18"/>
              </w:rPr>
              <w:t>59</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7</w:t>
            </w:r>
            <w:r w:rsidRPr="00652061">
              <w:rPr>
                <w:rFonts w:asciiTheme="minorHAnsi" w:hAnsiTheme="minorHAnsi"/>
                <w:sz w:val="18"/>
                <w:szCs w:val="18"/>
                <w:lang w:val="uk-UA"/>
              </w:rPr>
              <w:t>,</w:t>
            </w:r>
            <w:r w:rsidRPr="00652061">
              <w:rPr>
                <w:rFonts w:ascii="Lucida Sans" w:hAnsi="Lucida Sans"/>
                <w:sz w:val="18"/>
                <w:szCs w:val="18"/>
              </w:rPr>
              <w:t>67</w:t>
            </w:r>
          </w:p>
        </w:tc>
      </w:tr>
      <w:tr w:rsidR="00652061" w:rsidRPr="00652061" w:rsidTr="000C6DBB">
        <w:tc>
          <w:tcPr>
            <w:tcW w:w="1407" w:type="dxa"/>
          </w:tcPr>
          <w:p w:rsidR="00652061" w:rsidRPr="00652061" w:rsidRDefault="00652061" w:rsidP="00064890">
            <w:pPr>
              <w:rPr>
                <w:sz w:val="20"/>
                <w:szCs w:val="20"/>
                <w:lang w:val="uk-UA"/>
              </w:rPr>
            </w:pPr>
            <w:r w:rsidRPr="00652061">
              <w:rPr>
                <w:sz w:val="20"/>
                <w:szCs w:val="20"/>
                <w:lang w:val="uk-UA"/>
              </w:rPr>
              <w:t>Київська область</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20</w:t>
            </w:r>
            <w:r w:rsidRPr="00652061">
              <w:rPr>
                <w:rFonts w:asciiTheme="minorHAnsi" w:hAnsiTheme="minorHAnsi"/>
                <w:sz w:val="18"/>
                <w:szCs w:val="18"/>
                <w:lang w:val="uk-UA"/>
              </w:rPr>
              <w:t>,</w:t>
            </w:r>
            <w:r w:rsidRPr="00652061">
              <w:rPr>
                <w:rFonts w:ascii="Lucida Sans" w:hAnsi="Lucida Sans"/>
                <w:sz w:val="18"/>
                <w:szCs w:val="18"/>
              </w:rPr>
              <w:t>05</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22</w:t>
            </w:r>
            <w:r w:rsidRPr="00652061">
              <w:rPr>
                <w:rFonts w:asciiTheme="minorHAnsi" w:hAnsiTheme="minorHAnsi"/>
                <w:sz w:val="18"/>
                <w:szCs w:val="18"/>
                <w:lang w:val="uk-UA"/>
              </w:rPr>
              <w:t>,</w:t>
            </w:r>
            <w:r w:rsidRPr="00652061">
              <w:rPr>
                <w:rFonts w:ascii="Lucida Sans" w:hAnsi="Lucida Sans"/>
                <w:sz w:val="18"/>
                <w:szCs w:val="18"/>
              </w:rPr>
              <w:t>96</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19</w:t>
            </w:r>
            <w:r w:rsidRPr="00652061">
              <w:rPr>
                <w:rFonts w:asciiTheme="minorHAnsi" w:hAnsiTheme="minorHAnsi"/>
                <w:sz w:val="18"/>
                <w:szCs w:val="18"/>
                <w:lang w:val="uk-UA"/>
              </w:rPr>
              <w:t>,</w:t>
            </w:r>
            <w:r w:rsidRPr="00652061">
              <w:rPr>
                <w:rFonts w:ascii="Lucida Sans" w:hAnsi="Lucida Sans"/>
                <w:sz w:val="18"/>
                <w:szCs w:val="18"/>
              </w:rPr>
              <w:t>89</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18</w:t>
            </w:r>
            <w:r w:rsidRPr="00652061">
              <w:rPr>
                <w:rFonts w:asciiTheme="minorHAnsi" w:hAnsiTheme="minorHAnsi"/>
                <w:sz w:val="18"/>
                <w:szCs w:val="18"/>
                <w:lang w:val="uk-UA"/>
              </w:rPr>
              <w:t>,</w:t>
            </w:r>
            <w:r w:rsidRPr="00652061">
              <w:rPr>
                <w:rFonts w:ascii="Lucida Sans" w:hAnsi="Lucida Sans"/>
                <w:sz w:val="18"/>
                <w:szCs w:val="18"/>
              </w:rPr>
              <w:t>25</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12</w:t>
            </w:r>
            <w:r w:rsidRPr="00652061">
              <w:rPr>
                <w:rFonts w:asciiTheme="minorHAnsi" w:hAnsiTheme="minorHAnsi"/>
                <w:sz w:val="18"/>
                <w:szCs w:val="18"/>
                <w:lang w:val="uk-UA"/>
              </w:rPr>
              <w:t>,</w:t>
            </w:r>
            <w:r w:rsidRPr="00652061">
              <w:rPr>
                <w:rFonts w:ascii="Lucida Sans" w:hAnsi="Lucida Sans"/>
                <w:sz w:val="18"/>
                <w:szCs w:val="18"/>
              </w:rPr>
              <w:t>70</w:t>
            </w:r>
          </w:p>
        </w:tc>
        <w:tc>
          <w:tcPr>
            <w:tcW w:w="1408" w:type="dxa"/>
            <w:vAlign w:val="center"/>
          </w:tcPr>
          <w:p w:rsidR="00652061" w:rsidRPr="00652061" w:rsidRDefault="00652061" w:rsidP="00C60D41">
            <w:pPr>
              <w:jc w:val="center"/>
              <w:rPr>
                <w:rFonts w:ascii="Lucida Sans" w:hAnsi="Lucida Sans"/>
                <w:sz w:val="18"/>
                <w:szCs w:val="18"/>
              </w:rPr>
            </w:pPr>
            <w:r w:rsidRPr="00652061">
              <w:rPr>
                <w:rFonts w:ascii="Lucida Sans" w:hAnsi="Lucida Sans"/>
                <w:sz w:val="18"/>
                <w:szCs w:val="18"/>
              </w:rPr>
              <w:t>6</w:t>
            </w:r>
            <w:r w:rsidRPr="00652061">
              <w:rPr>
                <w:rFonts w:asciiTheme="minorHAnsi" w:hAnsiTheme="minorHAnsi"/>
                <w:sz w:val="18"/>
                <w:szCs w:val="18"/>
                <w:lang w:val="uk-UA"/>
              </w:rPr>
              <w:t>,</w:t>
            </w:r>
            <w:r w:rsidRPr="00652061">
              <w:rPr>
                <w:rFonts w:ascii="Lucida Sans" w:hAnsi="Lucida Sans"/>
                <w:sz w:val="18"/>
                <w:szCs w:val="18"/>
              </w:rPr>
              <w:t>14</w:t>
            </w:r>
          </w:p>
        </w:tc>
      </w:tr>
      <w:tr w:rsidR="00652061" w:rsidRPr="00652061" w:rsidTr="000C6DBB">
        <w:tc>
          <w:tcPr>
            <w:tcW w:w="1407" w:type="dxa"/>
          </w:tcPr>
          <w:p w:rsidR="00652061" w:rsidRPr="00652061" w:rsidRDefault="00652061" w:rsidP="00064890">
            <w:pPr>
              <w:rPr>
                <w:sz w:val="20"/>
                <w:szCs w:val="20"/>
                <w:lang w:val="uk-UA"/>
              </w:rPr>
            </w:pPr>
            <w:r w:rsidRPr="00652061">
              <w:rPr>
                <w:sz w:val="20"/>
                <w:szCs w:val="20"/>
                <w:lang w:val="uk-UA"/>
              </w:rPr>
              <w:t>м. Біла Церква</w:t>
            </w:r>
          </w:p>
        </w:tc>
        <w:tc>
          <w:tcPr>
            <w:tcW w:w="1408" w:type="dxa"/>
          </w:tcPr>
          <w:p w:rsidR="00652061" w:rsidRPr="00652061" w:rsidRDefault="00652061" w:rsidP="00064890">
            <w:pPr>
              <w:jc w:val="center"/>
              <w:rPr>
                <w:sz w:val="20"/>
                <w:szCs w:val="20"/>
                <w:lang w:val="uk-UA"/>
              </w:rPr>
            </w:pPr>
            <w:r w:rsidRPr="00652061">
              <w:rPr>
                <w:sz w:val="20"/>
                <w:szCs w:val="20"/>
                <w:lang w:val="uk-UA"/>
              </w:rPr>
              <w:t>12,4</w:t>
            </w:r>
          </w:p>
        </w:tc>
        <w:tc>
          <w:tcPr>
            <w:tcW w:w="1408" w:type="dxa"/>
          </w:tcPr>
          <w:p w:rsidR="00652061" w:rsidRPr="00652061" w:rsidRDefault="00652061" w:rsidP="00064890">
            <w:pPr>
              <w:jc w:val="center"/>
              <w:rPr>
                <w:sz w:val="20"/>
                <w:szCs w:val="20"/>
                <w:lang w:val="uk-UA"/>
              </w:rPr>
            </w:pPr>
            <w:r w:rsidRPr="00652061">
              <w:rPr>
                <w:sz w:val="20"/>
                <w:szCs w:val="20"/>
                <w:lang w:val="uk-UA"/>
              </w:rPr>
              <w:t>17,1</w:t>
            </w:r>
          </w:p>
        </w:tc>
        <w:tc>
          <w:tcPr>
            <w:tcW w:w="1408" w:type="dxa"/>
          </w:tcPr>
          <w:p w:rsidR="00652061" w:rsidRPr="00652061" w:rsidRDefault="00652061" w:rsidP="00064890">
            <w:pPr>
              <w:jc w:val="center"/>
              <w:rPr>
                <w:sz w:val="20"/>
                <w:szCs w:val="20"/>
                <w:lang w:val="uk-UA"/>
              </w:rPr>
            </w:pPr>
            <w:r w:rsidRPr="00652061">
              <w:rPr>
                <w:sz w:val="20"/>
                <w:szCs w:val="20"/>
                <w:lang w:val="uk-UA"/>
              </w:rPr>
              <w:t>21,6</w:t>
            </w:r>
          </w:p>
        </w:tc>
        <w:tc>
          <w:tcPr>
            <w:tcW w:w="1408" w:type="dxa"/>
          </w:tcPr>
          <w:p w:rsidR="00652061" w:rsidRPr="00652061" w:rsidRDefault="00652061" w:rsidP="00064890">
            <w:pPr>
              <w:jc w:val="center"/>
              <w:rPr>
                <w:sz w:val="20"/>
                <w:szCs w:val="20"/>
                <w:lang w:val="uk-UA"/>
              </w:rPr>
            </w:pPr>
            <w:r w:rsidRPr="00652061">
              <w:rPr>
                <w:sz w:val="20"/>
                <w:szCs w:val="20"/>
                <w:lang w:val="uk-UA"/>
              </w:rPr>
              <w:t>20,6</w:t>
            </w:r>
          </w:p>
        </w:tc>
        <w:tc>
          <w:tcPr>
            <w:tcW w:w="1408" w:type="dxa"/>
          </w:tcPr>
          <w:p w:rsidR="00652061" w:rsidRPr="00652061" w:rsidRDefault="00652061" w:rsidP="00064890">
            <w:pPr>
              <w:jc w:val="center"/>
              <w:rPr>
                <w:sz w:val="20"/>
                <w:szCs w:val="20"/>
                <w:lang w:val="uk-UA"/>
              </w:rPr>
            </w:pPr>
            <w:r w:rsidRPr="00652061">
              <w:rPr>
                <w:sz w:val="20"/>
                <w:szCs w:val="20"/>
                <w:lang w:val="uk-UA"/>
              </w:rPr>
              <w:t>18,4</w:t>
            </w:r>
          </w:p>
        </w:tc>
        <w:tc>
          <w:tcPr>
            <w:tcW w:w="1408" w:type="dxa"/>
          </w:tcPr>
          <w:p w:rsidR="00652061" w:rsidRPr="00652061" w:rsidRDefault="00652061" w:rsidP="00064890">
            <w:pPr>
              <w:jc w:val="center"/>
              <w:rPr>
                <w:sz w:val="20"/>
                <w:szCs w:val="20"/>
                <w:lang w:val="uk-UA"/>
              </w:rPr>
            </w:pPr>
            <w:r w:rsidRPr="00652061">
              <w:rPr>
                <w:sz w:val="20"/>
                <w:szCs w:val="20"/>
                <w:lang w:val="uk-UA"/>
              </w:rPr>
              <w:t>9,9</w:t>
            </w:r>
          </w:p>
        </w:tc>
      </w:tr>
      <w:tr w:rsidR="00652061" w:rsidRPr="00652061" w:rsidTr="000C6DBB">
        <w:tc>
          <w:tcPr>
            <w:tcW w:w="1407" w:type="dxa"/>
          </w:tcPr>
          <w:p w:rsidR="00652061" w:rsidRPr="00652061" w:rsidRDefault="00652061" w:rsidP="00064890">
            <w:pPr>
              <w:rPr>
                <w:sz w:val="20"/>
                <w:szCs w:val="20"/>
                <w:lang w:val="uk-UA"/>
              </w:rPr>
            </w:pPr>
            <w:r w:rsidRPr="00652061">
              <w:rPr>
                <w:sz w:val="20"/>
                <w:szCs w:val="20"/>
                <w:lang w:val="uk-UA"/>
              </w:rPr>
              <w:t>БЗШ № 22</w:t>
            </w:r>
          </w:p>
        </w:tc>
        <w:tc>
          <w:tcPr>
            <w:tcW w:w="1408" w:type="dxa"/>
            <w:vAlign w:val="center"/>
          </w:tcPr>
          <w:p w:rsidR="00652061" w:rsidRPr="00652061" w:rsidRDefault="00652061" w:rsidP="00C60D41">
            <w:pPr>
              <w:jc w:val="center"/>
              <w:rPr>
                <w:sz w:val="18"/>
                <w:szCs w:val="18"/>
              </w:rPr>
            </w:pPr>
            <w:r w:rsidRPr="00652061">
              <w:rPr>
                <w:sz w:val="18"/>
                <w:szCs w:val="18"/>
              </w:rPr>
              <w:t>11</w:t>
            </w:r>
            <w:r w:rsidRPr="00652061">
              <w:rPr>
                <w:sz w:val="18"/>
                <w:szCs w:val="18"/>
                <w:lang w:val="uk-UA"/>
              </w:rPr>
              <w:t>,</w:t>
            </w:r>
            <w:r w:rsidRPr="00652061">
              <w:rPr>
                <w:sz w:val="18"/>
                <w:szCs w:val="18"/>
              </w:rPr>
              <w:t>11</w:t>
            </w:r>
          </w:p>
        </w:tc>
        <w:tc>
          <w:tcPr>
            <w:tcW w:w="1408" w:type="dxa"/>
            <w:vAlign w:val="center"/>
          </w:tcPr>
          <w:p w:rsidR="00652061" w:rsidRPr="00652061" w:rsidRDefault="00652061" w:rsidP="00C60D41">
            <w:pPr>
              <w:jc w:val="center"/>
              <w:rPr>
                <w:sz w:val="18"/>
                <w:szCs w:val="18"/>
              </w:rPr>
            </w:pPr>
            <w:r w:rsidRPr="00652061">
              <w:rPr>
                <w:sz w:val="18"/>
                <w:szCs w:val="18"/>
              </w:rPr>
              <w:t>5</w:t>
            </w:r>
            <w:r w:rsidRPr="00652061">
              <w:rPr>
                <w:sz w:val="18"/>
                <w:szCs w:val="18"/>
                <w:lang w:val="uk-UA"/>
              </w:rPr>
              <w:t>,</w:t>
            </w:r>
            <w:r w:rsidRPr="00652061">
              <w:rPr>
                <w:sz w:val="18"/>
                <w:szCs w:val="18"/>
              </w:rPr>
              <w:t>56</w:t>
            </w:r>
          </w:p>
        </w:tc>
        <w:tc>
          <w:tcPr>
            <w:tcW w:w="1408" w:type="dxa"/>
            <w:vAlign w:val="center"/>
          </w:tcPr>
          <w:p w:rsidR="00652061" w:rsidRPr="00652061" w:rsidRDefault="00652061" w:rsidP="00C60D41">
            <w:pPr>
              <w:jc w:val="center"/>
              <w:rPr>
                <w:sz w:val="18"/>
                <w:szCs w:val="18"/>
              </w:rPr>
            </w:pPr>
            <w:r w:rsidRPr="00652061">
              <w:rPr>
                <w:sz w:val="18"/>
                <w:szCs w:val="18"/>
              </w:rPr>
              <w:t>11</w:t>
            </w:r>
            <w:r w:rsidRPr="00652061">
              <w:rPr>
                <w:sz w:val="18"/>
                <w:szCs w:val="18"/>
                <w:lang w:val="uk-UA"/>
              </w:rPr>
              <w:t>,</w:t>
            </w:r>
            <w:r w:rsidRPr="00652061">
              <w:rPr>
                <w:sz w:val="18"/>
                <w:szCs w:val="18"/>
              </w:rPr>
              <w:t>11</w:t>
            </w:r>
          </w:p>
        </w:tc>
        <w:tc>
          <w:tcPr>
            <w:tcW w:w="1408" w:type="dxa"/>
            <w:vAlign w:val="center"/>
          </w:tcPr>
          <w:p w:rsidR="00652061" w:rsidRPr="00652061" w:rsidRDefault="00652061" w:rsidP="00C60D41">
            <w:pPr>
              <w:jc w:val="center"/>
              <w:rPr>
                <w:sz w:val="18"/>
                <w:szCs w:val="18"/>
              </w:rPr>
            </w:pPr>
            <w:r w:rsidRPr="00652061">
              <w:rPr>
                <w:sz w:val="18"/>
                <w:szCs w:val="18"/>
              </w:rPr>
              <w:t>33</w:t>
            </w:r>
            <w:r w:rsidRPr="00652061">
              <w:rPr>
                <w:sz w:val="18"/>
                <w:szCs w:val="18"/>
                <w:lang w:val="uk-UA"/>
              </w:rPr>
              <w:t>,</w:t>
            </w:r>
            <w:r w:rsidRPr="00652061">
              <w:rPr>
                <w:sz w:val="18"/>
                <w:szCs w:val="18"/>
              </w:rPr>
              <w:t>33</w:t>
            </w:r>
          </w:p>
        </w:tc>
        <w:tc>
          <w:tcPr>
            <w:tcW w:w="1408" w:type="dxa"/>
            <w:vAlign w:val="center"/>
          </w:tcPr>
          <w:p w:rsidR="00652061" w:rsidRPr="00652061" w:rsidRDefault="00652061" w:rsidP="00C60D41">
            <w:pPr>
              <w:jc w:val="center"/>
              <w:rPr>
                <w:sz w:val="18"/>
                <w:szCs w:val="18"/>
              </w:rPr>
            </w:pPr>
            <w:r w:rsidRPr="00652061">
              <w:rPr>
                <w:sz w:val="18"/>
                <w:szCs w:val="18"/>
              </w:rPr>
              <w:t>27</w:t>
            </w:r>
            <w:r w:rsidRPr="00652061">
              <w:rPr>
                <w:sz w:val="18"/>
                <w:szCs w:val="18"/>
                <w:lang w:val="uk-UA"/>
              </w:rPr>
              <w:t>,</w:t>
            </w:r>
            <w:r w:rsidRPr="00652061">
              <w:rPr>
                <w:sz w:val="18"/>
                <w:szCs w:val="18"/>
              </w:rPr>
              <w:t>78</w:t>
            </w:r>
          </w:p>
        </w:tc>
        <w:tc>
          <w:tcPr>
            <w:tcW w:w="1408" w:type="dxa"/>
            <w:vAlign w:val="center"/>
          </w:tcPr>
          <w:p w:rsidR="00652061" w:rsidRPr="00652061" w:rsidRDefault="00652061" w:rsidP="00C60D41">
            <w:pPr>
              <w:jc w:val="center"/>
              <w:rPr>
                <w:sz w:val="18"/>
                <w:szCs w:val="18"/>
              </w:rPr>
            </w:pPr>
            <w:r w:rsidRPr="00652061">
              <w:rPr>
                <w:sz w:val="18"/>
                <w:szCs w:val="18"/>
              </w:rPr>
              <w:t>11</w:t>
            </w:r>
            <w:r w:rsidRPr="00652061">
              <w:rPr>
                <w:sz w:val="18"/>
                <w:szCs w:val="18"/>
                <w:lang w:val="uk-UA"/>
              </w:rPr>
              <w:t>,</w:t>
            </w:r>
            <w:r w:rsidRPr="00652061">
              <w:rPr>
                <w:sz w:val="18"/>
                <w:szCs w:val="18"/>
              </w:rPr>
              <w:t>11</w:t>
            </w:r>
          </w:p>
        </w:tc>
      </w:tr>
    </w:tbl>
    <w:p w:rsidR="00362085" w:rsidRDefault="00362085" w:rsidP="00362085">
      <w:pPr>
        <w:pStyle w:val="af2"/>
        <w:spacing w:before="0" w:beforeAutospacing="0" w:after="0" w:afterAutospacing="0" w:line="360" w:lineRule="auto"/>
        <w:ind w:firstLine="708"/>
        <w:jc w:val="both"/>
        <w:rPr>
          <w:color w:val="FF0000"/>
        </w:rPr>
      </w:pPr>
    </w:p>
    <w:p w:rsidR="00652061" w:rsidRPr="00FC08A8" w:rsidRDefault="00652061" w:rsidP="00362085">
      <w:pPr>
        <w:pStyle w:val="af2"/>
        <w:spacing w:before="0" w:beforeAutospacing="0" w:after="0" w:afterAutospacing="0" w:line="360" w:lineRule="auto"/>
        <w:ind w:firstLine="708"/>
        <w:jc w:val="both"/>
        <w:rPr>
          <w:color w:val="FF0000"/>
        </w:rPr>
      </w:pPr>
      <w:r>
        <w:rPr>
          <w:noProof/>
        </w:rPr>
        <w:drawing>
          <wp:inline distT="0" distB="0" distL="0" distR="0" wp14:anchorId="2A72E63B" wp14:editId="69075758">
            <wp:extent cx="5414838" cy="3093057"/>
            <wp:effectExtent l="0" t="0" r="14605" b="12700"/>
            <wp:docPr id="35" name="Ді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62085" w:rsidRPr="00FC08A8" w:rsidRDefault="00362085">
      <w:pPr>
        <w:rPr>
          <w:color w:val="FF0000"/>
          <w:lang w:val="uk-UA"/>
        </w:rPr>
      </w:pPr>
    </w:p>
    <w:p w:rsidR="004D5EDD" w:rsidRDefault="001A03E4" w:rsidP="001A03E4">
      <w:pPr>
        <w:pStyle w:val="af2"/>
        <w:spacing w:before="0" w:beforeAutospacing="0" w:after="0" w:afterAutospacing="0"/>
        <w:ind w:firstLine="709"/>
        <w:jc w:val="both"/>
      </w:pPr>
      <w:r w:rsidRPr="00AC2B6B">
        <w:lastRenderedPageBreak/>
        <w:t>Результативнісь ЗНО 201</w:t>
      </w:r>
      <w:r w:rsidR="00AC2B6B" w:rsidRPr="00AC2B6B">
        <w:t>9</w:t>
      </w:r>
      <w:r w:rsidRPr="00AC2B6B">
        <w:t xml:space="preserve"> року можна оцінити на «добре» якщо бачити навчальний заклад на загальнодержавному </w:t>
      </w:r>
      <w:r w:rsidR="00AC2B6B" w:rsidRPr="00AC2B6B">
        <w:t xml:space="preserve">та місцевому </w:t>
      </w:r>
      <w:r w:rsidRPr="00AC2B6B">
        <w:t xml:space="preserve">рівні. </w:t>
      </w:r>
    </w:p>
    <w:p w:rsidR="004D5EDD" w:rsidRDefault="004D5EDD">
      <w:pPr>
        <w:rPr>
          <w:lang w:val="uk-UA" w:eastAsia="uk-UA"/>
        </w:rPr>
      </w:pPr>
    </w:p>
    <w:p w:rsidR="001A03E4" w:rsidRPr="00AC2B6B" w:rsidRDefault="001A03E4" w:rsidP="001A03E4">
      <w:pPr>
        <w:pStyle w:val="af2"/>
        <w:spacing w:before="0" w:beforeAutospacing="0" w:after="0" w:afterAutospacing="0"/>
        <w:ind w:firstLine="709"/>
        <w:jc w:val="both"/>
      </w:pPr>
    </w:p>
    <w:p w:rsidR="004D5EDD" w:rsidRPr="00D43FC2" w:rsidRDefault="004D5EDD" w:rsidP="004D5EDD">
      <w:pPr>
        <w:shd w:val="clear" w:color="auto" w:fill="F06E0F"/>
        <w:spacing w:line="270" w:lineRule="atLeast"/>
        <w:jc w:val="center"/>
        <w:outlineLvl w:val="2"/>
        <w:rPr>
          <w:rFonts w:ascii="Arial" w:hAnsi="Arial" w:cs="Arial"/>
          <w:b/>
          <w:bCs/>
          <w:color w:val="FFFFFF"/>
          <w:sz w:val="21"/>
          <w:szCs w:val="21"/>
        </w:rPr>
      </w:pPr>
      <w:r w:rsidRPr="00D43FC2">
        <w:rPr>
          <w:rFonts w:ascii="Arial" w:hAnsi="Arial" w:cs="Arial"/>
          <w:b/>
          <w:bCs/>
          <w:color w:val="FFFFFF"/>
          <w:sz w:val="21"/>
          <w:szCs w:val="21"/>
        </w:rPr>
        <w:t>Рейтинг шкіл Київської області</w:t>
      </w:r>
    </w:p>
    <w:tbl>
      <w:tblPr>
        <w:tblW w:w="9300" w:type="dxa"/>
        <w:shd w:val="clear" w:color="auto" w:fill="FFFFFF"/>
        <w:tblCellMar>
          <w:left w:w="0" w:type="dxa"/>
          <w:right w:w="0" w:type="dxa"/>
        </w:tblCellMar>
        <w:tblLook w:val="04A0" w:firstRow="1" w:lastRow="0" w:firstColumn="1" w:lastColumn="0" w:noHBand="0" w:noVBand="1"/>
      </w:tblPr>
      <w:tblGrid>
        <w:gridCol w:w="4434"/>
        <w:gridCol w:w="838"/>
        <w:gridCol w:w="712"/>
        <w:gridCol w:w="775"/>
        <w:gridCol w:w="717"/>
        <w:gridCol w:w="944"/>
        <w:gridCol w:w="880"/>
      </w:tblGrid>
      <w:tr w:rsidR="00C31C62" w:rsidRPr="00C31C62" w:rsidTr="002D28FF">
        <w:trPr>
          <w:tblHeader/>
        </w:trPr>
        <w:tc>
          <w:tcPr>
            <w:tcW w:w="463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4D5EDD" w:rsidRPr="00C31C62" w:rsidRDefault="004D5EDD" w:rsidP="002D28FF">
            <w:pPr>
              <w:jc w:val="center"/>
              <w:rPr>
                <w:b/>
                <w:bCs/>
                <w:sz w:val="20"/>
                <w:szCs w:val="20"/>
                <w:lang w:val="uk-UA"/>
              </w:rPr>
            </w:pPr>
            <w:r w:rsidRPr="00C31C62">
              <w:rPr>
                <w:b/>
                <w:bCs/>
                <w:sz w:val="20"/>
                <w:szCs w:val="20"/>
                <w:bdr w:val="none" w:sz="0" w:space="0" w:color="auto" w:frame="1"/>
                <w:lang w:val="uk-UA"/>
              </w:rPr>
              <w:t>Назва навчального закладу</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4D5EDD" w:rsidRPr="00C31C62" w:rsidRDefault="004D5EDD" w:rsidP="002D28FF">
            <w:pPr>
              <w:jc w:val="center"/>
              <w:rPr>
                <w:b/>
                <w:bCs/>
                <w:sz w:val="20"/>
                <w:szCs w:val="20"/>
                <w:lang w:val="uk-UA"/>
              </w:rPr>
            </w:pPr>
            <w:r w:rsidRPr="00C31C62">
              <w:rPr>
                <w:b/>
                <w:bCs/>
                <w:sz w:val="20"/>
                <w:szCs w:val="20"/>
                <w:bdr w:val="none" w:sz="0" w:space="0" w:color="auto" w:frame="1"/>
                <w:lang w:val="uk-UA"/>
              </w:rPr>
              <w:t>Місце</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4D5EDD" w:rsidRPr="00C31C62" w:rsidRDefault="004D5EDD" w:rsidP="002D28FF">
            <w:pPr>
              <w:jc w:val="center"/>
              <w:rPr>
                <w:b/>
                <w:bCs/>
                <w:sz w:val="20"/>
                <w:szCs w:val="20"/>
                <w:lang w:val="uk-UA"/>
              </w:rPr>
            </w:pPr>
            <w:r w:rsidRPr="00C31C62">
              <w:rPr>
                <w:b/>
                <w:bCs/>
                <w:sz w:val="20"/>
                <w:szCs w:val="20"/>
                <w:bdr w:val="none" w:sz="0" w:space="0" w:color="auto" w:frame="1"/>
                <w:lang w:val="uk-UA"/>
              </w:rPr>
              <w:t>TOP</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4D5EDD" w:rsidRPr="00C31C62" w:rsidRDefault="004D5EDD" w:rsidP="002D28FF">
            <w:pPr>
              <w:jc w:val="center"/>
              <w:rPr>
                <w:b/>
                <w:bCs/>
                <w:sz w:val="20"/>
                <w:szCs w:val="20"/>
                <w:lang w:val="uk-UA"/>
              </w:rPr>
            </w:pPr>
            <w:r w:rsidRPr="00C31C62">
              <w:rPr>
                <w:b/>
                <w:bCs/>
                <w:sz w:val="20"/>
                <w:szCs w:val="20"/>
                <w:bdr w:val="none" w:sz="0" w:space="0" w:color="auto" w:frame="1"/>
                <w:lang w:val="uk-UA"/>
              </w:rPr>
              <w:t>Рейт. бал</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4D5EDD" w:rsidRPr="00C31C62" w:rsidRDefault="004D5EDD" w:rsidP="002D28FF">
            <w:pPr>
              <w:jc w:val="center"/>
              <w:rPr>
                <w:b/>
                <w:bCs/>
                <w:sz w:val="20"/>
                <w:szCs w:val="20"/>
                <w:lang w:val="uk-UA"/>
              </w:rPr>
            </w:pPr>
            <w:r w:rsidRPr="00C31C62">
              <w:rPr>
                <w:b/>
                <w:bCs/>
                <w:sz w:val="20"/>
                <w:szCs w:val="20"/>
                <w:bdr w:val="none" w:sz="0" w:space="0" w:color="auto" w:frame="1"/>
                <w:lang w:val="uk-UA"/>
              </w:rPr>
              <w:t>Бал ЗНО</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4D5EDD" w:rsidRPr="00C31C62" w:rsidRDefault="004D5EDD" w:rsidP="002D28FF">
            <w:pPr>
              <w:jc w:val="center"/>
              <w:rPr>
                <w:b/>
                <w:bCs/>
                <w:sz w:val="20"/>
                <w:szCs w:val="20"/>
                <w:lang w:val="uk-UA"/>
              </w:rPr>
            </w:pPr>
            <w:r w:rsidRPr="00C31C62">
              <w:rPr>
                <w:b/>
                <w:bCs/>
                <w:sz w:val="20"/>
                <w:szCs w:val="20"/>
                <w:bdr w:val="none" w:sz="0" w:space="0" w:color="auto" w:frame="1"/>
                <w:lang w:val="uk-UA"/>
              </w:rPr>
              <w:t>Учнів / тестів</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4D5EDD" w:rsidRPr="00C31C62" w:rsidRDefault="004D5EDD" w:rsidP="002D28FF">
            <w:pPr>
              <w:jc w:val="center"/>
              <w:rPr>
                <w:b/>
                <w:bCs/>
                <w:sz w:val="20"/>
                <w:szCs w:val="20"/>
                <w:lang w:val="uk-UA"/>
              </w:rPr>
            </w:pPr>
            <w:r w:rsidRPr="00C31C62">
              <w:rPr>
                <w:b/>
                <w:bCs/>
                <w:sz w:val="20"/>
                <w:szCs w:val="20"/>
                <w:bdr w:val="none" w:sz="0" w:space="0" w:color="auto" w:frame="1"/>
                <w:lang w:val="uk-UA"/>
              </w:rPr>
              <w:t>Склав (%)</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Білоцерківське навчально-виховне об’єднання «Ліцей-Мала академія наук»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147.6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168.6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56/190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99</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спеціалізована школа І-ІІІ ст. № 9 з поглибленим вивченням іноземних мов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143.4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51/184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100</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Білоцерківське навчально-виховне об’єднання "Перша Білоцерківська гімназія - школа І ст."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142.9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162.3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71/228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100</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Білоцерківський колегіум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361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140.4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160.4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55/189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99</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спеціалізована природничо-математична школа І-ІІІ ст. № 16 ім. М.О.Кириленка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137.8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156.9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59/215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99</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18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726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133.8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153.1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50/177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98</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20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893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131.7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152.8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28/92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99</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спеціалізована школа І-ІІІ ст. № 12 з поглибленим вивченням інформаційних технологій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1098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129.4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146.5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75/252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97</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00"/>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22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00"/>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51</w:t>
            </w:r>
          </w:p>
        </w:tc>
        <w:tc>
          <w:tcPr>
            <w:tcW w:w="0" w:type="auto"/>
            <w:tcBorders>
              <w:top w:val="single" w:sz="6" w:space="0" w:color="B4AAAA"/>
              <w:left w:val="single" w:sz="6" w:space="0" w:color="B4AAAA"/>
              <w:bottom w:val="single" w:sz="6" w:space="0" w:color="B4AAAA"/>
              <w:right w:val="single" w:sz="6" w:space="0" w:color="B4AAAA"/>
            </w:tcBorders>
            <w:shd w:val="clear" w:color="auto" w:fill="FFFF00"/>
            <w:vAlign w:val="center"/>
            <w:hideMark/>
          </w:tcPr>
          <w:p w:rsidR="004D5EDD" w:rsidRPr="00C31C62" w:rsidRDefault="004D5EDD" w:rsidP="002D28FF">
            <w:pPr>
              <w:jc w:val="center"/>
              <w:rPr>
                <w:sz w:val="20"/>
                <w:szCs w:val="20"/>
                <w:lang w:val="uk-UA"/>
              </w:rPr>
            </w:pPr>
            <w:r w:rsidRPr="00C31C62">
              <w:rPr>
                <w:sz w:val="20"/>
                <w:szCs w:val="20"/>
                <w:lang w:val="uk-UA"/>
              </w:rPr>
              <w:t>1256</w:t>
            </w:r>
          </w:p>
        </w:tc>
        <w:tc>
          <w:tcPr>
            <w:tcW w:w="0" w:type="auto"/>
            <w:tcBorders>
              <w:top w:val="single" w:sz="6" w:space="0" w:color="B4AAAA"/>
              <w:left w:val="single" w:sz="6" w:space="0" w:color="B4AAAA"/>
              <w:bottom w:val="single" w:sz="6" w:space="0" w:color="B4AAAA"/>
              <w:right w:val="single" w:sz="6" w:space="0" w:color="B4AAAA"/>
            </w:tcBorders>
            <w:shd w:val="clear" w:color="auto" w:fill="FFFF00"/>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128.1</w:t>
            </w:r>
          </w:p>
        </w:tc>
        <w:tc>
          <w:tcPr>
            <w:tcW w:w="0" w:type="auto"/>
            <w:tcBorders>
              <w:top w:val="single" w:sz="6" w:space="0" w:color="B4AAAA"/>
              <w:left w:val="single" w:sz="6" w:space="0" w:color="B4AAAA"/>
              <w:bottom w:val="single" w:sz="6" w:space="0" w:color="B4AAAA"/>
              <w:right w:val="single" w:sz="6" w:space="0" w:color="B4AAAA"/>
            </w:tcBorders>
            <w:shd w:val="clear" w:color="auto" w:fill="FFFF00"/>
            <w:vAlign w:val="center"/>
            <w:hideMark/>
          </w:tcPr>
          <w:p w:rsidR="004D5EDD" w:rsidRPr="00C31C62" w:rsidRDefault="004D5EDD" w:rsidP="002D28FF">
            <w:pPr>
              <w:jc w:val="center"/>
              <w:rPr>
                <w:sz w:val="20"/>
                <w:szCs w:val="20"/>
                <w:lang w:val="uk-UA"/>
              </w:rPr>
            </w:pPr>
            <w:r w:rsidRPr="00C31C62">
              <w:rPr>
                <w:sz w:val="20"/>
                <w:szCs w:val="20"/>
                <w:lang w:val="uk-UA"/>
              </w:rPr>
              <w:t>148</w:t>
            </w:r>
          </w:p>
        </w:tc>
        <w:tc>
          <w:tcPr>
            <w:tcW w:w="0" w:type="auto"/>
            <w:tcBorders>
              <w:top w:val="single" w:sz="6" w:space="0" w:color="B4AAAA"/>
              <w:left w:val="single" w:sz="6" w:space="0" w:color="B4AAAA"/>
              <w:bottom w:val="single" w:sz="6" w:space="0" w:color="B4AAAA"/>
              <w:right w:val="single" w:sz="6" w:space="0" w:color="B4AAAA"/>
            </w:tcBorders>
            <w:shd w:val="clear" w:color="auto" w:fill="FFFF00"/>
            <w:vAlign w:val="center"/>
            <w:hideMark/>
          </w:tcPr>
          <w:p w:rsidR="004D5EDD" w:rsidRPr="00C31C62" w:rsidRDefault="004D5EDD" w:rsidP="002D28FF">
            <w:pPr>
              <w:jc w:val="center"/>
              <w:rPr>
                <w:sz w:val="20"/>
                <w:szCs w:val="20"/>
                <w:lang w:val="uk-UA"/>
              </w:rPr>
            </w:pPr>
            <w:r w:rsidRPr="00C31C62">
              <w:rPr>
                <w:sz w:val="20"/>
                <w:szCs w:val="20"/>
                <w:lang w:val="uk-UA"/>
              </w:rPr>
              <w:t>33/119</w:t>
            </w:r>
          </w:p>
        </w:tc>
        <w:tc>
          <w:tcPr>
            <w:tcW w:w="0" w:type="auto"/>
            <w:tcBorders>
              <w:top w:val="single" w:sz="6" w:space="0" w:color="B4AAAA"/>
              <w:left w:val="single" w:sz="6" w:space="0" w:color="B4AAAA"/>
              <w:bottom w:val="single" w:sz="6" w:space="0" w:color="B4AAAA"/>
              <w:right w:val="single" w:sz="6" w:space="0" w:color="B4AAAA"/>
            </w:tcBorders>
            <w:shd w:val="clear" w:color="auto" w:fill="FFFF00"/>
            <w:vAlign w:val="center"/>
            <w:hideMark/>
          </w:tcPr>
          <w:p w:rsidR="004D5EDD" w:rsidRPr="00C31C62" w:rsidRDefault="004D5EDD" w:rsidP="002D28FF">
            <w:pPr>
              <w:jc w:val="center"/>
              <w:rPr>
                <w:sz w:val="20"/>
                <w:szCs w:val="20"/>
                <w:lang w:val="uk-UA"/>
              </w:rPr>
            </w:pPr>
            <w:r w:rsidRPr="00C31C62">
              <w:rPr>
                <w:sz w:val="20"/>
                <w:szCs w:val="20"/>
                <w:lang w:val="uk-UA"/>
              </w:rPr>
              <w:t>96</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гімназія № 2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1271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148.3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29/97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95</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4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1377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127.1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145.3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54/184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97</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5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1647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125.1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144.6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32/112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97</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спеціалізована школа І-ІІІ ст. № 1 з поглибленим вивченням слов’янських мов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136.4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53/185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95</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11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2479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136.4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48/177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94</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3 ім. Т.Г.Шевченка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2517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136.9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37/137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96</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Білоцерківське навчально-виховне об’єднання "Звитяга"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2567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137.1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30/105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96</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6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2959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132.9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48/167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89</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вечірня (змінна) ЗОШ ІІ-ІІІ ст. № 1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3050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135.2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6/21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100</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7 імені генарал-полковника Геннадія Воробйова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3492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128.8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57/188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93</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4D5EDD" w:rsidRPr="00C31C62" w:rsidRDefault="004D5EDD" w:rsidP="002D28FF">
            <w:pPr>
              <w:rPr>
                <w:sz w:val="20"/>
                <w:szCs w:val="20"/>
                <w:lang w:val="uk-UA"/>
              </w:rPr>
            </w:pPr>
            <w:r w:rsidRPr="00C31C62">
              <w:rPr>
                <w:sz w:val="20"/>
                <w:szCs w:val="20"/>
                <w:lang w:val="uk-UA"/>
              </w:rPr>
              <w:t>Білоцерківська ЗОШ І-ІІІ ст. № 17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197</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4D5EDD" w:rsidRPr="00C31C62" w:rsidRDefault="004D5EDD" w:rsidP="002D28FF">
            <w:pPr>
              <w:jc w:val="center"/>
              <w:rPr>
                <w:sz w:val="20"/>
                <w:szCs w:val="20"/>
                <w:lang w:val="uk-UA"/>
              </w:rPr>
            </w:pPr>
            <w:r w:rsidRPr="00C31C62">
              <w:rPr>
                <w:sz w:val="20"/>
                <w:szCs w:val="20"/>
                <w:lang w:val="uk-UA"/>
              </w:rPr>
              <w:t>3814</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110.9</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4D5EDD" w:rsidRPr="00C31C62" w:rsidRDefault="004D5EDD" w:rsidP="002D28FF">
            <w:pPr>
              <w:jc w:val="center"/>
              <w:rPr>
                <w:sz w:val="20"/>
                <w:szCs w:val="20"/>
                <w:lang w:val="uk-UA"/>
              </w:rPr>
            </w:pPr>
            <w:r w:rsidRPr="00C31C62">
              <w:rPr>
                <w:sz w:val="20"/>
                <w:szCs w:val="20"/>
                <w:lang w:val="uk-UA"/>
              </w:rPr>
              <w:t>127.4</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4D5EDD" w:rsidRPr="00C31C62" w:rsidRDefault="004D5EDD" w:rsidP="002D28FF">
            <w:pPr>
              <w:jc w:val="center"/>
              <w:rPr>
                <w:sz w:val="20"/>
                <w:szCs w:val="20"/>
                <w:lang w:val="uk-UA"/>
              </w:rPr>
            </w:pPr>
            <w:r w:rsidRPr="00C31C62">
              <w:rPr>
                <w:sz w:val="20"/>
                <w:szCs w:val="20"/>
                <w:lang w:val="uk-UA"/>
              </w:rPr>
              <w:t>45/154</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4D5EDD" w:rsidRPr="00C31C62" w:rsidRDefault="004D5EDD" w:rsidP="002D28FF">
            <w:pPr>
              <w:jc w:val="center"/>
              <w:rPr>
                <w:sz w:val="20"/>
                <w:szCs w:val="20"/>
                <w:lang w:val="uk-UA"/>
              </w:rPr>
            </w:pPr>
            <w:r w:rsidRPr="00C31C62">
              <w:rPr>
                <w:sz w:val="20"/>
                <w:szCs w:val="20"/>
                <w:lang w:val="uk-UA"/>
              </w:rPr>
              <w:t>89</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Білоцерківське навчально-виховне об’єднання "ЗОШ І-ІІІ ст. № 15 - дитячо-юнацький спортивно-оздоровчий клуб"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217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4248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108.5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23/83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95</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 xml:space="preserve">Білоцерківський навчально - виховний комплекс </w:t>
            </w:r>
            <w:r w:rsidRPr="00C31C62">
              <w:rPr>
                <w:sz w:val="20"/>
                <w:szCs w:val="20"/>
                <w:lang w:val="uk-UA"/>
              </w:rPr>
              <w:lastRenderedPageBreak/>
              <w:t>"ЗОШ І-ІІІ ст. №13 - ДНЗ"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lastRenderedPageBreak/>
              <w:t>266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4984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104.1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120.6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28/98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85</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lastRenderedPageBreak/>
              <w:t>Білоцерківська ЗОШ І-ІІІ ст. № 21 Білоцерківської міськради Київської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267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4988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104.1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120.9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24/80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89</w:t>
            </w:r>
          </w:p>
        </w:tc>
      </w:tr>
      <w:tr w:rsidR="00C31C62" w:rsidRPr="00C31C62" w:rsidTr="002D28FF">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rPr>
                <w:sz w:val="20"/>
                <w:szCs w:val="20"/>
                <w:lang w:val="uk-UA"/>
              </w:rPr>
            </w:pPr>
            <w:r w:rsidRPr="00C31C62">
              <w:rPr>
                <w:sz w:val="20"/>
                <w:szCs w:val="20"/>
                <w:lang w:val="uk-UA"/>
              </w:rPr>
              <w:t>Державний професійно-технічний навчальний заклад "Володарський професійний аграрний ліцей"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449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9796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b/>
                <w:bCs/>
                <w:sz w:val="20"/>
                <w:szCs w:val="20"/>
                <w:bdr w:val="none" w:sz="0" w:space="0" w:color="auto" w:frame="1"/>
                <w:lang w:val="uk-UA"/>
              </w:rPr>
              <w:t>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90/182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4D5EDD" w:rsidRPr="00C31C62" w:rsidRDefault="004D5EDD" w:rsidP="002D28FF">
            <w:pPr>
              <w:jc w:val="center"/>
              <w:rPr>
                <w:sz w:val="20"/>
                <w:szCs w:val="20"/>
                <w:lang w:val="uk-UA"/>
              </w:rPr>
            </w:pPr>
            <w:r w:rsidRPr="00C31C62">
              <w:rPr>
                <w:sz w:val="20"/>
                <w:szCs w:val="20"/>
                <w:lang w:val="uk-UA"/>
              </w:rPr>
              <w:t>40</w:t>
            </w:r>
          </w:p>
        </w:tc>
      </w:tr>
    </w:tbl>
    <w:p w:rsidR="00AC2B6B" w:rsidRPr="00FC08A8" w:rsidRDefault="00AC2B6B" w:rsidP="001A03E4">
      <w:pPr>
        <w:pStyle w:val="af2"/>
        <w:spacing w:before="0" w:beforeAutospacing="0" w:after="0" w:afterAutospacing="0"/>
        <w:ind w:firstLine="709"/>
        <w:jc w:val="both"/>
        <w:rPr>
          <w:color w:val="FF0000"/>
        </w:rPr>
      </w:pPr>
    </w:p>
    <w:p w:rsidR="00262E91" w:rsidRPr="004D5EDD" w:rsidRDefault="00262E91" w:rsidP="001A03E4">
      <w:pPr>
        <w:ind w:firstLine="709"/>
        <w:jc w:val="both"/>
        <w:rPr>
          <w:lang w:val="uk-UA"/>
        </w:rPr>
      </w:pPr>
      <w:r w:rsidRPr="004D5EDD">
        <w:rPr>
          <w:lang w:val="uk-UA"/>
        </w:rPr>
        <w:t xml:space="preserve">Виходячи з результатів навчальних досягнень учнів, основними завданнями для педагогічних працівників </w:t>
      </w:r>
      <w:r w:rsidR="007C3851" w:rsidRPr="004D5EDD">
        <w:rPr>
          <w:lang w:val="uk-UA"/>
        </w:rPr>
        <w:t xml:space="preserve">у новому навчальному році </w:t>
      </w:r>
      <w:r w:rsidR="004D5EDD" w:rsidRPr="004D5EDD">
        <w:rPr>
          <w:lang w:val="uk-UA"/>
        </w:rPr>
        <w:t>продовжує бути</w:t>
      </w:r>
      <w:r w:rsidRPr="004D5EDD">
        <w:rPr>
          <w:lang w:val="uk-UA"/>
        </w:rPr>
        <w:t>:</w:t>
      </w:r>
    </w:p>
    <w:p w:rsidR="00262E91" w:rsidRPr="004D5EDD" w:rsidRDefault="00262E91" w:rsidP="00CA0EFA">
      <w:pPr>
        <w:jc w:val="both"/>
        <w:rPr>
          <w:lang w:val="uk-UA"/>
        </w:rPr>
      </w:pPr>
      <w:r w:rsidRPr="004D5EDD">
        <w:rPr>
          <w:lang w:val="uk-UA"/>
        </w:rPr>
        <w:t xml:space="preserve">          -  здійснення  консультативної  допомоги, проведення індивідуально-групової роботи з учнями при підготовці до ДПА,</w:t>
      </w:r>
      <w:r w:rsidR="007C3851" w:rsidRPr="004D5EDD">
        <w:rPr>
          <w:lang w:val="uk-UA"/>
        </w:rPr>
        <w:t xml:space="preserve"> ЗНО, </w:t>
      </w:r>
      <w:r w:rsidRPr="004D5EDD">
        <w:rPr>
          <w:lang w:val="uk-UA"/>
        </w:rPr>
        <w:t xml:space="preserve"> забезпечення системного повторення навчального матеріалу;</w:t>
      </w:r>
    </w:p>
    <w:p w:rsidR="00262E91" w:rsidRPr="004D5EDD" w:rsidRDefault="00262E91" w:rsidP="006B3533">
      <w:pPr>
        <w:numPr>
          <w:ilvl w:val="0"/>
          <w:numId w:val="4"/>
        </w:numPr>
        <w:tabs>
          <w:tab w:val="left" w:pos="993"/>
        </w:tabs>
        <w:ind w:left="0" w:firstLine="709"/>
        <w:jc w:val="both"/>
        <w:rPr>
          <w:lang w:val="uk-UA"/>
        </w:rPr>
      </w:pPr>
      <w:r w:rsidRPr="004D5EDD">
        <w:rPr>
          <w:lang w:val="uk-UA"/>
        </w:rPr>
        <w:t>широке використання навчального матеріалу інтегративного характеру, використання завдань, що передбачають практичне застосування знань у нестандартних ситуаціях</w:t>
      </w:r>
      <w:r w:rsidR="00CA0EFA" w:rsidRPr="004D5EDD">
        <w:rPr>
          <w:lang w:val="uk-UA"/>
        </w:rPr>
        <w:t>.</w:t>
      </w:r>
    </w:p>
    <w:p w:rsidR="00F2780B" w:rsidRPr="004D5EDD" w:rsidRDefault="00F2780B" w:rsidP="00FB678F">
      <w:pPr>
        <w:pStyle w:val="a5"/>
        <w:jc w:val="center"/>
        <w:rPr>
          <w:b/>
          <w:i/>
        </w:rPr>
      </w:pPr>
      <w:r w:rsidRPr="004D5EDD">
        <w:rPr>
          <w:b/>
          <w:i/>
        </w:rPr>
        <w:t>Робота з обдарованими</w:t>
      </w:r>
    </w:p>
    <w:p w:rsidR="00832C85" w:rsidRPr="001143FA" w:rsidRDefault="00832C85" w:rsidP="00832C85">
      <w:pPr>
        <w:ind w:firstLine="708"/>
        <w:jc w:val="both"/>
        <w:rPr>
          <w:lang w:val="uk-UA"/>
        </w:rPr>
      </w:pPr>
      <w:r w:rsidRPr="001143FA">
        <w:rPr>
          <w:lang w:val="uk-UA"/>
        </w:rPr>
        <w:t xml:space="preserve">Одним з основних принципів роботи </w:t>
      </w:r>
      <w:r w:rsidR="001143FA" w:rsidRPr="001143FA">
        <w:rPr>
          <w:lang w:val="uk-UA"/>
        </w:rPr>
        <w:t>закладу освіти</w:t>
      </w:r>
      <w:r w:rsidRPr="001143FA">
        <w:rPr>
          <w:lang w:val="uk-UA"/>
        </w:rPr>
        <w:t xml:space="preserve"> є розкриття в процесі навчання дитячої обдарованості. Упровадженню в життя цього принципу сприяє діяльність педагогів. Зміст роботи з обдарованими дітьми включав низку завдань, які виконував педагогічний колектив протягом навчального року, а саме: виявлення обдарованості дітей та максимальне сприяння їхньому розвитку.</w:t>
      </w:r>
    </w:p>
    <w:p w:rsidR="00832C85" w:rsidRPr="001143FA" w:rsidRDefault="00832C85" w:rsidP="00832C85">
      <w:pPr>
        <w:ind w:firstLine="708"/>
        <w:jc w:val="both"/>
        <w:rPr>
          <w:lang w:val="uk-UA"/>
        </w:rPr>
      </w:pPr>
      <w:r w:rsidRPr="001143FA">
        <w:rPr>
          <w:lang w:val="uk-UA"/>
        </w:rPr>
        <w:t>З метою розвитку інтелектуальних та творчих здібностей учнів було розроблено варіативну частину навчального плану. У 201</w:t>
      </w:r>
      <w:r w:rsidR="001143FA" w:rsidRPr="001143FA">
        <w:rPr>
          <w:lang w:val="uk-UA"/>
        </w:rPr>
        <w:t>8</w:t>
      </w:r>
      <w:r w:rsidRPr="001143FA">
        <w:rPr>
          <w:lang w:val="uk-UA"/>
        </w:rPr>
        <w:t xml:space="preserve"> – 201</w:t>
      </w:r>
      <w:r w:rsidR="001143FA" w:rsidRPr="001143FA">
        <w:rPr>
          <w:lang w:val="uk-UA"/>
        </w:rPr>
        <w:t>9</w:t>
      </w:r>
      <w:r w:rsidRPr="001143FA">
        <w:rPr>
          <w:lang w:val="uk-UA"/>
        </w:rPr>
        <w:t xml:space="preserve"> навчальному році учителі </w:t>
      </w:r>
      <w:r w:rsidR="001143FA">
        <w:rPr>
          <w:lang w:val="uk-UA"/>
        </w:rPr>
        <w:t>закладу освіти</w:t>
      </w:r>
      <w:r w:rsidRPr="001143FA">
        <w:rPr>
          <w:lang w:val="uk-UA"/>
        </w:rPr>
        <w:t xml:space="preserve"> проводили індивідуальні заняття, консультації, працювали спецкурси, факультативи. </w:t>
      </w:r>
    </w:p>
    <w:p w:rsidR="00832C85" w:rsidRPr="001143FA" w:rsidRDefault="00832C85" w:rsidP="00832C85">
      <w:pPr>
        <w:ind w:firstLine="708"/>
        <w:jc w:val="both"/>
        <w:rPr>
          <w:lang w:val="uk-UA"/>
        </w:rPr>
      </w:pPr>
      <w:r w:rsidRPr="001143FA">
        <w:rPr>
          <w:lang w:val="uk-UA"/>
        </w:rPr>
        <w:t xml:space="preserve">У </w:t>
      </w:r>
      <w:r w:rsidR="001143FA" w:rsidRPr="001143FA">
        <w:rPr>
          <w:lang w:val="uk-UA"/>
        </w:rPr>
        <w:t>закладі освіти</w:t>
      </w:r>
      <w:r w:rsidRPr="001143FA">
        <w:rPr>
          <w:lang w:val="uk-UA"/>
        </w:rPr>
        <w:t xml:space="preserve"> були створені відповідні умови для розвитку творчої обдарованості учнів, які були спрямовані на виконання шкільної програми «Робота з обдарованими», якою було передбачено розвиток творчих здібностей школярів, формування інтелектуальної еліти в школі, створення умов для стимуляції та самореалізації учнів. </w:t>
      </w:r>
    </w:p>
    <w:p w:rsidR="003C4ED1" w:rsidRPr="00ED7CC6" w:rsidRDefault="00832C85" w:rsidP="003C4ED1">
      <w:pPr>
        <w:jc w:val="both"/>
        <w:rPr>
          <w:lang w:val="uk-UA"/>
        </w:rPr>
      </w:pPr>
      <w:r w:rsidRPr="00FC08A8">
        <w:rPr>
          <w:color w:val="FF0000"/>
          <w:lang w:val="uk-UA"/>
        </w:rPr>
        <w:tab/>
      </w:r>
      <w:r w:rsidR="003C4ED1">
        <w:rPr>
          <w:lang w:val="uk-UA"/>
        </w:rPr>
        <w:t xml:space="preserve">Відповідно до </w:t>
      </w:r>
      <w:r w:rsidR="003C4ED1" w:rsidRPr="00ED7CC6">
        <w:rPr>
          <w:lang w:val="uk-UA"/>
        </w:rPr>
        <w:t>наказ</w:t>
      </w:r>
      <w:r w:rsidR="003C4ED1">
        <w:rPr>
          <w:lang w:val="uk-UA"/>
        </w:rPr>
        <w:t>у</w:t>
      </w:r>
      <w:r w:rsidR="003C4ED1" w:rsidRPr="00ED7CC6">
        <w:rPr>
          <w:lang w:val="uk-UA"/>
        </w:rPr>
        <w:t xml:space="preserve"> управління   освіти   і  науки Білоцерківської міської ради </w:t>
      </w:r>
      <w:r w:rsidR="003C4ED1">
        <w:rPr>
          <w:lang w:val="uk-UA"/>
        </w:rPr>
        <w:t xml:space="preserve"> </w:t>
      </w:r>
      <w:r w:rsidR="003C4ED1" w:rsidRPr="00ED7CC6">
        <w:rPr>
          <w:lang w:val="uk-UA"/>
        </w:rPr>
        <w:t xml:space="preserve">№  44 </w:t>
      </w:r>
    </w:p>
    <w:p w:rsidR="003C4ED1" w:rsidRPr="00C509D9" w:rsidRDefault="003C4ED1" w:rsidP="003C4ED1">
      <w:pPr>
        <w:pStyle w:val="HTML0"/>
        <w:tabs>
          <w:tab w:val="left" w:pos="709"/>
        </w:tabs>
        <w:jc w:val="both"/>
        <w:rPr>
          <w:rFonts w:ascii="Times New Roman" w:hAnsi="Times New Roman"/>
          <w:sz w:val="24"/>
          <w:szCs w:val="24"/>
          <w:lang w:val="uk-UA"/>
        </w:rPr>
      </w:pPr>
      <w:r w:rsidRPr="00ED7CC6">
        <w:rPr>
          <w:rFonts w:ascii="Times New Roman" w:hAnsi="Times New Roman" w:cs="Times New Roman"/>
          <w:sz w:val="24"/>
          <w:szCs w:val="24"/>
          <w:lang w:val="uk-UA"/>
        </w:rPr>
        <w:t>від 06.03.2019 «Про організацію та проведення шкільних і міських олімпіад серед учнів випускних класів початкової школи у 2018/2019 н.р.»</w:t>
      </w:r>
      <w:r>
        <w:rPr>
          <w:rFonts w:ascii="Times New Roman" w:hAnsi="Times New Roman" w:cs="Times New Roman"/>
          <w:sz w:val="24"/>
          <w:szCs w:val="24"/>
          <w:lang w:val="uk-UA"/>
        </w:rPr>
        <w:t xml:space="preserve">, </w:t>
      </w:r>
      <w:r>
        <w:rPr>
          <w:rFonts w:ascii="Times New Roman" w:hAnsi="Times New Roman"/>
          <w:sz w:val="24"/>
          <w:szCs w:val="24"/>
          <w:lang w:val="uk-UA"/>
        </w:rPr>
        <w:t xml:space="preserve">наказу по школі від 13.03.2019 № 30 «Про організацію та проведення шкільних олімпіад з основ наук серед випускників початкової школи у 2018/2019 н.р.» з метою виявлення обдарованих дітей серед випускників початкової школи, підвищення інтересу учнів до вивчення рідної мови, математики, формування читацьких інтересів, глибшого пізнання навколишнього світу, забезпечення розвитку індивідуальних здібностей і талантів випускників початкової школи та формування олімпіадного резерву школи ІІ ступеня з </w:t>
      </w:r>
      <w:r w:rsidRPr="009C2691">
        <w:rPr>
          <w:rFonts w:ascii="Times New Roman" w:hAnsi="Times New Roman"/>
          <w:sz w:val="24"/>
          <w:szCs w:val="24"/>
          <w:lang w:val="uk-UA"/>
        </w:rPr>
        <w:t>18.03.2019 по 20.03.2019</w:t>
      </w:r>
      <w:r>
        <w:rPr>
          <w:rFonts w:ascii="Times New Roman" w:hAnsi="Times New Roman"/>
          <w:sz w:val="24"/>
          <w:szCs w:val="24"/>
          <w:lang w:val="uk-UA"/>
        </w:rPr>
        <w:t xml:space="preserve"> були проведені шкільні олімпіади з основ наук серед випускників початкової школи.</w:t>
      </w:r>
    </w:p>
    <w:p w:rsidR="003C4ED1" w:rsidRDefault="003C4ED1" w:rsidP="003C4ED1">
      <w:pPr>
        <w:pStyle w:val="HTML0"/>
        <w:tabs>
          <w:tab w:val="left" w:pos="709"/>
        </w:tabs>
        <w:jc w:val="both"/>
        <w:rPr>
          <w:rFonts w:ascii="Times New Roman" w:hAnsi="Times New Roman"/>
          <w:sz w:val="24"/>
          <w:szCs w:val="24"/>
          <w:lang w:val="uk-UA"/>
        </w:rPr>
      </w:pPr>
      <w:r>
        <w:rPr>
          <w:rFonts w:ascii="Times New Roman" w:hAnsi="Times New Roman"/>
          <w:sz w:val="24"/>
          <w:szCs w:val="24"/>
          <w:lang w:val="uk-UA"/>
        </w:rPr>
        <w:tab/>
        <w:t xml:space="preserve">Учителі 4-х класів Семенюк І.В., Макарова І.І., Січкар Л.В., Стовбецька Т.В. провели відповідну підготовчу роботу з учнями до олімпіад: визначили школярів, які виявили бажання взяти участь в олімпіадах, а також протягом навчання показували високий рівень навчальних досягнень з української мови, літературного читання, математики та з природознавства. </w:t>
      </w:r>
    </w:p>
    <w:p w:rsidR="003C4ED1" w:rsidRDefault="003C4ED1" w:rsidP="003C4ED1">
      <w:pPr>
        <w:pStyle w:val="HTML0"/>
        <w:tabs>
          <w:tab w:val="left" w:pos="709"/>
        </w:tabs>
        <w:jc w:val="both"/>
        <w:rPr>
          <w:rFonts w:ascii="Times New Roman" w:hAnsi="Times New Roman"/>
          <w:sz w:val="24"/>
          <w:szCs w:val="24"/>
          <w:lang w:val="uk-UA"/>
        </w:rPr>
      </w:pPr>
      <w:r>
        <w:rPr>
          <w:rFonts w:ascii="Times New Roman" w:hAnsi="Times New Roman"/>
          <w:sz w:val="24"/>
          <w:szCs w:val="24"/>
          <w:lang w:val="uk-UA"/>
        </w:rPr>
        <w:tab/>
        <w:t xml:space="preserve">Члени організаційного комітету створили умови для успішного та ефективного їх проведення. Всі олімпіади пройшли у терміни, визначені графіком (додаток 1 до наказу по школі від 13.03.2019 № 30). </w:t>
      </w:r>
    </w:p>
    <w:p w:rsidR="003C4ED1" w:rsidRDefault="003C4ED1" w:rsidP="003C4ED1">
      <w:pPr>
        <w:pStyle w:val="HTML0"/>
        <w:tabs>
          <w:tab w:val="left" w:pos="709"/>
        </w:tabs>
        <w:jc w:val="both"/>
        <w:rPr>
          <w:rFonts w:ascii="Times New Roman" w:hAnsi="Times New Roman"/>
          <w:sz w:val="24"/>
          <w:szCs w:val="24"/>
          <w:lang w:val="uk-UA"/>
        </w:rPr>
      </w:pPr>
      <w:r>
        <w:rPr>
          <w:rFonts w:ascii="Times New Roman" w:hAnsi="Times New Roman"/>
          <w:sz w:val="24"/>
          <w:szCs w:val="24"/>
          <w:lang w:val="uk-UA"/>
        </w:rPr>
        <w:tab/>
        <w:t xml:space="preserve">Головами журі вчасно були здані звіти-протоколи про результати шкільних олімпіад та заявки на участь учнів у міських олімпіадах. </w:t>
      </w:r>
    </w:p>
    <w:p w:rsidR="003C4ED1" w:rsidRDefault="003C4ED1" w:rsidP="003C4ED1">
      <w:pPr>
        <w:pStyle w:val="HTML0"/>
        <w:tabs>
          <w:tab w:val="left" w:pos="709"/>
        </w:tabs>
        <w:jc w:val="both"/>
        <w:rPr>
          <w:rFonts w:ascii="Times New Roman" w:hAnsi="Times New Roman"/>
          <w:sz w:val="24"/>
          <w:szCs w:val="24"/>
          <w:lang w:val="uk-UA"/>
        </w:rPr>
      </w:pPr>
      <w:r>
        <w:rPr>
          <w:rFonts w:ascii="Times New Roman" w:hAnsi="Times New Roman"/>
          <w:sz w:val="24"/>
          <w:szCs w:val="24"/>
          <w:lang w:val="uk-UA"/>
        </w:rPr>
        <w:lastRenderedPageBreak/>
        <w:tab/>
        <w:t>У ході підготовки були розроблені завдання для учасників, які включали в себе види робіт різного типу та рівня складності з літературного читання, української мови, математики та природознавства.</w:t>
      </w:r>
    </w:p>
    <w:p w:rsidR="003C4ED1" w:rsidRDefault="003C4ED1" w:rsidP="003C4ED1">
      <w:pPr>
        <w:pStyle w:val="HTML0"/>
        <w:jc w:val="both"/>
        <w:rPr>
          <w:rFonts w:ascii="Times New Roman" w:hAnsi="Times New Roman"/>
          <w:sz w:val="24"/>
          <w:szCs w:val="24"/>
          <w:lang w:val="uk-UA"/>
        </w:rPr>
      </w:pPr>
      <w:r>
        <w:rPr>
          <w:rFonts w:ascii="Times New Roman" w:hAnsi="Times New Roman"/>
          <w:sz w:val="24"/>
          <w:szCs w:val="24"/>
          <w:lang w:val="uk-UA"/>
        </w:rPr>
        <w:tab/>
        <w:t xml:space="preserve">У шкільному етапі олімпіад взяв участь 41 четвертокласник. </w:t>
      </w:r>
      <w:r w:rsidRPr="007F2ABD">
        <w:rPr>
          <w:rFonts w:ascii="Times New Roman" w:hAnsi="Times New Roman"/>
          <w:sz w:val="24"/>
          <w:szCs w:val="24"/>
          <w:lang w:val="uk-UA"/>
        </w:rPr>
        <w:t>А саме: з 4-А класу (кл. Семенюк І.В.) – 13 учнів;    4-Б (кл. Макарова І.І.) – 10 та по 9 учасників з 4-В (кл. Січкар Л.В.) та 4-Г класу (кл. Стовбецька Т.В.).</w:t>
      </w:r>
      <w:r>
        <w:rPr>
          <w:rFonts w:ascii="Times New Roman" w:hAnsi="Times New Roman"/>
          <w:sz w:val="24"/>
          <w:szCs w:val="24"/>
          <w:lang w:val="uk-UA"/>
        </w:rPr>
        <w:t xml:space="preserve"> </w:t>
      </w:r>
    </w:p>
    <w:p w:rsidR="003C4ED1" w:rsidRDefault="003C4ED1" w:rsidP="003C4ED1">
      <w:pPr>
        <w:pStyle w:val="HTML0"/>
        <w:jc w:val="both"/>
        <w:rPr>
          <w:rFonts w:ascii="Times New Roman" w:hAnsi="Times New Roman"/>
          <w:sz w:val="24"/>
          <w:szCs w:val="24"/>
          <w:lang w:val="uk-UA"/>
        </w:rPr>
      </w:pPr>
      <w:r>
        <w:rPr>
          <w:rFonts w:ascii="Times New Roman" w:hAnsi="Times New Roman"/>
          <w:sz w:val="24"/>
          <w:szCs w:val="24"/>
          <w:lang w:val="uk-UA"/>
        </w:rPr>
        <w:tab/>
      </w:r>
      <w:r w:rsidRPr="00082B2B">
        <w:rPr>
          <w:rFonts w:ascii="Times New Roman" w:hAnsi="Times New Roman"/>
          <w:sz w:val="24"/>
          <w:szCs w:val="24"/>
          <w:lang w:val="uk-UA"/>
        </w:rPr>
        <w:t xml:space="preserve">Переможцями шкільного етапу олімпіад з основ наук стали 2 учні 4-Б класу  Степура Лілія з природознавства та Козирська Анастасія з української мови (кл. Макарова І.І.); Ярмоленко Катерина, учениця 4-Г класу (кл. Стовбецька Т.В.)  з літературного читання; Костина Герман, учень 4-А класу (кл. Семенюк І.В.) з математики. </w:t>
      </w:r>
    </w:p>
    <w:p w:rsidR="003C4ED1" w:rsidRDefault="003C4ED1" w:rsidP="003C4ED1">
      <w:pPr>
        <w:pStyle w:val="HTML0"/>
        <w:jc w:val="both"/>
        <w:rPr>
          <w:rFonts w:ascii="Times New Roman" w:hAnsi="Times New Roman"/>
          <w:sz w:val="24"/>
          <w:szCs w:val="24"/>
          <w:lang w:val="uk-UA"/>
        </w:rPr>
      </w:pPr>
      <w:r>
        <w:rPr>
          <w:rFonts w:ascii="Times New Roman" w:hAnsi="Times New Roman"/>
          <w:sz w:val="24"/>
          <w:szCs w:val="24"/>
          <w:lang w:val="uk-UA"/>
        </w:rPr>
        <w:tab/>
      </w:r>
      <w:r w:rsidRPr="007C2D89">
        <w:rPr>
          <w:rFonts w:ascii="Times New Roman" w:hAnsi="Times New Roman"/>
          <w:sz w:val="24"/>
          <w:szCs w:val="24"/>
          <w:lang w:val="uk-UA"/>
        </w:rPr>
        <w:t xml:space="preserve">Призерами шкільного етапу олімпіад стали 8 учнів. З них: по 3 учні з 4-Б та 4-Г класів (кл. Макарова І.І., Стовбецька Т.В.) та 2 учні з 4-В класу (кл. Січкар Л.В.) </w:t>
      </w:r>
    </w:p>
    <w:p w:rsidR="003C4ED1" w:rsidRPr="003C4ED1" w:rsidRDefault="003C4ED1" w:rsidP="003C4ED1">
      <w:pPr>
        <w:pStyle w:val="HTML0"/>
        <w:jc w:val="center"/>
        <w:rPr>
          <w:rFonts w:ascii="Times New Roman" w:hAnsi="Times New Roman"/>
          <w:b/>
          <w:sz w:val="24"/>
          <w:szCs w:val="24"/>
          <w:lang w:val="uk-UA"/>
        </w:rPr>
      </w:pPr>
      <w:r w:rsidRPr="003C4ED1">
        <w:rPr>
          <w:rFonts w:ascii="Times New Roman" w:hAnsi="Times New Roman"/>
          <w:b/>
          <w:sz w:val="24"/>
          <w:szCs w:val="24"/>
          <w:lang w:val="uk-UA"/>
        </w:rPr>
        <w:t xml:space="preserve">Переможці та призери </w:t>
      </w:r>
    </w:p>
    <w:p w:rsidR="003C4ED1" w:rsidRPr="003C4ED1" w:rsidRDefault="003C4ED1" w:rsidP="003C4ED1">
      <w:pPr>
        <w:pStyle w:val="HTML0"/>
        <w:jc w:val="center"/>
        <w:rPr>
          <w:rFonts w:ascii="Times New Roman" w:hAnsi="Times New Roman"/>
          <w:b/>
          <w:sz w:val="24"/>
          <w:szCs w:val="24"/>
          <w:lang w:val="uk-UA"/>
        </w:rPr>
      </w:pPr>
      <w:r w:rsidRPr="003C4ED1">
        <w:rPr>
          <w:rFonts w:ascii="Times New Roman" w:hAnsi="Times New Roman"/>
          <w:b/>
          <w:sz w:val="24"/>
          <w:szCs w:val="24"/>
          <w:lang w:val="uk-UA"/>
        </w:rPr>
        <w:t>шкільних олімпіад з основ наук серед випускників початкової школи</w:t>
      </w:r>
    </w:p>
    <w:p w:rsidR="003C4ED1" w:rsidRPr="003C4ED1" w:rsidRDefault="003C4ED1" w:rsidP="003C4ED1">
      <w:pPr>
        <w:pStyle w:val="HTML0"/>
        <w:jc w:val="center"/>
        <w:rPr>
          <w:rFonts w:ascii="Times New Roman" w:hAnsi="Times New Roman"/>
          <w:b/>
          <w:sz w:val="24"/>
          <w:szCs w:val="24"/>
          <w:lang w:val="uk-UA"/>
        </w:rPr>
      </w:pPr>
      <w:r w:rsidRPr="003C4ED1">
        <w:rPr>
          <w:rFonts w:ascii="Times New Roman" w:hAnsi="Times New Roman"/>
          <w:b/>
          <w:sz w:val="24"/>
          <w:szCs w:val="24"/>
          <w:lang w:val="uk-UA"/>
        </w:rPr>
        <w:t xml:space="preserve"> у 2018/2019 навчальному році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698"/>
        <w:gridCol w:w="709"/>
        <w:gridCol w:w="850"/>
        <w:gridCol w:w="2451"/>
        <w:gridCol w:w="2475"/>
      </w:tblGrid>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 п/п</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Прізвище та ім</w:t>
            </w:r>
            <w:r w:rsidRPr="009F2C31">
              <w:rPr>
                <w:rFonts w:ascii="Times New Roman" w:hAnsi="Times New Roman"/>
                <w:sz w:val="24"/>
                <w:szCs w:val="24"/>
                <w:lang w:val="en-US"/>
              </w:rPr>
              <w:t>’</w:t>
            </w:r>
            <w:r w:rsidRPr="009F2C31">
              <w:rPr>
                <w:rFonts w:ascii="Times New Roman" w:hAnsi="Times New Roman"/>
                <w:sz w:val="24"/>
                <w:szCs w:val="24"/>
                <w:lang w:val="uk-UA"/>
              </w:rPr>
              <w:t>я учня</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Клас</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Місце</w:t>
            </w:r>
          </w:p>
        </w:tc>
        <w:tc>
          <w:tcPr>
            <w:tcW w:w="245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Предмет</w:t>
            </w: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Учитель</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A0C6C"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Степура Лілія</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4-Б</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w:t>
            </w:r>
          </w:p>
        </w:tc>
        <w:tc>
          <w:tcPr>
            <w:tcW w:w="2451" w:type="dxa"/>
            <w:vMerge w:val="restart"/>
            <w:tcBorders>
              <w:top w:val="single" w:sz="4" w:space="0" w:color="000000"/>
              <w:left w:val="single" w:sz="4" w:space="0" w:color="000000"/>
              <w:right w:val="single" w:sz="4" w:space="0" w:color="000000"/>
            </w:tcBorders>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природознавство</w:t>
            </w: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Макарова І.І.</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2.</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Козирська Анастасія</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4-Б</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2</w:t>
            </w:r>
          </w:p>
        </w:tc>
        <w:tc>
          <w:tcPr>
            <w:tcW w:w="2451" w:type="dxa"/>
            <w:vMerge/>
            <w:tcBorders>
              <w:left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Макарова І.І.</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3.</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Непрелюк Микита</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4-В</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3</w:t>
            </w:r>
          </w:p>
        </w:tc>
        <w:tc>
          <w:tcPr>
            <w:tcW w:w="2451" w:type="dxa"/>
            <w:vMerge/>
            <w:tcBorders>
              <w:left w:val="single" w:sz="4" w:space="0" w:color="000000"/>
              <w:bottom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Січкар Л.В.</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A0C6C"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Козирська Анастасія</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4-Б</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w:t>
            </w:r>
          </w:p>
        </w:tc>
        <w:tc>
          <w:tcPr>
            <w:tcW w:w="2451" w:type="dxa"/>
            <w:vMerge w:val="restart"/>
            <w:tcBorders>
              <w:top w:val="single" w:sz="4" w:space="0" w:color="000000"/>
              <w:left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українська мова</w:t>
            </w: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Макарова І.І.</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5.</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A0C6C"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Ніколаєнко Анастасія</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4-Г</w:t>
            </w:r>
          </w:p>
        </w:tc>
        <w:tc>
          <w:tcPr>
            <w:tcW w:w="850" w:type="dxa"/>
            <w:tcBorders>
              <w:top w:val="single" w:sz="4" w:space="0" w:color="000000"/>
              <w:left w:val="single" w:sz="4" w:space="0" w:color="000000"/>
              <w:bottom w:val="single" w:sz="4" w:space="0" w:color="000000"/>
              <w:right w:val="single" w:sz="4" w:space="0" w:color="000000"/>
            </w:tcBorders>
            <w:hideMark/>
          </w:tcPr>
          <w:p w:rsidR="003C4ED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2</w:t>
            </w:r>
          </w:p>
        </w:tc>
        <w:tc>
          <w:tcPr>
            <w:tcW w:w="2451" w:type="dxa"/>
            <w:vMerge/>
            <w:tcBorders>
              <w:left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Стовбецька Т.В.</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6.</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rPr>
                <w:rFonts w:ascii="Times New Roman" w:hAnsi="Times New Roman"/>
                <w:sz w:val="24"/>
                <w:szCs w:val="24"/>
                <w:lang w:val="uk-UA"/>
              </w:rPr>
            </w:pPr>
            <w:r>
              <w:rPr>
                <w:rFonts w:ascii="Times New Roman" w:hAnsi="Times New Roman"/>
                <w:sz w:val="24"/>
                <w:szCs w:val="24"/>
                <w:lang w:val="uk-UA"/>
              </w:rPr>
              <w:t>Ярмоленко Катерина</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4-Г</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3</w:t>
            </w:r>
          </w:p>
        </w:tc>
        <w:tc>
          <w:tcPr>
            <w:tcW w:w="2451" w:type="dxa"/>
            <w:vMerge/>
            <w:tcBorders>
              <w:left w:val="single" w:sz="4" w:space="0" w:color="000000"/>
              <w:bottom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Стовбецька Т.В.</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7.</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rPr>
                <w:rFonts w:ascii="Times New Roman" w:hAnsi="Times New Roman"/>
                <w:sz w:val="24"/>
                <w:szCs w:val="24"/>
                <w:lang w:val="uk-UA"/>
              </w:rPr>
            </w:pPr>
            <w:r>
              <w:rPr>
                <w:rFonts w:ascii="Times New Roman" w:hAnsi="Times New Roman"/>
                <w:sz w:val="24"/>
                <w:szCs w:val="24"/>
                <w:lang w:val="uk-UA"/>
              </w:rPr>
              <w:t>Ярмоленко Катерина</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4-Г</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w:t>
            </w:r>
          </w:p>
        </w:tc>
        <w:tc>
          <w:tcPr>
            <w:tcW w:w="2451" w:type="dxa"/>
            <w:vMerge w:val="restart"/>
            <w:tcBorders>
              <w:top w:val="single" w:sz="4" w:space="0" w:color="000000"/>
              <w:left w:val="single" w:sz="4" w:space="0" w:color="000000"/>
              <w:bottom w:val="single" w:sz="4" w:space="0" w:color="000000"/>
              <w:right w:val="single" w:sz="4" w:space="0" w:color="000000"/>
            </w:tcBorders>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Стовбецька Т.В.</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8.</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A0C6C"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Ніколаєнко Анастасія</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4-Г</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2</w:t>
            </w:r>
          </w:p>
        </w:tc>
        <w:tc>
          <w:tcPr>
            <w:tcW w:w="2451" w:type="dxa"/>
            <w:vMerge/>
            <w:tcBorders>
              <w:top w:val="single" w:sz="4" w:space="0" w:color="000000"/>
              <w:left w:val="single" w:sz="4" w:space="0" w:color="000000"/>
              <w:bottom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Стовбецька Т.В.</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9.</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Козирська Анастасія</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4-Б</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3</w:t>
            </w:r>
          </w:p>
        </w:tc>
        <w:tc>
          <w:tcPr>
            <w:tcW w:w="2451" w:type="dxa"/>
            <w:vMerge/>
            <w:tcBorders>
              <w:top w:val="single" w:sz="4" w:space="0" w:color="000000"/>
              <w:left w:val="single" w:sz="4" w:space="0" w:color="000000"/>
              <w:bottom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Макарова І.І.</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10.</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Костина Герман</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4-А</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w:t>
            </w:r>
          </w:p>
        </w:tc>
        <w:tc>
          <w:tcPr>
            <w:tcW w:w="2451" w:type="dxa"/>
            <w:vMerge w:val="restart"/>
            <w:tcBorders>
              <w:top w:val="single" w:sz="4" w:space="0" w:color="000000"/>
              <w:left w:val="single" w:sz="4" w:space="0" w:color="000000"/>
              <w:right w:val="single" w:sz="4" w:space="0" w:color="000000"/>
            </w:tcBorders>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математика</w:t>
            </w: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Семенюк І.В.</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11.</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A0C6C"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Лінкевич Вадим</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4-В</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2</w:t>
            </w:r>
          </w:p>
        </w:tc>
        <w:tc>
          <w:tcPr>
            <w:tcW w:w="2451" w:type="dxa"/>
            <w:vMerge/>
            <w:tcBorders>
              <w:left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Січкар Л.В.</w:t>
            </w:r>
          </w:p>
        </w:tc>
      </w:tr>
      <w:tr w:rsidR="003C4ED1"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12.</w:t>
            </w:r>
          </w:p>
        </w:tc>
        <w:tc>
          <w:tcPr>
            <w:tcW w:w="2698"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Гриник Ольга</w:t>
            </w:r>
          </w:p>
        </w:tc>
        <w:tc>
          <w:tcPr>
            <w:tcW w:w="709"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4-Б</w:t>
            </w:r>
          </w:p>
        </w:tc>
        <w:tc>
          <w:tcPr>
            <w:tcW w:w="850"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3</w:t>
            </w:r>
          </w:p>
        </w:tc>
        <w:tc>
          <w:tcPr>
            <w:tcW w:w="2451" w:type="dxa"/>
            <w:vMerge/>
            <w:tcBorders>
              <w:left w:val="single" w:sz="4" w:space="0" w:color="000000"/>
              <w:right w:val="single" w:sz="4" w:space="0" w:color="000000"/>
            </w:tcBorders>
            <w:vAlign w:val="center"/>
            <w:hideMark/>
          </w:tcPr>
          <w:p w:rsidR="003C4ED1" w:rsidRPr="009F2C31" w:rsidRDefault="003C4ED1" w:rsidP="002D28FF">
            <w:pPr>
              <w:rPr>
                <w:rFonts w:cs="Courier New"/>
                <w:lang w:val="uk-UA"/>
              </w:rPr>
            </w:pPr>
          </w:p>
        </w:tc>
        <w:tc>
          <w:tcPr>
            <w:tcW w:w="2475" w:type="dxa"/>
            <w:tcBorders>
              <w:top w:val="single" w:sz="4" w:space="0" w:color="000000"/>
              <w:left w:val="single" w:sz="4" w:space="0" w:color="000000"/>
              <w:bottom w:val="single" w:sz="4" w:space="0" w:color="000000"/>
              <w:right w:val="single" w:sz="4" w:space="0" w:color="000000"/>
            </w:tcBorders>
            <w:hideMark/>
          </w:tcPr>
          <w:p w:rsidR="003C4ED1" w:rsidRPr="009F2C31" w:rsidRDefault="003C4ED1" w:rsidP="002D28FF">
            <w:pPr>
              <w:pStyle w:val="HTML0"/>
              <w:jc w:val="both"/>
              <w:rPr>
                <w:rFonts w:ascii="Times New Roman" w:hAnsi="Times New Roman"/>
                <w:sz w:val="24"/>
                <w:szCs w:val="24"/>
                <w:lang w:val="uk-UA"/>
              </w:rPr>
            </w:pPr>
            <w:r>
              <w:rPr>
                <w:rFonts w:ascii="Times New Roman" w:hAnsi="Times New Roman"/>
                <w:sz w:val="24"/>
                <w:szCs w:val="24"/>
                <w:lang w:val="uk-UA"/>
              </w:rPr>
              <w:t>Макарова І.І.</w:t>
            </w:r>
          </w:p>
        </w:tc>
      </w:tr>
    </w:tbl>
    <w:p w:rsidR="00CB69AF" w:rsidRDefault="003C4ED1" w:rsidP="003C4ED1">
      <w:pPr>
        <w:pStyle w:val="HTML0"/>
        <w:jc w:val="both"/>
        <w:rPr>
          <w:rFonts w:ascii="Times New Roman" w:hAnsi="Times New Roman"/>
          <w:sz w:val="24"/>
          <w:szCs w:val="24"/>
          <w:lang w:val="uk-UA"/>
        </w:rPr>
      </w:pPr>
      <w:r w:rsidRPr="00A368A8">
        <w:rPr>
          <w:rFonts w:ascii="Times New Roman" w:hAnsi="Times New Roman"/>
          <w:color w:val="FF0000"/>
          <w:sz w:val="24"/>
          <w:szCs w:val="24"/>
          <w:lang w:val="uk-UA"/>
        </w:rPr>
        <w:tab/>
      </w:r>
      <w:r w:rsidRPr="00674346">
        <w:rPr>
          <w:rFonts w:ascii="Times New Roman" w:hAnsi="Times New Roman"/>
          <w:sz w:val="24"/>
          <w:szCs w:val="24"/>
          <w:lang w:val="uk-UA"/>
        </w:rPr>
        <w:t>Відповідно до поданих заявок учасниками міських олімпіад  стали учні-переможці шкільного етапу.</w:t>
      </w:r>
      <w:r>
        <w:rPr>
          <w:rFonts w:ascii="Times New Roman" w:hAnsi="Times New Roman"/>
          <w:sz w:val="24"/>
          <w:szCs w:val="24"/>
          <w:lang w:val="uk-UA"/>
        </w:rPr>
        <w:t xml:space="preserve"> Маємо такі результати: Козирська Анастасія посіла 2-ге місце в олімпіаді з української мови, 5-ті місця посіли Ярмоленко Катерина з літературного читання та Степура Лілія з природознавства, а Костина Герман зайняв 13 місце у міській олімпіаді з математики. </w:t>
      </w:r>
      <w:r w:rsidRPr="00674346">
        <w:rPr>
          <w:rFonts w:ascii="Times New Roman" w:hAnsi="Times New Roman"/>
          <w:sz w:val="24"/>
          <w:szCs w:val="24"/>
          <w:lang w:val="uk-UA"/>
        </w:rPr>
        <w:t>Слід відзначити плідну роботу учителя початкових класів  М</w:t>
      </w:r>
      <w:r>
        <w:rPr>
          <w:rFonts w:ascii="Times New Roman" w:hAnsi="Times New Roman"/>
          <w:sz w:val="24"/>
          <w:szCs w:val="24"/>
          <w:lang w:val="uk-UA"/>
        </w:rPr>
        <w:t>акарової І.І.</w:t>
      </w:r>
      <w:r w:rsidRPr="00674346">
        <w:rPr>
          <w:rFonts w:ascii="Times New Roman" w:hAnsi="Times New Roman"/>
          <w:sz w:val="24"/>
          <w:szCs w:val="24"/>
          <w:lang w:val="uk-UA"/>
        </w:rPr>
        <w:t>, яка підготувала призера</w:t>
      </w:r>
      <w:r>
        <w:rPr>
          <w:rFonts w:ascii="Times New Roman" w:hAnsi="Times New Roman"/>
          <w:sz w:val="24"/>
          <w:szCs w:val="24"/>
          <w:lang w:val="uk-UA"/>
        </w:rPr>
        <w:t xml:space="preserve"> </w:t>
      </w:r>
      <w:r w:rsidRPr="00674346">
        <w:rPr>
          <w:rFonts w:ascii="Times New Roman" w:hAnsi="Times New Roman"/>
          <w:sz w:val="24"/>
          <w:szCs w:val="24"/>
          <w:lang w:val="uk-UA"/>
        </w:rPr>
        <w:t>міського етапу олімпіади з української мови</w:t>
      </w:r>
      <w:r w:rsidR="00CB69AF">
        <w:rPr>
          <w:rFonts w:ascii="Times New Roman" w:hAnsi="Times New Roman"/>
          <w:sz w:val="24"/>
          <w:szCs w:val="24"/>
          <w:lang w:val="uk-UA"/>
        </w:rPr>
        <w:t>.</w:t>
      </w:r>
    </w:p>
    <w:p w:rsidR="00CB69AF" w:rsidRPr="00CB69AF" w:rsidRDefault="00CB69AF" w:rsidP="00CB69AF">
      <w:pPr>
        <w:pStyle w:val="HTML0"/>
        <w:jc w:val="center"/>
        <w:rPr>
          <w:rFonts w:ascii="Times New Roman" w:hAnsi="Times New Roman"/>
          <w:b/>
          <w:sz w:val="24"/>
          <w:szCs w:val="24"/>
          <w:lang w:val="uk-UA"/>
        </w:rPr>
      </w:pPr>
      <w:r w:rsidRPr="00CB69AF">
        <w:rPr>
          <w:rFonts w:ascii="Times New Roman" w:hAnsi="Times New Roman"/>
          <w:b/>
          <w:sz w:val="24"/>
          <w:szCs w:val="24"/>
          <w:lang w:val="uk-UA"/>
        </w:rPr>
        <w:t xml:space="preserve">Результати участі учнів  </w:t>
      </w:r>
    </w:p>
    <w:p w:rsidR="00CB69AF" w:rsidRPr="00CB69AF" w:rsidRDefault="00CB69AF" w:rsidP="00CB69AF">
      <w:pPr>
        <w:pStyle w:val="HTML0"/>
        <w:jc w:val="center"/>
        <w:rPr>
          <w:rFonts w:ascii="Times New Roman" w:hAnsi="Times New Roman"/>
          <w:b/>
          <w:sz w:val="24"/>
          <w:szCs w:val="24"/>
          <w:lang w:val="uk-UA"/>
        </w:rPr>
      </w:pPr>
      <w:r w:rsidRPr="00CB69AF">
        <w:rPr>
          <w:rFonts w:ascii="Times New Roman" w:hAnsi="Times New Roman"/>
          <w:b/>
          <w:sz w:val="24"/>
          <w:szCs w:val="24"/>
          <w:lang w:val="uk-UA"/>
        </w:rPr>
        <w:t>у міських олімпіадах з основ наук серед випускників початкової школи</w:t>
      </w:r>
    </w:p>
    <w:p w:rsidR="00CB69AF" w:rsidRPr="00CB69AF" w:rsidRDefault="00CB69AF" w:rsidP="00CB69AF">
      <w:pPr>
        <w:pStyle w:val="HTML0"/>
        <w:jc w:val="center"/>
        <w:rPr>
          <w:rFonts w:ascii="Times New Roman" w:hAnsi="Times New Roman"/>
          <w:b/>
          <w:sz w:val="24"/>
          <w:szCs w:val="24"/>
          <w:lang w:val="uk-UA"/>
        </w:rPr>
      </w:pPr>
      <w:r w:rsidRPr="00CB69AF">
        <w:rPr>
          <w:rFonts w:ascii="Times New Roman" w:hAnsi="Times New Roman"/>
          <w:b/>
          <w:sz w:val="24"/>
          <w:szCs w:val="24"/>
          <w:lang w:val="uk-UA"/>
        </w:rPr>
        <w:t xml:space="preserve"> у 2018/2019 навчальному році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926"/>
        <w:gridCol w:w="709"/>
        <w:gridCol w:w="838"/>
        <w:gridCol w:w="2335"/>
        <w:gridCol w:w="2375"/>
      </w:tblGrid>
      <w:tr w:rsidR="00CB69AF"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 п/п</w:t>
            </w:r>
          </w:p>
        </w:tc>
        <w:tc>
          <w:tcPr>
            <w:tcW w:w="2926"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Прізвище та ім</w:t>
            </w:r>
            <w:r w:rsidRPr="009F2C31">
              <w:rPr>
                <w:rFonts w:ascii="Times New Roman" w:hAnsi="Times New Roman"/>
                <w:sz w:val="24"/>
                <w:szCs w:val="24"/>
                <w:lang w:val="en-US"/>
              </w:rPr>
              <w:t>’</w:t>
            </w:r>
            <w:r w:rsidRPr="009F2C31">
              <w:rPr>
                <w:rFonts w:ascii="Times New Roman" w:hAnsi="Times New Roman"/>
                <w:sz w:val="24"/>
                <w:szCs w:val="24"/>
                <w:lang w:val="uk-UA"/>
              </w:rPr>
              <w:t>я учня</w:t>
            </w:r>
          </w:p>
        </w:tc>
        <w:tc>
          <w:tcPr>
            <w:tcW w:w="709"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Клас</w:t>
            </w:r>
          </w:p>
        </w:tc>
        <w:tc>
          <w:tcPr>
            <w:tcW w:w="838"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Місце</w:t>
            </w:r>
          </w:p>
        </w:tc>
        <w:tc>
          <w:tcPr>
            <w:tcW w:w="233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Предмет</w:t>
            </w:r>
          </w:p>
        </w:tc>
        <w:tc>
          <w:tcPr>
            <w:tcW w:w="237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center"/>
              <w:rPr>
                <w:rFonts w:ascii="Times New Roman" w:hAnsi="Times New Roman"/>
                <w:sz w:val="24"/>
                <w:szCs w:val="24"/>
                <w:lang w:val="uk-UA"/>
              </w:rPr>
            </w:pPr>
            <w:r w:rsidRPr="009F2C31">
              <w:rPr>
                <w:rFonts w:ascii="Times New Roman" w:hAnsi="Times New Roman"/>
                <w:sz w:val="24"/>
                <w:szCs w:val="24"/>
                <w:lang w:val="uk-UA"/>
              </w:rPr>
              <w:t>Учитель</w:t>
            </w:r>
          </w:p>
        </w:tc>
      </w:tr>
      <w:tr w:rsidR="00CB69AF"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sidRPr="009F2C31">
              <w:rPr>
                <w:rFonts w:ascii="Times New Roman" w:hAnsi="Times New Roman"/>
                <w:sz w:val="24"/>
                <w:szCs w:val="24"/>
                <w:lang w:val="uk-UA"/>
              </w:rPr>
              <w:t>1.</w:t>
            </w:r>
          </w:p>
        </w:tc>
        <w:tc>
          <w:tcPr>
            <w:tcW w:w="2926" w:type="dxa"/>
            <w:tcBorders>
              <w:top w:val="single" w:sz="4" w:space="0" w:color="000000"/>
              <w:left w:val="single" w:sz="4" w:space="0" w:color="000000"/>
              <w:bottom w:val="single" w:sz="4" w:space="0" w:color="000000"/>
              <w:right w:val="single" w:sz="4" w:space="0" w:color="000000"/>
            </w:tcBorders>
            <w:hideMark/>
          </w:tcPr>
          <w:p w:rsidR="00CB69AF" w:rsidRPr="009A0C6C"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Козирська Анастасія</w:t>
            </w:r>
          </w:p>
        </w:tc>
        <w:tc>
          <w:tcPr>
            <w:tcW w:w="709"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4-Б</w:t>
            </w:r>
          </w:p>
        </w:tc>
        <w:tc>
          <w:tcPr>
            <w:tcW w:w="838"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2</w:t>
            </w:r>
          </w:p>
        </w:tc>
        <w:tc>
          <w:tcPr>
            <w:tcW w:w="233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sidRPr="009F2C31">
              <w:rPr>
                <w:rFonts w:ascii="Times New Roman" w:hAnsi="Times New Roman"/>
                <w:sz w:val="24"/>
                <w:szCs w:val="24"/>
                <w:lang w:val="uk-UA"/>
              </w:rPr>
              <w:t>українська мова</w:t>
            </w:r>
          </w:p>
        </w:tc>
        <w:tc>
          <w:tcPr>
            <w:tcW w:w="237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Макарова І.І.</w:t>
            </w:r>
          </w:p>
        </w:tc>
      </w:tr>
      <w:tr w:rsidR="00CB69AF"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sidRPr="009F2C31">
              <w:rPr>
                <w:rFonts w:ascii="Times New Roman" w:hAnsi="Times New Roman"/>
                <w:sz w:val="24"/>
                <w:szCs w:val="24"/>
                <w:lang w:val="uk-UA"/>
              </w:rPr>
              <w:t>2.</w:t>
            </w:r>
          </w:p>
        </w:tc>
        <w:tc>
          <w:tcPr>
            <w:tcW w:w="2926" w:type="dxa"/>
            <w:tcBorders>
              <w:top w:val="single" w:sz="4" w:space="0" w:color="000000"/>
              <w:left w:val="single" w:sz="4" w:space="0" w:color="000000"/>
              <w:bottom w:val="single" w:sz="4" w:space="0" w:color="000000"/>
              <w:right w:val="single" w:sz="4" w:space="0" w:color="000000"/>
            </w:tcBorders>
            <w:hideMark/>
          </w:tcPr>
          <w:p w:rsidR="00CB69AF" w:rsidRPr="009A0C6C"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Ярмоленко Катерина</w:t>
            </w:r>
          </w:p>
        </w:tc>
        <w:tc>
          <w:tcPr>
            <w:tcW w:w="709"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4-Г</w:t>
            </w:r>
          </w:p>
        </w:tc>
        <w:tc>
          <w:tcPr>
            <w:tcW w:w="838"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5</w:t>
            </w:r>
          </w:p>
        </w:tc>
        <w:tc>
          <w:tcPr>
            <w:tcW w:w="233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37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Стовбецька Т.В.</w:t>
            </w:r>
          </w:p>
        </w:tc>
      </w:tr>
      <w:tr w:rsidR="00CB69AF"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sidRPr="009F2C31">
              <w:rPr>
                <w:rFonts w:ascii="Times New Roman" w:hAnsi="Times New Roman"/>
                <w:sz w:val="24"/>
                <w:szCs w:val="24"/>
                <w:lang w:val="uk-UA"/>
              </w:rPr>
              <w:t>3.</w:t>
            </w:r>
          </w:p>
        </w:tc>
        <w:tc>
          <w:tcPr>
            <w:tcW w:w="2926"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Степура Лілія</w:t>
            </w:r>
          </w:p>
        </w:tc>
        <w:tc>
          <w:tcPr>
            <w:tcW w:w="709"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4-Б</w:t>
            </w:r>
          </w:p>
        </w:tc>
        <w:tc>
          <w:tcPr>
            <w:tcW w:w="838"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5</w:t>
            </w:r>
          </w:p>
        </w:tc>
        <w:tc>
          <w:tcPr>
            <w:tcW w:w="233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природознавство</w:t>
            </w:r>
          </w:p>
        </w:tc>
        <w:tc>
          <w:tcPr>
            <w:tcW w:w="237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Макарова І.І.</w:t>
            </w:r>
          </w:p>
        </w:tc>
      </w:tr>
      <w:tr w:rsidR="00CB69AF" w:rsidRPr="009F2C31" w:rsidTr="002D28FF">
        <w:tc>
          <w:tcPr>
            <w:tcW w:w="671"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sidRPr="009F2C31">
              <w:rPr>
                <w:rFonts w:ascii="Times New Roman" w:hAnsi="Times New Roman"/>
                <w:sz w:val="24"/>
                <w:szCs w:val="24"/>
                <w:lang w:val="uk-UA"/>
              </w:rPr>
              <w:t>4.</w:t>
            </w:r>
          </w:p>
        </w:tc>
        <w:tc>
          <w:tcPr>
            <w:tcW w:w="2926" w:type="dxa"/>
            <w:tcBorders>
              <w:top w:val="single" w:sz="4" w:space="0" w:color="000000"/>
              <w:left w:val="single" w:sz="4" w:space="0" w:color="000000"/>
              <w:bottom w:val="single" w:sz="4" w:space="0" w:color="000000"/>
              <w:right w:val="single" w:sz="4" w:space="0" w:color="000000"/>
            </w:tcBorders>
            <w:hideMark/>
          </w:tcPr>
          <w:p w:rsidR="00CB69AF" w:rsidRPr="009A0C6C"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Костина Герман</w:t>
            </w:r>
          </w:p>
        </w:tc>
        <w:tc>
          <w:tcPr>
            <w:tcW w:w="709"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4-А</w:t>
            </w:r>
          </w:p>
        </w:tc>
        <w:tc>
          <w:tcPr>
            <w:tcW w:w="838"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13</w:t>
            </w:r>
          </w:p>
        </w:tc>
        <w:tc>
          <w:tcPr>
            <w:tcW w:w="233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sidRPr="009F2C31">
              <w:rPr>
                <w:rFonts w:ascii="Times New Roman" w:hAnsi="Times New Roman"/>
                <w:sz w:val="24"/>
                <w:szCs w:val="24"/>
                <w:lang w:val="uk-UA"/>
              </w:rPr>
              <w:t xml:space="preserve">математика </w:t>
            </w:r>
          </w:p>
        </w:tc>
        <w:tc>
          <w:tcPr>
            <w:tcW w:w="2375" w:type="dxa"/>
            <w:tcBorders>
              <w:top w:val="single" w:sz="4" w:space="0" w:color="000000"/>
              <w:left w:val="single" w:sz="4" w:space="0" w:color="000000"/>
              <w:bottom w:val="single" w:sz="4" w:space="0" w:color="000000"/>
              <w:right w:val="single" w:sz="4" w:space="0" w:color="000000"/>
            </w:tcBorders>
            <w:hideMark/>
          </w:tcPr>
          <w:p w:rsidR="00CB69AF" w:rsidRPr="009F2C31" w:rsidRDefault="00CB69AF" w:rsidP="002D28FF">
            <w:pPr>
              <w:pStyle w:val="HTML0"/>
              <w:jc w:val="both"/>
              <w:rPr>
                <w:rFonts w:ascii="Times New Roman" w:hAnsi="Times New Roman"/>
                <w:sz w:val="24"/>
                <w:szCs w:val="24"/>
                <w:lang w:val="uk-UA"/>
              </w:rPr>
            </w:pPr>
            <w:r>
              <w:rPr>
                <w:rFonts w:ascii="Times New Roman" w:hAnsi="Times New Roman"/>
                <w:sz w:val="24"/>
                <w:szCs w:val="24"/>
                <w:lang w:val="uk-UA"/>
              </w:rPr>
              <w:t>Семенюк І.В.</w:t>
            </w:r>
          </w:p>
        </w:tc>
      </w:tr>
    </w:tbl>
    <w:p w:rsidR="003C4ED1" w:rsidRPr="00674346" w:rsidRDefault="003C4ED1" w:rsidP="003C4ED1">
      <w:pPr>
        <w:pStyle w:val="HTML0"/>
        <w:jc w:val="both"/>
        <w:rPr>
          <w:rFonts w:ascii="Times New Roman" w:hAnsi="Times New Roman"/>
          <w:sz w:val="24"/>
          <w:szCs w:val="24"/>
          <w:lang w:val="uk-UA"/>
        </w:rPr>
      </w:pPr>
      <w:r>
        <w:rPr>
          <w:rFonts w:ascii="Times New Roman" w:hAnsi="Times New Roman"/>
          <w:sz w:val="24"/>
          <w:szCs w:val="24"/>
          <w:lang w:val="uk-UA"/>
        </w:rPr>
        <w:tab/>
        <w:t xml:space="preserve">У порівнянні з минулим навчальним роком наші четвертокласники покращили результативність в олімпіадах з літературного читання та природознавства (було 8 місце стало 5). А от з математики результати стали, навпаки,  гіршими (було 12 місце стало 13). </w:t>
      </w:r>
    </w:p>
    <w:p w:rsidR="003C4ED1" w:rsidRPr="00B16FD8" w:rsidRDefault="003C4ED1" w:rsidP="003C4ED1">
      <w:pPr>
        <w:pStyle w:val="HTML0"/>
        <w:jc w:val="both"/>
        <w:rPr>
          <w:rFonts w:ascii="Times New Roman" w:hAnsi="Times New Roman" w:cs="Times New Roman"/>
          <w:sz w:val="24"/>
          <w:szCs w:val="24"/>
          <w:lang w:val="uk-UA"/>
        </w:rPr>
      </w:pPr>
      <w:r>
        <w:rPr>
          <w:rFonts w:ascii="Times New Roman" w:hAnsi="Times New Roman"/>
          <w:color w:val="FF0000"/>
          <w:sz w:val="24"/>
          <w:szCs w:val="24"/>
          <w:lang w:val="uk-UA"/>
        </w:rPr>
        <w:tab/>
      </w:r>
      <w:r w:rsidRPr="006232A2">
        <w:rPr>
          <w:rFonts w:ascii="Times New Roman" w:hAnsi="Times New Roman"/>
          <w:sz w:val="24"/>
          <w:szCs w:val="24"/>
          <w:lang w:val="uk-UA"/>
        </w:rPr>
        <w:t>Тому</w:t>
      </w:r>
      <w:r>
        <w:rPr>
          <w:rFonts w:ascii="Times New Roman" w:hAnsi="Times New Roman"/>
          <w:color w:val="FF0000"/>
          <w:sz w:val="24"/>
          <w:szCs w:val="24"/>
          <w:lang w:val="uk-UA"/>
        </w:rPr>
        <w:t xml:space="preserve"> </w:t>
      </w:r>
      <w:r w:rsidRPr="00B16FD8">
        <w:rPr>
          <w:rFonts w:ascii="Times New Roman" w:hAnsi="Times New Roman" w:cs="Times New Roman"/>
          <w:sz w:val="24"/>
          <w:szCs w:val="24"/>
          <w:lang w:val="uk-UA"/>
        </w:rPr>
        <w:t xml:space="preserve">учителям початкових класів </w:t>
      </w:r>
      <w:r>
        <w:rPr>
          <w:rFonts w:ascii="Times New Roman" w:hAnsi="Times New Roman" w:cs="Times New Roman"/>
          <w:sz w:val="24"/>
          <w:szCs w:val="24"/>
          <w:lang w:val="uk-UA"/>
        </w:rPr>
        <w:t>слід</w:t>
      </w:r>
      <w:r w:rsidRPr="00B16FD8">
        <w:rPr>
          <w:rFonts w:ascii="Times New Roman" w:hAnsi="Times New Roman" w:cs="Times New Roman"/>
          <w:sz w:val="24"/>
          <w:szCs w:val="24"/>
          <w:lang w:val="uk-UA"/>
        </w:rPr>
        <w:t xml:space="preserve"> продовжувати роботу з вивчення індивідуальних нахилів, здібностей, талантів та обдарувань учнів молодшого шкільного віку. Виховувати у них бажання активно приймати участь у різноманітних інтелектуальних конкурсах. Практикувати виконання учнями олімпіадних завдань  на уроках з предметних дисциплін</w:t>
      </w:r>
      <w:r>
        <w:rPr>
          <w:rFonts w:ascii="Times New Roman" w:hAnsi="Times New Roman" w:cs="Times New Roman"/>
          <w:sz w:val="24"/>
          <w:szCs w:val="24"/>
          <w:lang w:val="uk-UA"/>
        </w:rPr>
        <w:t xml:space="preserve">. </w:t>
      </w:r>
      <w:r w:rsidRPr="00B16FD8">
        <w:rPr>
          <w:rFonts w:ascii="Times New Roman" w:hAnsi="Times New Roman" w:cs="Times New Roman"/>
          <w:sz w:val="24"/>
          <w:szCs w:val="24"/>
          <w:lang w:val="uk-UA"/>
        </w:rPr>
        <w:t>Організовувати  індивідуальну і  диференційовану роботу з учнями.</w:t>
      </w:r>
    </w:p>
    <w:p w:rsidR="003C4ED1" w:rsidRPr="007C2D89" w:rsidRDefault="003C4ED1" w:rsidP="003C4ED1">
      <w:pPr>
        <w:shd w:val="clear" w:color="auto" w:fill="FFFFFF"/>
        <w:jc w:val="both"/>
        <w:rPr>
          <w:szCs w:val="28"/>
          <w:lang w:val="uk-UA"/>
        </w:rPr>
      </w:pPr>
      <w:r w:rsidRPr="007C2D89">
        <w:rPr>
          <w:szCs w:val="28"/>
          <w:lang w:val="uk-UA"/>
        </w:rPr>
        <w:lastRenderedPageBreak/>
        <w:t>Створювати на уроках проблемні ситуації, що вимагають альтернативи, прогнозування, уяви.</w:t>
      </w:r>
    </w:p>
    <w:p w:rsidR="003C4ED1" w:rsidRPr="007C2D89" w:rsidRDefault="003C4ED1" w:rsidP="003C4ED1">
      <w:pPr>
        <w:pStyle w:val="a7"/>
        <w:shd w:val="clear" w:color="auto" w:fill="FFFFFF"/>
        <w:ind w:left="0"/>
        <w:jc w:val="both"/>
        <w:rPr>
          <w:lang w:val="uk-UA"/>
        </w:rPr>
      </w:pPr>
      <w:r w:rsidRPr="007C2D89">
        <w:rPr>
          <w:lang w:val="uk-UA"/>
        </w:rPr>
        <w:t xml:space="preserve">Застосовувати ігри, що містять елементи  змагань, пропонувати розв'язувати і складати  власні ребуси, кросворди, головоломки, що сприяє  розвитку у школярів пам'яті, уваги, кмітливості. </w:t>
      </w:r>
      <w:r w:rsidRPr="007C2D89">
        <w:t xml:space="preserve">Під час опрацювання програмового матеріалу залучати </w:t>
      </w:r>
      <w:r w:rsidRPr="007C2D89">
        <w:rPr>
          <w:lang w:val="uk-UA"/>
        </w:rPr>
        <w:t xml:space="preserve">школярів </w:t>
      </w:r>
      <w:r w:rsidRPr="007C2D89">
        <w:t>до творчої пошукової роботи з використанням випереджувальних завдань, створювати розвиваючі ситуації.</w:t>
      </w:r>
      <w:r w:rsidRPr="007C2D89">
        <w:rPr>
          <w:lang w:val="uk-UA"/>
        </w:rPr>
        <w:t xml:space="preserve"> Використовувати нестандартні завдання та завдання з підвищеним рівнем складності тощо.</w:t>
      </w:r>
    </w:p>
    <w:p w:rsidR="004153B1" w:rsidRPr="00CA23D5" w:rsidRDefault="004153B1" w:rsidP="004153B1">
      <w:pPr>
        <w:ind w:firstLine="708"/>
        <w:jc w:val="both"/>
        <w:rPr>
          <w:lang w:val="uk-UA"/>
        </w:rPr>
      </w:pPr>
      <w:r w:rsidRPr="00165B03">
        <w:rPr>
          <w:lang w:val="uk-UA"/>
        </w:rPr>
        <w:t xml:space="preserve">Згідно з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22.09.2011 № 1099, </w:t>
      </w:r>
      <w:r>
        <w:rPr>
          <w:lang w:val="uk-UA"/>
        </w:rPr>
        <w:t>та відповідно до наказів</w:t>
      </w:r>
      <w:r w:rsidRPr="00165B03">
        <w:rPr>
          <w:lang w:val="uk-UA"/>
        </w:rPr>
        <w:t xml:space="preserve"> управління освіти і науки Білоцерківської міської ради від 29.10.2018 року № 158 «</w:t>
      </w:r>
      <w:r w:rsidRPr="00165B03">
        <w:rPr>
          <w:bCs/>
          <w:lang w:val="uk-UA"/>
        </w:rPr>
        <w:t xml:space="preserve">Про організацію та проведення ІІ етапу Всеукраїнських учнівських олімпіад із базових дисциплін у 2018/2019 навчальному році», </w:t>
      </w:r>
      <w:r>
        <w:rPr>
          <w:bCs/>
          <w:lang w:val="uk-UA"/>
        </w:rPr>
        <w:t xml:space="preserve">від </w:t>
      </w:r>
      <w:r>
        <w:rPr>
          <w:lang w:val="uk-UA"/>
        </w:rPr>
        <w:t>14</w:t>
      </w:r>
      <w:r w:rsidRPr="009511B9">
        <w:rPr>
          <w:lang w:val="uk-UA"/>
        </w:rPr>
        <w:t>.0</w:t>
      </w:r>
      <w:r>
        <w:rPr>
          <w:lang w:val="uk-UA"/>
        </w:rPr>
        <w:t>1</w:t>
      </w:r>
      <w:r w:rsidRPr="009511B9">
        <w:rPr>
          <w:lang w:val="uk-UA"/>
        </w:rPr>
        <w:t>.201</w:t>
      </w:r>
      <w:r>
        <w:rPr>
          <w:lang w:val="uk-UA"/>
        </w:rPr>
        <w:t>9</w:t>
      </w:r>
      <w:r w:rsidRPr="009511B9">
        <w:rPr>
          <w:lang w:val="uk-UA"/>
        </w:rPr>
        <w:t xml:space="preserve"> </w:t>
      </w:r>
      <w:r>
        <w:rPr>
          <w:lang w:val="uk-UA"/>
        </w:rPr>
        <w:t>року № 8 «</w:t>
      </w:r>
      <w:r w:rsidRPr="003732CB">
        <w:rPr>
          <w:lang w:val="uk-UA"/>
        </w:rPr>
        <w:t xml:space="preserve">Про підсумки проведення  ІІ етапу </w:t>
      </w:r>
      <w:r>
        <w:rPr>
          <w:lang w:val="uk-UA"/>
        </w:rPr>
        <w:t xml:space="preserve"> Всеукраїнських учнівських олімпіад із базових дисциплін у 2018/2019 навчальному році», наказу по школі </w:t>
      </w:r>
      <w:r w:rsidRPr="00165B03">
        <w:rPr>
          <w:lang w:val="uk-UA"/>
        </w:rPr>
        <w:t>від 30.10.2018   року № 272</w:t>
      </w:r>
      <w:r w:rsidRPr="00165B03">
        <w:rPr>
          <w:b/>
          <w:lang w:val="uk-UA"/>
        </w:rPr>
        <w:t xml:space="preserve"> </w:t>
      </w:r>
      <w:r w:rsidRPr="00165B03">
        <w:rPr>
          <w:lang w:val="uk-UA"/>
        </w:rPr>
        <w:t>«</w:t>
      </w:r>
      <w:r w:rsidRPr="003732CB">
        <w:rPr>
          <w:lang w:val="uk-UA"/>
        </w:rPr>
        <w:t xml:space="preserve"> Про участь учнів</w:t>
      </w:r>
      <w:r>
        <w:rPr>
          <w:b/>
          <w:lang w:val="uk-UA"/>
        </w:rPr>
        <w:t xml:space="preserve">  у </w:t>
      </w:r>
      <w:r>
        <w:rPr>
          <w:lang w:val="uk-UA"/>
        </w:rPr>
        <w:t>ІІ етапі Всеукраїнських учнівських олімпіад із базових дисциплін у 2018/2019 навчальному році»</w:t>
      </w:r>
      <w:r w:rsidRPr="00165B03">
        <w:rPr>
          <w:lang w:val="uk-UA"/>
        </w:rPr>
        <w:t xml:space="preserve"> з метою створення належних умов для виявлення і підтримки обдарованої молоді, розвитку її інтересів, схильностей та природних обдарувань </w:t>
      </w:r>
      <w:r w:rsidRPr="009511B9">
        <w:rPr>
          <w:lang w:val="uk-UA"/>
        </w:rPr>
        <w:t>у</w:t>
      </w:r>
      <w:r>
        <w:rPr>
          <w:lang w:val="uk-UA"/>
        </w:rPr>
        <w:t xml:space="preserve">чні школи у 2018/2019 навчальному році взяли участь </w:t>
      </w:r>
      <w:r w:rsidRPr="009511B9">
        <w:rPr>
          <w:lang w:val="uk-UA"/>
        </w:rPr>
        <w:t xml:space="preserve"> </w:t>
      </w:r>
      <w:r>
        <w:rPr>
          <w:lang w:val="uk-UA"/>
        </w:rPr>
        <w:t>проведені І-ІІ етап</w:t>
      </w:r>
      <w:r w:rsidRPr="00CA23D5">
        <w:rPr>
          <w:lang w:val="uk-UA"/>
        </w:rPr>
        <w:t xml:space="preserve">ах Всеукраїнських </w:t>
      </w:r>
      <w:r w:rsidRPr="009511B9">
        <w:rPr>
          <w:lang w:val="uk-UA"/>
        </w:rPr>
        <w:t xml:space="preserve">олімпіад </w:t>
      </w:r>
      <w:r w:rsidRPr="002D0931">
        <w:rPr>
          <w:lang w:val="uk-UA"/>
        </w:rPr>
        <w:t xml:space="preserve">з </w:t>
      </w:r>
      <w:r>
        <w:rPr>
          <w:lang w:val="uk-UA"/>
        </w:rPr>
        <w:t>13</w:t>
      </w:r>
      <w:r w:rsidRPr="002D0931">
        <w:rPr>
          <w:lang w:val="uk-UA"/>
        </w:rPr>
        <w:t xml:space="preserve"> базових</w:t>
      </w:r>
      <w:r w:rsidRPr="009511B9">
        <w:rPr>
          <w:lang w:val="uk-UA"/>
        </w:rPr>
        <w:t xml:space="preserve"> дисциплін</w:t>
      </w:r>
      <w:r>
        <w:rPr>
          <w:lang w:val="uk-UA"/>
        </w:rPr>
        <w:t>и</w:t>
      </w:r>
      <w:r w:rsidRPr="009511B9">
        <w:rPr>
          <w:lang w:val="uk-UA"/>
        </w:rPr>
        <w:t xml:space="preserve">. </w:t>
      </w:r>
    </w:p>
    <w:p w:rsidR="004153B1" w:rsidRPr="002D0931" w:rsidRDefault="004153B1" w:rsidP="004153B1">
      <w:pPr>
        <w:ind w:firstLine="708"/>
        <w:jc w:val="both"/>
        <w:rPr>
          <w:lang w:val="uk-UA"/>
        </w:rPr>
      </w:pPr>
      <w:r w:rsidRPr="002D0931">
        <w:rPr>
          <w:lang w:val="uk-UA"/>
        </w:rPr>
        <w:t xml:space="preserve">У І етапі взяли участь </w:t>
      </w:r>
      <w:r>
        <w:rPr>
          <w:lang w:val="uk-UA"/>
        </w:rPr>
        <w:t>309</w:t>
      </w:r>
      <w:r>
        <w:t xml:space="preserve"> (</w:t>
      </w:r>
      <w:r>
        <w:rPr>
          <w:lang w:val="uk-UA"/>
        </w:rPr>
        <w:t>36</w:t>
      </w:r>
      <w:r w:rsidRPr="00D2171D">
        <w:t xml:space="preserve">%) </w:t>
      </w:r>
      <w:r w:rsidRPr="002D0931">
        <w:rPr>
          <w:lang w:val="uk-UA"/>
        </w:rPr>
        <w:t xml:space="preserve"> учнів</w:t>
      </w:r>
      <w:r>
        <w:rPr>
          <w:lang w:val="uk-UA"/>
        </w:rPr>
        <w:t xml:space="preserve"> школи</w:t>
      </w:r>
      <w:r w:rsidRPr="002D0931">
        <w:rPr>
          <w:lang w:val="uk-UA"/>
        </w:rPr>
        <w:t>.</w:t>
      </w:r>
    </w:p>
    <w:p w:rsidR="004153B1" w:rsidRPr="009F485D" w:rsidRDefault="004153B1" w:rsidP="004153B1">
      <w:pPr>
        <w:ind w:firstLine="708"/>
        <w:jc w:val="both"/>
        <w:rPr>
          <w:lang w:val="uk-UA"/>
        </w:rPr>
      </w:pPr>
      <w:r w:rsidRPr="009F485D">
        <w:rPr>
          <w:lang w:val="uk-UA"/>
        </w:rPr>
        <w:t>Кількість членів команди шко</w:t>
      </w:r>
      <w:r>
        <w:rPr>
          <w:lang w:val="uk-UA"/>
        </w:rPr>
        <w:t xml:space="preserve">ли ІІ (міського) етапу склала 43 учні з 13 базових дисциплін (у 2018/2019 н.р. - 61 учень), </w:t>
      </w:r>
      <w:r w:rsidRPr="009F485D">
        <w:rPr>
          <w:lang w:val="uk-UA"/>
        </w:rPr>
        <w:t>у порівнянні з минулим навчальним роком</w:t>
      </w:r>
      <w:r>
        <w:rPr>
          <w:lang w:val="uk-UA"/>
        </w:rPr>
        <w:t xml:space="preserve"> кількість базових дисциплін зменшилась.</w:t>
      </w:r>
    </w:p>
    <w:p w:rsidR="004153B1" w:rsidRDefault="004153B1" w:rsidP="004153B1">
      <w:pPr>
        <w:jc w:val="both"/>
        <w:rPr>
          <w:lang w:val="uk-UA"/>
        </w:rPr>
      </w:pPr>
      <w:r>
        <w:rPr>
          <w:lang w:val="uk-UA"/>
        </w:rPr>
        <w:tab/>
        <w:t xml:space="preserve">Результативність виступу команди школи у ІІ (міському) етапі </w:t>
      </w:r>
      <w:r w:rsidRPr="009511B9">
        <w:rPr>
          <w:bCs/>
          <w:lang w:val="uk-UA"/>
        </w:rPr>
        <w:t>Всеук</w:t>
      </w:r>
      <w:r>
        <w:rPr>
          <w:bCs/>
          <w:lang w:val="uk-UA"/>
        </w:rPr>
        <w:t xml:space="preserve">раїнських учнівських </w:t>
      </w:r>
      <w:r>
        <w:rPr>
          <w:lang w:val="uk-UA"/>
        </w:rPr>
        <w:t>олімпіад з базових дисциплін залишилася стабільною у порівнянні з минулим навчальним роком:  ІІІ місце – 12 учнів.</w:t>
      </w:r>
    </w:p>
    <w:p w:rsidR="004153B1" w:rsidRPr="009123D5" w:rsidRDefault="004153B1" w:rsidP="004153B1">
      <w:pPr>
        <w:jc w:val="both"/>
        <w:rPr>
          <w:sz w:val="16"/>
          <w:szCs w:val="16"/>
          <w:lang w:val="uk-UA"/>
        </w:rPr>
      </w:pPr>
    </w:p>
    <w:p w:rsidR="004153B1" w:rsidRPr="004F4481" w:rsidRDefault="004153B1" w:rsidP="004153B1">
      <w:pPr>
        <w:jc w:val="center"/>
        <w:rPr>
          <w:b/>
          <w:i/>
          <w:lang w:val="uk-UA"/>
        </w:rPr>
      </w:pPr>
      <w:r w:rsidRPr="004F4481">
        <w:rPr>
          <w:b/>
          <w:i/>
          <w:lang w:val="uk-UA"/>
        </w:rPr>
        <w:t>Результативність виступу команди школи у ІІ (міському) етапі Всеукраїнських учнівських о</w:t>
      </w:r>
      <w:r>
        <w:rPr>
          <w:b/>
          <w:i/>
          <w:lang w:val="uk-UA"/>
        </w:rPr>
        <w:t>лімпіад з базових дисциплін за останні</w:t>
      </w:r>
      <w:r w:rsidRPr="004F4481">
        <w:rPr>
          <w:b/>
          <w:i/>
          <w:lang w:val="uk-UA"/>
        </w:rPr>
        <w:t xml:space="preserve"> роки</w:t>
      </w:r>
    </w:p>
    <w:p w:rsidR="004153B1" w:rsidRPr="009123D5" w:rsidRDefault="004153B1" w:rsidP="004153B1">
      <w:pPr>
        <w:jc w:val="both"/>
        <w:rPr>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1655"/>
        <w:gridCol w:w="1758"/>
        <w:gridCol w:w="1759"/>
        <w:gridCol w:w="1759"/>
        <w:gridCol w:w="1472"/>
      </w:tblGrid>
      <w:tr w:rsidR="004153B1" w:rsidRPr="00E7456E" w:rsidTr="002D28FF">
        <w:tc>
          <w:tcPr>
            <w:tcW w:w="1451" w:type="dxa"/>
            <w:vMerge w:val="restart"/>
          </w:tcPr>
          <w:p w:rsidR="004153B1" w:rsidRPr="00E7456E" w:rsidRDefault="004153B1" w:rsidP="002D28FF">
            <w:pPr>
              <w:jc w:val="both"/>
              <w:rPr>
                <w:lang w:val="uk-UA"/>
              </w:rPr>
            </w:pPr>
            <w:r w:rsidRPr="00E7456E">
              <w:rPr>
                <w:lang w:val="uk-UA"/>
              </w:rPr>
              <w:t>Навчальний рік</w:t>
            </w:r>
          </w:p>
        </w:tc>
        <w:tc>
          <w:tcPr>
            <w:tcW w:w="1655" w:type="dxa"/>
            <w:vMerge w:val="restart"/>
          </w:tcPr>
          <w:p w:rsidR="004153B1" w:rsidRPr="00E7456E" w:rsidRDefault="004153B1" w:rsidP="002D28FF">
            <w:pPr>
              <w:jc w:val="both"/>
              <w:rPr>
                <w:lang w:val="uk-UA"/>
              </w:rPr>
            </w:pPr>
            <w:r w:rsidRPr="00E7456E">
              <w:rPr>
                <w:lang w:val="uk-UA"/>
              </w:rPr>
              <w:t>Кількість членів команди</w:t>
            </w:r>
          </w:p>
        </w:tc>
        <w:tc>
          <w:tcPr>
            <w:tcW w:w="5276" w:type="dxa"/>
            <w:gridSpan w:val="3"/>
          </w:tcPr>
          <w:p w:rsidR="004153B1" w:rsidRPr="00E7456E" w:rsidRDefault="004153B1" w:rsidP="002D28FF">
            <w:pPr>
              <w:jc w:val="both"/>
              <w:rPr>
                <w:lang w:val="uk-UA"/>
              </w:rPr>
            </w:pPr>
            <w:r w:rsidRPr="00E7456E">
              <w:rPr>
                <w:lang w:val="uk-UA"/>
              </w:rPr>
              <w:t>Кількість призових місць</w:t>
            </w:r>
          </w:p>
        </w:tc>
        <w:tc>
          <w:tcPr>
            <w:tcW w:w="1472" w:type="dxa"/>
            <w:vMerge w:val="restart"/>
          </w:tcPr>
          <w:p w:rsidR="004153B1" w:rsidRPr="00E7456E" w:rsidRDefault="004153B1" w:rsidP="002D28FF">
            <w:pPr>
              <w:jc w:val="both"/>
              <w:rPr>
                <w:lang w:val="uk-UA"/>
              </w:rPr>
            </w:pPr>
            <w:r w:rsidRPr="00E7456E">
              <w:rPr>
                <w:lang w:val="uk-UA"/>
              </w:rPr>
              <w:t>Всього</w:t>
            </w:r>
          </w:p>
        </w:tc>
      </w:tr>
      <w:tr w:rsidR="004153B1" w:rsidRPr="00E7456E" w:rsidTr="002D28FF">
        <w:tc>
          <w:tcPr>
            <w:tcW w:w="1451" w:type="dxa"/>
            <w:vMerge/>
          </w:tcPr>
          <w:p w:rsidR="004153B1" w:rsidRPr="00E7456E" w:rsidRDefault="004153B1" w:rsidP="002D28FF">
            <w:pPr>
              <w:jc w:val="both"/>
              <w:rPr>
                <w:lang w:val="uk-UA"/>
              </w:rPr>
            </w:pPr>
          </w:p>
        </w:tc>
        <w:tc>
          <w:tcPr>
            <w:tcW w:w="1655" w:type="dxa"/>
            <w:vMerge/>
          </w:tcPr>
          <w:p w:rsidR="004153B1" w:rsidRPr="00E7456E" w:rsidRDefault="004153B1" w:rsidP="002D28FF">
            <w:pPr>
              <w:jc w:val="both"/>
              <w:rPr>
                <w:lang w:val="uk-UA"/>
              </w:rPr>
            </w:pPr>
          </w:p>
        </w:tc>
        <w:tc>
          <w:tcPr>
            <w:tcW w:w="1758" w:type="dxa"/>
          </w:tcPr>
          <w:p w:rsidR="004153B1" w:rsidRPr="00E7456E" w:rsidRDefault="004153B1" w:rsidP="002D28FF">
            <w:pPr>
              <w:jc w:val="both"/>
              <w:rPr>
                <w:lang w:val="uk-UA"/>
              </w:rPr>
            </w:pPr>
            <w:r w:rsidRPr="00E7456E">
              <w:rPr>
                <w:lang w:val="uk-UA"/>
              </w:rPr>
              <w:t>І</w:t>
            </w:r>
          </w:p>
        </w:tc>
        <w:tc>
          <w:tcPr>
            <w:tcW w:w="1759" w:type="dxa"/>
          </w:tcPr>
          <w:p w:rsidR="004153B1" w:rsidRPr="00E7456E" w:rsidRDefault="004153B1" w:rsidP="002D28FF">
            <w:pPr>
              <w:jc w:val="both"/>
              <w:rPr>
                <w:lang w:val="uk-UA"/>
              </w:rPr>
            </w:pPr>
            <w:r w:rsidRPr="00E7456E">
              <w:rPr>
                <w:lang w:val="uk-UA"/>
              </w:rPr>
              <w:t>ІІ</w:t>
            </w:r>
          </w:p>
        </w:tc>
        <w:tc>
          <w:tcPr>
            <w:tcW w:w="1759" w:type="dxa"/>
          </w:tcPr>
          <w:p w:rsidR="004153B1" w:rsidRPr="00E7456E" w:rsidRDefault="004153B1" w:rsidP="002D28FF">
            <w:pPr>
              <w:jc w:val="both"/>
              <w:rPr>
                <w:lang w:val="uk-UA"/>
              </w:rPr>
            </w:pPr>
            <w:r w:rsidRPr="00E7456E">
              <w:rPr>
                <w:lang w:val="uk-UA"/>
              </w:rPr>
              <w:t>ІІІ</w:t>
            </w:r>
          </w:p>
        </w:tc>
        <w:tc>
          <w:tcPr>
            <w:tcW w:w="1472" w:type="dxa"/>
            <w:vMerge/>
          </w:tcPr>
          <w:p w:rsidR="004153B1" w:rsidRPr="00E7456E" w:rsidRDefault="004153B1" w:rsidP="002D28FF">
            <w:pPr>
              <w:jc w:val="both"/>
              <w:rPr>
                <w:lang w:val="uk-UA"/>
              </w:rPr>
            </w:pPr>
          </w:p>
        </w:tc>
      </w:tr>
      <w:tr w:rsidR="004153B1" w:rsidRPr="00E7456E" w:rsidTr="002D28FF">
        <w:tc>
          <w:tcPr>
            <w:tcW w:w="1451" w:type="dxa"/>
          </w:tcPr>
          <w:p w:rsidR="004153B1" w:rsidRPr="00E7456E" w:rsidRDefault="004153B1" w:rsidP="002D28FF">
            <w:pPr>
              <w:jc w:val="both"/>
              <w:rPr>
                <w:lang w:val="uk-UA"/>
              </w:rPr>
            </w:pPr>
            <w:r w:rsidRPr="00E7456E">
              <w:rPr>
                <w:lang w:val="uk-UA"/>
              </w:rPr>
              <w:t>2012/2013</w:t>
            </w:r>
          </w:p>
        </w:tc>
        <w:tc>
          <w:tcPr>
            <w:tcW w:w="1655" w:type="dxa"/>
          </w:tcPr>
          <w:p w:rsidR="004153B1" w:rsidRPr="00E7456E" w:rsidRDefault="004153B1" w:rsidP="002D28FF">
            <w:pPr>
              <w:jc w:val="both"/>
              <w:rPr>
                <w:lang w:val="uk-UA"/>
              </w:rPr>
            </w:pPr>
            <w:r w:rsidRPr="00E7456E">
              <w:rPr>
                <w:lang w:val="uk-UA"/>
              </w:rPr>
              <w:t>58</w:t>
            </w:r>
          </w:p>
        </w:tc>
        <w:tc>
          <w:tcPr>
            <w:tcW w:w="1758" w:type="dxa"/>
          </w:tcPr>
          <w:p w:rsidR="004153B1" w:rsidRPr="00E7456E" w:rsidRDefault="004153B1" w:rsidP="002D28FF">
            <w:pPr>
              <w:jc w:val="both"/>
              <w:rPr>
                <w:lang w:val="uk-UA"/>
              </w:rPr>
            </w:pPr>
            <w:r w:rsidRPr="00E7456E">
              <w:rPr>
                <w:lang w:val="uk-UA"/>
              </w:rPr>
              <w:t>1</w:t>
            </w:r>
          </w:p>
        </w:tc>
        <w:tc>
          <w:tcPr>
            <w:tcW w:w="1759" w:type="dxa"/>
          </w:tcPr>
          <w:p w:rsidR="004153B1" w:rsidRPr="00E7456E" w:rsidRDefault="004153B1" w:rsidP="002D28FF">
            <w:pPr>
              <w:jc w:val="both"/>
              <w:rPr>
                <w:lang w:val="uk-UA"/>
              </w:rPr>
            </w:pPr>
            <w:r w:rsidRPr="00E7456E">
              <w:rPr>
                <w:lang w:val="uk-UA"/>
              </w:rPr>
              <w:t>2</w:t>
            </w:r>
          </w:p>
        </w:tc>
        <w:tc>
          <w:tcPr>
            <w:tcW w:w="1759" w:type="dxa"/>
          </w:tcPr>
          <w:p w:rsidR="004153B1" w:rsidRPr="00E7456E" w:rsidRDefault="004153B1" w:rsidP="002D28FF">
            <w:pPr>
              <w:jc w:val="both"/>
              <w:rPr>
                <w:lang w:val="uk-UA"/>
              </w:rPr>
            </w:pPr>
            <w:r w:rsidRPr="00E7456E">
              <w:rPr>
                <w:lang w:val="uk-UA"/>
              </w:rPr>
              <w:t>-</w:t>
            </w:r>
          </w:p>
        </w:tc>
        <w:tc>
          <w:tcPr>
            <w:tcW w:w="1472" w:type="dxa"/>
          </w:tcPr>
          <w:p w:rsidR="004153B1" w:rsidRPr="00E7456E" w:rsidRDefault="004153B1" w:rsidP="002D28FF">
            <w:pPr>
              <w:jc w:val="both"/>
              <w:rPr>
                <w:lang w:val="uk-UA"/>
              </w:rPr>
            </w:pPr>
            <w:r w:rsidRPr="00E7456E">
              <w:rPr>
                <w:lang w:val="uk-UA"/>
              </w:rPr>
              <w:t>3</w:t>
            </w:r>
          </w:p>
        </w:tc>
      </w:tr>
      <w:tr w:rsidR="004153B1" w:rsidRPr="00E7456E" w:rsidTr="002D28FF">
        <w:tc>
          <w:tcPr>
            <w:tcW w:w="1451" w:type="dxa"/>
          </w:tcPr>
          <w:p w:rsidR="004153B1" w:rsidRPr="00E7456E" w:rsidRDefault="004153B1" w:rsidP="002D28FF">
            <w:pPr>
              <w:jc w:val="both"/>
              <w:rPr>
                <w:lang w:val="uk-UA"/>
              </w:rPr>
            </w:pPr>
            <w:r w:rsidRPr="00E7456E">
              <w:rPr>
                <w:lang w:val="uk-UA"/>
              </w:rPr>
              <w:t>2013/2014</w:t>
            </w:r>
          </w:p>
        </w:tc>
        <w:tc>
          <w:tcPr>
            <w:tcW w:w="1655" w:type="dxa"/>
          </w:tcPr>
          <w:p w:rsidR="004153B1" w:rsidRPr="00E7456E" w:rsidRDefault="004153B1" w:rsidP="002D28FF">
            <w:pPr>
              <w:jc w:val="both"/>
              <w:rPr>
                <w:lang w:val="uk-UA"/>
              </w:rPr>
            </w:pPr>
            <w:r w:rsidRPr="00E7456E">
              <w:rPr>
                <w:lang w:val="uk-UA"/>
              </w:rPr>
              <w:t>65</w:t>
            </w:r>
          </w:p>
        </w:tc>
        <w:tc>
          <w:tcPr>
            <w:tcW w:w="1758" w:type="dxa"/>
          </w:tcPr>
          <w:p w:rsidR="004153B1" w:rsidRPr="00E7456E" w:rsidRDefault="004153B1" w:rsidP="002D28FF">
            <w:pPr>
              <w:jc w:val="both"/>
              <w:rPr>
                <w:lang w:val="uk-UA"/>
              </w:rPr>
            </w:pPr>
            <w:r w:rsidRPr="00E7456E">
              <w:rPr>
                <w:lang w:val="uk-UA"/>
              </w:rPr>
              <w:t>6</w:t>
            </w:r>
          </w:p>
        </w:tc>
        <w:tc>
          <w:tcPr>
            <w:tcW w:w="1759" w:type="dxa"/>
          </w:tcPr>
          <w:p w:rsidR="004153B1" w:rsidRPr="00E7456E" w:rsidRDefault="004153B1" w:rsidP="002D28FF">
            <w:pPr>
              <w:jc w:val="both"/>
              <w:rPr>
                <w:lang w:val="uk-UA"/>
              </w:rPr>
            </w:pPr>
            <w:r w:rsidRPr="00E7456E">
              <w:rPr>
                <w:lang w:val="uk-UA"/>
              </w:rPr>
              <w:t>2</w:t>
            </w:r>
          </w:p>
        </w:tc>
        <w:tc>
          <w:tcPr>
            <w:tcW w:w="1759" w:type="dxa"/>
          </w:tcPr>
          <w:p w:rsidR="004153B1" w:rsidRPr="00E7456E" w:rsidRDefault="004153B1" w:rsidP="002D28FF">
            <w:pPr>
              <w:jc w:val="both"/>
              <w:rPr>
                <w:lang w:val="uk-UA"/>
              </w:rPr>
            </w:pPr>
            <w:r w:rsidRPr="00E7456E">
              <w:rPr>
                <w:lang w:val="uk-UA"/>
              </w:rPr>
              <w:t>4</w:t>
            </w:r>
          </w:p>
        </w:tc>
        <w:tc>
          <w:tcPr>
            <w:tcW w:w="1472" w:type="dxa"/>
          </w:tcPr>
          <w:p w:rsidR="004153B1" w:rsidRPr="00E7456E" w:rsidRDefault="004153B1" w:rsidP="002D28FF">
            <w:pPr>
              <w:jc w:val="both"/>
              <w:rPr>
                <w:lang w:val="uk-UA"/>
              </w:rPr>
            </w:pPr>
            <w:r w:rsidRPr="00E7456E">
              <w:rPr>
                <w:lang w:val="uk-UA"/>
              </w:rPr>
              <w:t>9</w:t>
            </w:r>
          </w:p>
        </w:tc>
      </w:tr>
      <w:tr w:rsidR="004153B1" w:rsidRPr="00E7456E" w:rsidTr="002D28FF">
        <w:tc>
          <w:tcPr>
            <w:tcW w:w="1451" w:type="dxa"/>
          </w:tcPr>
          <w:p w:rsidR="004153B1" w:rsidRPr="00E7456E" w:rsidRDefault="004153B1" w:rsidP="002D28FF">
            <w:pPr>
              <w:jc w:val="both"/>
              <w:rPr>
                <w:lang w:val="uk-UA"/>
              </w:rPr>
            </w:pPr>
            <w:r w:rsidRPr="00E7456E">
              <w:rPr>
                <w:lang w:val="uk-UA"/>
              </w:rPr>
              <w:t>2014/2015</w:t>
            </w:r>
          </w:p>
        </w:tc>
        <w:tc>
          <w:tcPr>
            <w:tcW w:w="1655" w:type="dxa"/>
          </w:tcPr>
          <w:p w:rsidR="004153B1" w:rsidRPr="00E7456E" w:rsidRDefault="004153B1" w:rsidP="002D28FF">
            <w:pPr>
              <w:jc w:val="both"/>
              <w:rPr>
                <w:lang w:val="uk-UA"/>
              </w:rPr>
            </w:pPr>
            <w:r w:rsidRPr="00E7456E">
              <w:rPr>
                <w:lang w:val="uk-UA"/>
              </w:rPr>
              <w:t>44</w:t>
            </w:r>
          </w:p>
        </w:tc>
        <w:tc>
          <w:tcPr>
            <w:tcW w:w="1758" w:type="dxa"/>
          </w:tcPr>
          <w:p w:rsidR="004153B1" w:rsidRPr="00E7456E" w:rsidRDefault="004153B1" w:rsidP="002D28FF">
            <w:pPr>
              <w:jc w:val="both"/>
              <w:rPr>
                <w:lang w:val="uk-UA"/>
              </w:rPr>
            </w:pPr>
            <w:r w:rsidRPr="00E7456E">
              <w:rPr>
                <w:lang w:val="uk-UA"/>
              </w:rPr>
              <w:t>3</w:t>
            </w:r>
          </w:p>
        </w:tc>
        <w:tc>
          <w:tcPr>
            <w:tcW w:w="1759" w:type="dxa"/>
          </w:tcPr>
          <w:p w:rsidR="004153B1" w:rsidRPr="00E7456E" w:rsidRDefault="004153B1" w:rsidP="002D28FF">
            <w:pPr>
              <w:jc w:val="both"/>
              <w:rPr>
                <w:lang w:val="uk-UA"/>
              </w:rPr>
            </w:pPr>
            <w:r w:rsidRPr="00E7456E">
              <w:rPr>
                <w:lang w:val="uk-UA"/>
              </w:rPr>
              <w:t>3</w:t>
            </w:r>
          </w:p>
        </w:tc>
        <w:tc>
          <w:tcPr>
            <w:tcW w:w="1759" w:type="dxa"/>
          </w:tcPr>
          <w:p w:rsidR="004153B1" w:rsidRPr="00E7456E" w:rsidRDefault="004153B1" w:rsidP="002D28FF">
            <w:pPr>
              <w:jc w:val="both"/>
              <w:rPr>
                <w:lang w:val="uk-UA"/>
              </w:rPr>
            </w:pPr>
            <w:r w:rsidRPr="00E7456E">
              <w:rPr>
                <w:lang w:val="uk-UA"/>
              </w:rPr>
              <w:t>4</w:t>
            </w:r>
          </w:p>
        </w:tc>
        <w:tc>
          <w:tcPr>
            <w:tcW w:w="1472" w:type="dxa"/>
          </w:tcPr>
          <w:p w:rsidR="004153B1" w:rsidRPr="00E7456E" w:rsidRDefault="004153B1" w:rsidP="002D28FF">
            <w:pPr>
              <w:jc w:val="both"/>
              <w:rPr>
                <w:lang w:val="uk-UA"/>
              </w:rPr>
            </w:pPr>
            <w:r w:rsidRPr="00E7456E">
              <w:rPr>
                <w:lang w:val="uk-UA"/>
              </w:rPr>
              <w:t>10</w:t>
            </w:r>
          </w:p>
        </w:tc>
      </w:tr>
      <w:tr w:rsidR="004153B1" w:rsidRPr="00E7456E" w:rsidTr="002D28FF">
        <w:tc>
          <w:tcPr>
            <w:tcW w:w="1451" w:type="dxa"/>
          </w:tcPr>
          <w:p w:rsidR="004153B1" w:rsidRPr="00053F46" w:rsidRDefault="004153B1" w:rsidP="002D28FF">
            <w:pPr>
              <w:jc w:val="both"/>
              <w:rPr>
                <w:lang w:val="uk-UA"/>
              </w:rPr>
            </w:pPr>
            <w:r>
              <w:rPr>
                <w:lang w:val="en-US"/>
              </w:rPr>
              <w:t>2015</w:t>
            </w:r>
            <w:r>
              <w:rPr>
                <w:lang w:val="uk-UA"/>
              </w:rPr>
              <w:t>/ 2016</w:t>
            </w:r>
          </w:p>
        </w:tc>
        <w:tc>
          <w:tcPr>
            <w:tcW w:w="1655" w:type="dxa"/>
          </w:tcPr>
          <w:p w:rsidR="004153B1" w:rsidRPr="00E7456E" w:rsidRDefault="004153B1" w:rsidP="002D28FF">
            <w:pPr>
              <w:jc w:val="both"/>
              <w:rPr>
                <w:lang w:val="uk-UA"/>
              </w:rPr>
            </w:pPr>
            <w:r>
              <w:rPr>
                <w:lang w:val="uk-UA"/>
              </w:rPr>
              <w:t>49</w:t>
            </w:r>
          </w:p>
        </w:tc>
        <w:tc>
          <w:tcPr>
            <w:tcW w:w="1758" w:type="dxa"/>
          </w:tcPr>
          <w:p w:rsidR="004153B1" w:rsidRPr="00E7456E" w:rsidRDefault="004153B1" w:rsidP="002D28FF">
            <w:pPr>
              <w:jc w:val="both"/>
              <w:rPr>
                <w:lang w:val="uk-UA"/>
              </w:rPr>
            </w:pPr>
            <w:r>
              <w:rPr>
                <w:lang w:val="uk-UA"/>
              </w:rPr>
              <w:t>5</w:t>
            </w:r>
          </w:p>
        </w:tc>
        <w:tc>
          <w:tcPr>
            <w:tcW w:w="1759" w:type="dxa"/>
          </w:tcPr>
          <w:p w:rsidR="004153B1" w:rsidRPr="00E7456E" w:rsidRDefault="004153B1" w:rsidP="002D28FF">
            <w:pPr>
              <w:jc w:val="both"/>
              <w:rPr>
                <w:lang w:val="uk-UA"/>
              </w:rPr>
            </w:pPr>
            <w:r>
              <w:rPr>
                <w:lang w:val="uk-UA"/>
              </w:rPr>
              <w:t>4</w:t>
            </w:r>
          </w:p>
        </w:tc>
        <w:tc>
          <w:tcPr>
            <w:tcW w:w="1759" w:type="dxa"/>
          </w:tcPr>
          <w:p w:rsidR="004153B1" w:rsidRPr="00E7456E" w:rsidRDefault="004153B1" w:rsidP="002D28FF">
            <w:pPr>
              <w:jc w:val="both"/>
              <w:rPr>
                <w:lang w:val="uk-UA"/>
              </w:rPr>
            </w:pPr>
            <w:r>
              <w:rPr>
                <w:lang w:val="uk-UA"/>
              </w:rPr>
              <w:t>6</w:t>
            </w:r>
          </w:p>
        </w:tc>
        <w:tc>
          <w:tcPr>
            <w:tcW w:w="1472" w:type="dxa"/>
          </w:tcPr>
          <w:p w:rsidR="004153B1" w:rsidRPr="00E7456E" w:rsidRDefault="004153B1" w:rsidP="002D28FF">
            <w:pPr>
              <w:jc w:val="both"/>
              <w:rPr>
                <w:lang w:val="uk-UA"/>
              </w:rPr>
            </w:pPr>
            <w:r>
              <w:rPr>
                <w:lang w:val="uk-UA"/>
              </w:rPr>
              <w:t>15</w:t>
            </w:r>
          </w:p>
        </w:tc>
      </w:tr>
      <w:tr w:rsidR="004153B1" w:rsidRPr="00E7456E" w:rsidTr="002D28FF">
        <w:tc>
          <w:tcPr>
            <w:tcW w:w="1451" w:type="dxa"/>
          </w:tcPr>
          <w:p w:rsidR="004153B1" w:rsidRPr="00096908" w:rsidRDefault="004153B1" w:rsidP="002D28FF">
            <w:pPr>
              <w:jc w:val="both"/>
              <w:rPr>
                <w:lang w:val="uk-UA"/>
              </w:rPr>
            </w:pPr>
            <w:r>
              <w:rPr>
                <w:lang w:val="uk-UA"/>
              </w:rPr>
              <w:t>2016/2017</w:t>
            </w:r>
          </w:p>
        </w:tc>
        <w:tc>
          <w:tcPr>
            <w:tcW w:w="1655" w:type="dxa"/>
          </w:tcPr>
          <w:p w:rsidR="004153B1" w:rsidRDefault="004153B1" w:rsidP="002D28FF">
            <w:pPr>
              <w:jc w:val="both"/>
              <w:rPr>
                <w:lang w:val="uk-UA"/>
              </w:rPr>
            </w:pPr>
            <w:r>
              <w:rPr>
                <w:lang w:val="uk-UA"/>
              </w:rPr>
              <w:t>58</w:t>
            </w:r>
          </w:p>
        </w:tc>
        <w:tc>
          <w:tcPr>
            <w:tcW w:w="1758" w:type="dxa"/>
          </w:tcPr>
          <w:p w:rsidR="004153B1" w:rsidRDefault="004153B1" w:rsidP="002D28FF">
            <w:pPr>
              <w:jc w:val="both"/>
              <w:rPr>
                <w:lang w:val="uk-UA"/>
              </w:rPr>
            </w:pPr>
            <w:r>
              <w:rPr>
                <w:lang w:val="uk-UA"/>
              </w:rPr>
              <w:t>4</w:t>
            </w:r>
          </w:p>
        </w:tc>
        <w:tc>
          <w:tcPr>
            <w:tcW w:w="1759" w:type="dxa"/>
          </w:tcPr>
          <w:p w:rsidR="004153B1" w:rsidRDefault="004153B1" w:rsidP="002D28FF">
            <w:pPr>
              <w:jc w:val="both"/>
              <w:rPr>
                <w:lang w:val="uk-UA"/>
              </w:rPr>
            </w:pPr>
            <w:r>
              <w:rPr>
                <w:lang w:val="uk-UA"/>
              </w:rPr>
              <w:t>6</w:t>
            </w:r>
          </w:p>
        </w:tc>
        <w:tc>
          <w:tcPr>
            <w:tcW w:w="1759" w:type="dxa"/>
          </w:tcPr>
          <w:p w:rsidR="004153B1" w:rsidRDefault="004153B1" w:rsidP="002D28FF">
            <w:pPr>
              <w:jc w:val="both"/>
              <w:rPr>
                <w:lang w:val="uk-UA"/>
              </w:rPr>
            </w:pPr>
            <w:r>
              <w:rPr>
                <w:lang w:val="uk-UA"/>
              </w:rPr>
              <w:t>8</w:t>
            </w:r>
          </w:p>
        </w:tc>
        <w:tc>
          <w:tcPr>
            <w:tcW w:w="1472" w:type="dxa"/>
          </w:tcPr>
          <w:p w:rsidR="004153B1" w:rsidRDefault="004153B1" w:rsidP="002D28FF">
            <w:pPr>
              <w:jc w:val="both"/>
              <w:rPr>
                <w:lang w:val="uk-UA"/>
              </w:rPr>
            </w:pPr>
            <w:r>
              <w:rPr>
                <w:lang w:val="uk-UA"/>
              </w:rPr>
              <w:t>18</w:t>
            </w:r>
          </w:p>
        </w:tc>
      </w:tr>
      <w:tr w:rsidR="004153B1" w:rsidRPr="00E7456E" w:rsidTr="002D28FF">
        <w:tc>
          <w:tcPr>
            <w:tcW w:w="1451" w:type="dxa"/>
          </w:tcPr>
          <w:p w:rsidR="004153B1" w:rsidRDefault="004153B1" w:rsidP="002D28FF">
            <w:pPr>
              <w:jc w:val="both"/>
              <w:rPr>
                <w:lang w:val="uk-UA"/>
              </w:rPr>
            </w:pPr>
            <w:r>
              <w:rPr>
                <w:lang w:val="uk-UA"/>
              </w:rPr>
              <w:t>2017/2018</w:t>
            </w:r>
          </w:p>
        </w:tc>
        <w:tc>
          <w:tcPr>
            <w:tcW w:w="1655" w:type="dxa"/>
          </w:tcPr>
          <w:p w:rsidR="004153B1" w:rsidRDefault="004153B1" w:rsidP="002D28FF">
            <w:pPr>
              <w:jc w:val="both"/>
              <w:rPr>
                <w:lang w:val="uk-UA"/>
              </w:rPr>
            </w:pPr>
            <w:r>
              <w:rPr>
                <w:lang w:val="uk-UA"/>
              </w:rPr>
              <w:t>61</w:t>
            </w:r>
          </w:p>
        </w:tc>
        <w:tc>
          <w:tcPr>
            <w:tcW w:w="1758" w:type="dxa"/>
          </w:tcPr>
          <w:p w:rsidR="004153B1" w:rsidRDefault="004153B1" w:rsidP="002D28FF">
            <w:pPr>
              <w:jc w:val="both"/>
              <w:rPr>
                <w:lang w:val="uk-UA"/>
              </w:rPr>
            </w:pPr>
            <w:r>
              <w:rPr>
                <w:lang w:val="uk-UA"/>
              </w:rPr>
              <w:t>6</w:t>
            </w:r>
          </w:p>
        </w:tc>
        <w:tc>
          <w:tcPr>
            <w:tcW w:w="1759" w:type="dxa"/>
          </w:tcPr>
          <w:p w:rsidR="004153B1" w:rsidRDefault="004153B1" w:rsidP="002D28FF">
            <w:pPr>
              <w:jc w:val="both"/>
              <w:rPr>
                <w:lang w:val="uk-UA"/>
              </w:rPr>
            </w:pPr>
            <w:r>
              <w:rPr>
                <w:lang w:val="uk-UA"/>
              </w:rPr>
              <w:t>6</w:t>
            </w:r>
          </w:p>
        </w:tc>
        <w:tc>
          <w:tcPr>
            <w:tcW w:w="1759" w:type="dxa"/>
          </w:tcPr>
          <w:p w:rsidR="004153B1" w:rsidRDefault="004153B1" w:rsidP="002D28FF">
            <w:pPr>
              <w:jc w:val="both"/>
              <w:rPr>
                <w:lang w:val="uk-UA"/>
              </w:rPr>
            </w:pPr>
            <w:r>
              <w:rPr>
                <w:lang w:val="uk-UA"/>
              </w:rPr>
              <w:t>6</w:t>
            </w:r>
          </w:p>
        </w:tc>
        <w:tc>
          <w:tcPr>
            <w:tcW w:w="1472" w:type="dxa"/>
          </w:tcPr>
          <w:p w:rsidR="004153B1" w:rsidRDefault="004153B1" w:rsidP="002D28FF">
            <w:pPr>
              <w:jc w:val="both"/>
              <w:rPr>
                <w:lang w:val="uk-UA"/>
              </w:rPr>
            </w:pPr>
            <w:r>
              <w:rPr>
                <w:lang w:val="uk-UA"/>
              </w:rPr>
              <w:t>18</w:t>
            </w:r>
          </w:p>
        </w:tc>
      </w:tr>
      <w:tr w:rsidR="004153B1" w:rsidRPr="00E7456E" w:rsidTr="002D28FF">
        <w:tc>
          <w:tcPr>
            <w:tcW w:w="1451" w:type="dxa"/>
          </w:tcPr>
          <w:p w:rsidR="004153B1" w:rsidRDefault="004153B1" w:rsidP="002D28FF">
            <w:pPr>
              <w:jc w:val="both"/>
              <w:rPr>
                <w:lang w:val="uk-UA"/>
              </w:rPr>
            </w:pPr>
            <w:r>
              <w:rPr>
                <w:lang w:val="uk-UA"/>
              </w:rPr>
              <w:t>2018/2019</w:t>
            </w:r>
          </w:p>
        </w:tc>
        <w:tc>
          <w:tcPr>
            <w:tcW w:w="1655" w:type="dxa"/>
          </w:tcPr>
          <w:p w:rsidR="004153B1" w:rsidRDefault="004153B1" w:rsidP="002D28FF">
            <w:pPr>
              <w:jc w:val="both"/>
              <w:rPr>
                <w:lang w:val="uk-UA"/>
              </w:rPr>
            </w:pPr>
            <w:r>
              <w:rPr>
                <w:lang w:val="uk-UA"/>
              </w:rPr>
              <w:t>43</w:t>
            </w:r>
          </w:p>
        </w:tc>
        <w:tc>
          <w:tcPr>
            <w:tcW w:w="1758" w:type="dxa"/>
          </w:tcPr>
          <w:p w:rsidR="004153B1" w:rsidRDefault="004153B1" w:rsidP="002D28FF">
            <w:pPr>
              <w:jc w:val="both"/>
              <w:rPr>
                <w:lang w:val="uk-UA"/>
              </w:rPr>
            </w:pPr>
            <w:r>
              <w:rPr>
                <w:lang w:val="uk-UA"/>
              </w:rPr>
              <w:t>-</w:t>
            </w:r>
          </w:p>
        </w:tc>
        <w:tc>
          <w:tcPr>
            <w:tcW w:w="1759" w:type="dxa"/>
          </w:tcPr>
          <w:p w:rsidR="004153B1" w:rsidRDefault="004153B1" w:rsidP="002D28FF">
            <w:pPr>
              <w:jc w:val="both"/>
              <w:rPr>
                <w:lang w:val="uk-UA"/>
              </w:rPr>
            </w:pPr>
            <w:r>
              <w:rPr>
                <w:lang w:val="uk-UA"/>
              </w:rPr>
              <w:t>-</w:t>
            </w:r>
          </w:p>
        </w:tc>
        <w:tc>
          <w:tcPr>
            <w:tcW w:w="1759" w:type="dxa"/>
          </w:tcPr>
          <w:p w:rsidR="004153B1" w:rsidRDefault="004153B1" w:rsidP="002D28FF">
            <w:pPr>
              <w:jc w:val="both"/>
              <w:rPr>
                <w:lang w:val="uk-UA"/>
              </w:rPr>
            </w:pPr>
            <w:r>
              <w:rPr>
                <w:lang w:val="uk-UA"/>
              </w:rPr>
              <w:t>12</w:t>
            </w:r>
          </w:p>
        </w:tc>
        <w:tc>
          <w:tcPr>
            <w:tcW w:w="1472" w:type="dxa"/>
          </w:tcPr>
          <w:p w:rsidR="004153B1" w:rsidRDefault="004153B1" w:rsidP="002D28FF">
            <w:pPr>
              <w:jc w:val="both"/>
              <w:rPr>
                <w:lang w:val="uk-UA"/>
              </w:rPr>
            </w:pPr>
            <w:r>
              <w:rPr>
                <w:lang w:val="uk-UA"/>
              </w:rPr>
              <w:t>12</w:t>
            </w:r>
          </w:p>
        </w:tc>
      </w:tr>
    </w:tbl>
    <w:p w:rsidR="004153B1" w:rsidRPr="009123D5" w:rsidRDefault="004153B1" w:rsidP="004153B1">
      <w:pPr>
        <w:jc w:val="both"/>
        <w:rPr>
          <w:sz w:val="16"/>
          <w:szCs w:val="16"/>
          <w:lang w:val="uk-UA"/>
        </w:rPr>
      </w:pPr>
    </w:p>
    <w:p w:rsidR="004153B1" w:rsidRDefault="004153B1" w:rsidP="004153B1">
      <w:pPr>
        <w:jc w:val="both"/>
        <w:rPr>
          <w:lang w:val="uk-UA"/>
        </w:rPr>
      </w:pPr>
      <w:r w:rsidRPr="00A10B02">
        <w:rPr>
          <w:lang w:val="uk-UA"/>
        </w:rPr>
        <w:t xml:space="preserve"> </w:t>
      </w:r>
      <w:r>
        <w:rPr>
          <w:lang w:val="uk-UA"/>
        </w:rPr>
        <w:tab/>
      </w:r>
      <w:r w:rsidRPr="00A10B02">
        <w:rPr>
          <w:lang w:val="uk-UA"/>
        </w:rPr>
        <w:t xml:space="preserve"> За результатами участі команди школи на ІІ (міському) етапі з предметних олімпіад кількість призових місць склала </w:t>
      </w:r>
      <w:r w:rsidRPr="00D2171D">
        <w:rPr>
          <w:lang w:val="uk-UA"/>
        </w:rPr>
        <w:t>1</w:t>
      </w:r>
      <w:r>
        <w:rPr>
          <w:lang w:val="uk-UA"/>
        </w:rPr>
        <w:t>2</w:t>
      </w:r>
      <w:r w:rsidRPr="00D2171D">
        <w:rPr>
          <w:lang w:val="uk-UA"/>
        </w:rPr>
        <w:t xml:space="preserve"> (2</w:t>
      </w:r>
      <w:r>
        <w:rPr>
          <w:lang w:val="uk-UA"/>
        </w:rPr>
        <w:t>7</w:t>
      </w:r>
      <w:r w:rsidRPr="00D2171D">
        <w:rPr>
          <w:lang w:val="uk-UA"/>
        </w:rPr>
        <w:t>,</w:t>
      </w:r>
      <w:r>
        <w:rPr>
          <w:lang w:val="uk-UA"/>
        </w:rPr>
        <w:t>9</w:t>
      </w:r>
      <w:r w:rsidRPr="00D2171D">
        <w:rPr>
          <w:lang w:val="uk-UA"/>
        </w:rPr>
        <w:t>%).</w:t>
      </w:r>
    </w:p>
    <w:p w:rsidR="004153B1" w:rsidRPr="009123D5" w:rsidRDefault="004153B1" w:rsidP="004153B1">
      <w:pPr>
        <w:jc w:val="both"/>
        <w:rPr>
          <w:sz w:val="16"/>
          <w:szCs w:val="16"/>
          <w:lang w:val="uk-UA"/>
        </w:rPr>
      </w:pPr>
    </w:p>
    <w:p w:rsidR="004153B1" w:rsidRDefault="004153B1" w:rsidP="004153B1">
      <w:pPr>
        <w:jc w:val="center"/>
        <w:rPr>
          <w:b/>
          <w:lang w:val="uk-UA"/>
        </w:rPr>
      </w:pPr>
      <w:r>
        <w:rPr>
          <w:b/>
          <w:lang w:val="uk-UA"/>
        </w:rPr>
        <w:t xml:space="preserve">Призерами </w:t>
      </w:r>
      <w:r w:rsidRPr="008E652B">
        <w:rPr>
          <w:b/>
          <w:lang w:val="uk-UA"/>
        </w:rPr>
        <w:t>стали:</w:t>
      </w:r>
    </w:p>
    <w:p w:rsidR="004153B1" w:rsidRPr="009123D5" w:rsidRDefault="004153B1" w:rsidP="004153B1">
      <w:pPr>
        <w:jc w:val="center"/>
        <w:rPr>
          <w:b/>
          <w:sz w:val="16"/>
          <w:szCs w:val="16"/>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3776"/>
        <w:gridCol w:w="992"/>
        <w:gridCol w:w="1418"/>
        <w:gridCol w:w="2126"/>
      </w:tblGrid>
      <w:tr w:rsidR="004153B1" w:rsidRPr="00E8619E" w:rsidTr="002D28FF">
        <w:tc>
          <w:tcPr>
            <w:tcW w:w="1611" w:type="dxa"/>
            <w:shd w:val="clear" w:color="auto" w:fill="auto"/>
          </w:tcPr>
          <w:p w:rsidR="004153B1" w:rsidRPr="00E8619E" w:rsidRDefault="004153B1" w:rsidP="002D28FF">
            <w:pPr>
              <w:jc w:val="center"/>
              <w:rPr>
                <w:b/>
                <w:sz w:val="22"/>
                <w:szCs w:val="22"/>
                <w:lang w:val="uk-UA"/>
              </w:rPr>
            </w:pPr>
            <w:r w:rsidRPr="00E8619E">
              <w:rPr>
                <w:b/>
                <w:sz w:val="22"/>
                <w:szCs w:val="22"/>
                <w:lang w:val="uk-UA"/>
              </w:rPr>
              <w:t>Предмет</w:t>
            </w:r>
          </w:p>
        </w:tc>
        <w:tc>
          <w:tcPr>
            <w:tcW w:w="3776" w:type="dxa"/>
            <w:shd w:val="clear" w:color="auto" w:fill="auto"/>
          </w:tcPr>
          <w:p w:rsidR="004153B1" w:rsidRPr="00E8619E" w:rsidRDefault="004153B1" w:rsidP="002D28FF">
            <w:pPr>
              <w:jc w:val="center"/>
              <w:rPr>
                <w:b/>
                <w:sz w:val="22"/>
                <w:szCs w:val="22"/>
                <w:lang w:val="uk-UA"/>
              </w:rPr>
            </w:pPr>
            <w:r w:rsidRPr="00E8619E">
              <w:rPr>
                <w:b/>
                <w:sz w:val="22"/>
                <w:szCs w:val="22"/>
                <w:lang w:val="uk-UA"/>
              </w:rPr>
              <w:t>ПІП учня</w:t>
            </w:r>
          </w:p>
          <w:p w:rsidR="004153B1" w:rsidRPr="00E8619E" w:rsidRDefault="004153B1" w:rsidP="002D28FF">
            <w:pPr>
              <w:jc w:val="center"/>
              <w:rPr>
                <w:b/>
                <w:sz w:val="22"/>
                <w:szCs w:val="22"/>
                <w:lang w:val="uk-UA"/>
              </w:rPr>
            </w:pPr>
          </w:p>
        </w:tc>
        <w:tc>
          <w:tcPr>
            <w:tcW w:w="992" w:type="dxa"/>
            <w:shd w:val="clear" w:color="auto" w:fill="auto"/>
          </w:tcPr>
          <w:p w:rsidR="004153B1" w:rsidRPr="00E8619E" w:rsidRDefault="004153B1" w:rsidP="002D28FF">
            <w:pPr>
              <w:jc w:val="center"/>
              <w:rPr>
                <w:b/>
                <w:sz w:val="22"/>
                <w:szCs w:val="22"/>
                <w:lang w:val="uk-UA"/>
              </w:rPr>
            </w:pPr>
            <w:r w:rsidRPr="00E8619E">
              <w:rPr>
                <w:b/>
                <w:sz w:val="22"/>
                <w:szCs w:val="22"/>
                <w:lang w:val="uk-UA"/>
              </w:rPr>
              <w:t>Клас</w:t>
            </w:r>
            <w:r w:rsidRPr="00455240">
              <w:rPr>
                <w:b/>
                <w:sz w:val="22"/>
                <w:szCs w:val="22"/>
                <w:lang w:val="uk-UA"/>
              </w:rPr>
              <w:t xml:space="preserve"> </w:t>
            </w:r>
          </w:p>
        </w:tc>
        <w:tc>
          <w:tcPr>
            <w:tcW w:w="1418" w:type="dxa"/>
            <w:shd w:val="clear" w:color="auto" w:fill="auto"/>
          </w:tcPr>
          <w:p w:rsidR="004153B1" w:rsidRPr="00E8619E" w:rsidRDefault="004153B1" w:rsidP="002D28FF">
            <w:pPr>
              <w:jc w:val="center"/>
              <w:rPr>
                <w:b/>
                <w:sz w:val="22"/>
                <w:szCs w:val="22"/>
                <w:lang w:val="uk-UA"/>
              </w:rPr>
            </w:pPr>
            <w:r w:rsidRPr="00455240">
              <w:rPr>
                <w:b/>
                <w:sz w:val="22"/>
                <w:szCs w:val="22"/>
                <w:lang w:val="uk-UA"/>
              </w:rPr>
              <w:t>Місце</w:t>
            </w:r>
          </w:p>
        </w:tc>
        <w:tc>
          <w:tcPr>
            <w:tcW w:w="2126" w:type="dxa"/>
            <w:shd w:val="clear" w:color="auto" w:fill="auto"/>
          </w:tcPr>
          <w:p w:rsidR="004153B1" w:rsidRPr="00E8619E" w:rsidRDefault="004153B1" w:rsidP="002D28FF">
            <w:pPr>
              <w:jc w:val="center"/>
              <w:rPr>
                <w:b/>
                <w:sz w:val="22"/>
                <w:szCs w:val="22"/>
                <w:lang w:val="uk-UA"/>
              </w:rPr>
            </w:pPr>
            <w:r w:rsidRPr="00E8619E">
              <w:rPr>
                <w:b/>
                <w:sz w:val="22"/>
                <w:szCs w:val="22"/>
                <w:lang w:val="uk-UA"/>
              </w:rPr>
              <w:t>ПІП учителя, який підготував</w:t>
            </w:r>
          </w:p>
        </w:tc>
      </w:tr>
      <w:tr w:rsidR="004153B1" w:rsidRPr="00E8619E" w:rsidTr="002D28FF">
        <w:tc>
          <w:tcPr>
            <w:tcW w:w="1611" w:type="dxa"/>
            <w:shd w:val="clear" w:color="auto" w:fill="auto"/>
          </w:tcPr>
          <w:p w:rsidR="004153B1" w:rsidRPr="00E8619E" w:rsidRDefault="004153B1" w:rsidP="002D28FF">
            <w:pPr>
              <w:jc w:val="center"/>
              <w:rPr>
                <w:b/>
                <w:sz w:val="22"/>
                <w:szCs w:val="22"/>
                <w:lang w:val="uk-UA"/>
              </w:rPr>
            </w:pPr>
            <w:r w:rsidRPr="00455240">
              <w:rPr>
                <w:rFonts w:eastAsia="Calibri"/>
                <w:sz w:val="22"/>
                <w:szCs w:val="22"/>
                <w:lang w:val="uk-UA" w:eastAsia="en-US"/>
              </w:rPr>
              <w:t>Біологія</w:t>
            </w:r>
          </w:p>
        </w:tc>
        <w:tc>
          <w:tcPr>
            <w:tcW w:w="3776" w:type="dxa"/>
            <w:shd w:val="clear" w:color="auto" w:fill="auto"/>
          </w:tcPr>
          <w:p w:rsidR="004153B1" w:rsidRPr="00E8619E" w:rsidRDefault="004153B1" w:rsidP="002D28FF">
            <w:pPr>
              <w:jc w:val="center"/>
              <w:rPr>
                <w:b/>
                <w:sz w:val="22"/>
                <w:szCs w:val="22"/>
                <w:lang w:val="uk-UA"/>
              </w:rPr>
            </w:pPr>
            <w:r w:rsidRPr="00455240">
              <w:rPr>
                <w:sz w:val="22"/>
                <w:szCs w:val="22"/>
                <w:lang w:val="uk-UA"/>
              </w:rPr>
              <w:t>Мельничук Олександра   Миколаївна</w:t>
            </w:r>
          </w:p>
        </w:tc>
        <w:tc>
          <w:tcPr>
            <w:tcW w:w="992" w:type="dxa"/>
            <w:shd w:val="clear" w:color="auto" w:fill="auto"/>
          </w:tcPr>
          <w:p w:rsidR="004153B1" w:rsidRPr="00E8619E" w:rsidRDefault="004153B1" w:rsidP="002D28FF">
            <w:pPr>
              <w:jc w:val="center"/>
              <w:rPr>
                <w:sz w:val="22"/>
                <w:szCs w:val="22"/>
                <w:lang w:val="uk-UA"/>
              </w:rPr>
            </w:pPr>
            <w:r w:rsidRPr="00455240">
              <w:rPr>
                <w:sz w:val="22"/>
                <w:szCs w:val="22"/>
                <w:lang w:val="uk-UA"/>
              </w:rPr>
              <w:t>11</w:t>
            </w:r>
          </w:p>
        </w:tc>
        <w:tc>
          <w:tcPr>
            <w:tcW w:w="1418" w:type="dxa"/>
            <w:shd w:val="clear" w:color="auto" w:fill="auto"/>
          </w:tcPr>
          <w:p w:rsidR="004153B1" w:rsidRPr="00E8619E" w:rsidRDefault="004153B1" w:rsidP="002D28FF">
            <w:pPr>
              <w:jc w:val="center"/>
              <w:rPr>
                <w:sz w:val="22"/>
                <w:szCs w:val="22"/>
                <w:lang w:val="uk-UA"/>
              </w:rPr>
            </w:pPr>
            <w:r w:rsidRPr="00455240">
              <w:rPr>
                <w:sz w:val="22"/>
                <w:szCs w:val="22"/>
                <w:lang w:val="uk-UA"/>
              </w:rPr>
              <w:t>ІІІ</w:t>
            </w:r>
          </w:p>
        </w:tc>
        <w:tc>
          <w:tcPr>
            <w:tcW w:w="2126" w:type="dxa"/>
            <w:shd w:val="clear" w:color="auto" w:fill="auto"/>
          </w:tcPr>
          <w:p w:rsidR="004153B1" w:rsidRPr="00E8619E" w:rsidRDefault="004153B1" w:rsidP="002D28FF">
            <w:pPr>
              <w:jc w:val="center"/>
              <w:rPr>
                <w:sz w:val="22"/>
                <w:szCs w:val="22"/>
                <w:lang w:val="uk-UA"/>
              </w:rPr>
            </w:pPr>
            <w:r w:rsidRPr="00455240">
              <w:rPr>
                <w:sz w:val="22"/>
                <w:szCs w:val="22"/>
                <w:lang w:val="uk-UA"/>
              </w:rPr>
              <w:t>Паш Олена Сергіївна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Англійська мова</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Верхоглядов Семен Андрійович</w:t>
            </w:r>
          </w:p>
        </w:tc>
        <w:tc>
          <w:tcPr>
            <w:tcW w:w="992" w:type="dxa"/>
            <w:shd w:val="clear" w:color="auto" w:fill="auto"/>
          </w:tcPr>
          <w:p w:rsidR="004153B1" w:rsidRPr="00E8619E" w:rsidRDefault="004153B1" w:rsidP="002D28FF">
            <w:pPr>
              <w:jc w:val="center"/>
              <w:rPr>
                <w:rFonts w:eastAsia="Calibri"/>
                <w:sz w:val="22"/>
                <w:szCs w:val="22"/>
                <w:lang w:val="uk-UA" w:eastAsia="en-US"/>
              </w:rPr>
            </w:pPr>
            <w:r w:rsidRPr="00455240">
              <w:rPr>
                <w:sz w:val="22"/>
                <w:szCs w:val="22"/>
                <w:lang w:val="uk-UA"/>
              </w:rPr>
              <w:t>11</w:t>
            </w:r>
          </w:p>
        </w:tc>
        <w:tc>
          <w:tcPr>
            <w:tcW w:w="1418" w:type="dxa"/>
            <w:shd w:val="clear" w:color="auto" w:fill="auto"/>
          </w:tcPr>
          <w:p w:rsidR="004153B1" w:rsidRPr="00455240" w:rsidRDefault="004153B1" w:rsidP="002D28FF">
            <w:pPr>
              <w:jc w:val="center"/>
              <w:rPr>
                <w:sz w:val="22"/>
                <w:szCs w:val="22"/>
              </w:rPr>
            </w:pPr>
            <w:r w:rsidRPr="00455240">
              <w:rPr>
                <w:sz w:val="22"/>
                <w:szCs w:val="22"/>
                <w:lang w:val="uk-UA"/>
              </w:rPr>
              <w:t>ІІІ</w:t>
            </w:r>
          </w:p>
        </w:tc>
        <w:tc>
          <w:tcPr>
            <w:tcW w:w="2126" w:type="dxa"/>
            <w:shd w:val="clear" w:color="auto" w:fill="auto"/>
          </w:tcPr>
          <w:p w:rsidR="004153B1" w:rsidRPr="00E8619E" w:rsidRDefault="004153B1" w:rsidP="002D28FF">
            <w:pPr>
              <w:jc w:val="center"/>
              <w:rPr>
                <w:sz w:val="22"/>
                <w:szCs w:val="22"/>
                <w:lang w:val="uk-UA"/>
              </w:rPr>
            </w:pPr>
            <w:r w:rsidRPr="00455240">
              <w:rPr>
                <w:sz w:val="22"/>
                <w:szCs w:val="22"/>
                <w:lang w:val="uk-UA"/>
              </w:rPr>
              <w:t>Біланенко Людмила Василівна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Англійська мова</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Pr>
                <w:sz w:val="22"/>
                <w:szCs w:val="22"/>
                <w:lang w:val="uk-UA"/>
              </w:rPr>
              <w:t>Питлік Арсентій Артурович</w:t>
            </w:r>
          </w:p>
        </w:tc>
        <w:tc>
          <w:tcPr>
            <w:tcW w:w="992" w:type="dxa"/>
            <w:shd w:val="clear" w:color="auto" w:fill="auto"/>
          </w:tcPr>
          <w:p w:rsidR="004153B1" w:rsidRPr="00455240" w:rsidRDefault="004153B1" w:rsidP="002D28FF">
            <w:pPr>
              <w:jc w:val="center"/>
              <w:rPr>
                <w:sz w:val="22"/>
                <w:szCs w:val="22"/>
                <w:lang w:val="uk-UA"/>
              </w:rPr>
            </w:pPr>
            <w:r>
              <w:rPr>
                <w:sz w:val="22"/>
                <w:szCs w:val="22"/>
                <w:lang w:val="uk-UA"/>
              </w:rPr>
              <w:t>8-А</w:t>
            </w:r>
          </w:p>
        </w:tc>
        <w:tc>
          <w:tcPr>
            <w:tcW w:w="1418" w:type="dxa"/>
            <w:shd w:val="clear" w:color="auto" w:fill="auto"/>
          </w:tcPr>
          <w:p w:rsidR="004153B1" w:rsidRPr="00455240" w:rsidRDefault="004153B1" w:rsidP="002D28FF">
            <w:pPr>
              <w:jc w:val="center"/>
              <w:rPr>
                <w:sz w:val="22"/>
                <w:szCs w:val="22"/>
                <w:lang w:val="uk-UA"/>
              </w:rPr>
            </w:pPr>
            <w:r>
              <w:rPr>
                <w:sz w:val="22"/>
                <w:szCs w:val="22"/>
                <w:lang w:val="uk-UA"/>
              </w:rPr>
              <w:t>ІІІ</w:t>
            </w:r>
          </w:p>
        </w:tc>
        <w:tc>
          <w:tcPr>
            <w:tcW w:w="2126" w:type="dxa"/>
            <w:shd w:val="clear" w:color="auto" w:fill="auto"/>
          </w:tcPr>
          <w:p w:rsidR="004153B1" w:rsidRPr="00455240" w:rsidRDefault="004153B1" w:rsidP="002D28FF">
            <w:pPr>
              <w:jc w:val="center"/>
              <w:rPr>
                <w:sz w:val="22"/>
                <w:szCs w:val="22"/>
                <w:lang w:val="uk-UA"/>
              </w:rPr>
            </w:pPr>
            <w:r w:rsidRPr="00455240">
              <w:rPr>
                <w:sz w:val="22"/>
                <w:szCs w:val="22"/>
                <w:lang w:val="uk-UA"/>
              </w:rPr>
              <w:t>Біланенко Людмила Василівна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lastRenderedPageBreak/>
              <w:t>Хімія</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Тарасюк Валерія Ігорівна</w:t>
            </w:r>
          </w:p>
        </w:tc>
        <w:tc>
          <w:tcPr>
            <w:tcW w:w="992" w:type="dxa"/>
            <w:shd w:val="clear" w:color="auto" w:fill="auto"/>
          </w:tcPr>
          <w:p w:rsidR="004153B1" w:rsidRPr="00E8619E" w:rsidRDefault="004153B1" w:rsidP="002D28FF">
            <w:pPr>
              <w:tabs>
                <w:tab w:val="left" w:pos="0"/>
              </w:tabs>
              <w:jc w:val="center"/>
              <w:rPr>
                <w:sz w:val="22"/>
                <w:szCs w:val="22"/>
                <w:lang w:val="uk-UA"/>
              </w:rPr>
            </w:pPr>
            <w:r w:rsidRPr="00455240">
              <w:rPr>
                <w:sz w:val="22"/>
                <w:szCs w:val="22"/>
                <w:lang w:val="uk-UA"/>
              </w:rPr>
              <w:t>7-Б</w:t>
            </w:r>
          </w:p>
        </w:tc>
        <w:tc>
          <w:tcPr>
            <w:tcW w:w="1418" w:type="dxa"/>
            <w:shd w:val="clear" w:color="auto" w:fill="auto"/>
          </w:tcPr>
          <w:p w:rsidR="004153B1" w:rsidRPr="00455240" w:rsidRDefault="004153B1" w:rsidP="002D28FF">
            <w:pPr>
              <w:jc w:val="center"/>
              <w:rPr>
                <w:sz w:val="22"/>
                <w:szCs w:val="22"/>
              </w:rPr>
            </w:pPr>
            <w:r w:rsidRPr="00455240">
              <w:rPr>
                <w:sz w:val="22"/>
                <w:szCs w:val="22"/>
                <w:lang w:val="uk-UA"/>
              </w:rPr>
              <w:t>ІІІ</w:t>
            </w:r>
          </w:p>
        </w:tc>
        <w:tc>
          <w:tcPr>
            <w:tcW w:w="212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Зінченко Віра Петрівна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Хімія</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Pr>
                <w:sz w:val="22"/>
                <w:szCs w:val="22"/>
                <w:lang w:val="uk-UA"/>
              </w:rPr>
              <w:t>Рашківська Владислава Валентинівна</w:t>
            </w:r>
          </w:p>
        </w:tc>
        <w:tc>
          <w:tcPr>
            <w:tcW w:w="992" w:type="dxa"/>
            <w:shd w:val="clear" w:color="auto" w:fill="auto"/>
          </w:tcPr>
          <w:p w:rsidR="004153B1" w:rsidRPr="00455240" w:rsidRDefault="004153B1" w:rsidP="002D28FF">
            <w:pPr>
              <w:tabs>
                <w:tab w:val="left" w:pos="0"/>
              </w:tabs>
              <w:jc w:val="center"/>
              <w:rPr>
                <w:sz w:val="22"/>
                <w:szCs w:val="22"/>
                <w:lang w:val="uk-UA"/>
              </w:rPr>
            </w:pPr>
            <w:r>
              <w:rPr>
                <w:sz w:val="22"/>
                <w:szCs w:val="22"/>
                <w:lang w:val="uk-UA"/>
              </w:rPr>
              <w:t>10</w:t>
            </w:r>
          </w:p>
        </w:tc>
        <w:tc>
          <w:tcPr>
            <w:tcW w:w="1418" w:type="dxa"/>
            <w:shd w:val="clear" w:color="auto" w:fill="auto"/>
          </w:tcPr>
          <w:p w:rsidR="004153B1" w:rsidRPr="00455240" w:rsidRDefault="004153B1" w:rsidP="002D28FF">
            <w:pPr>
              <w:jc w:val="center"/>
              <w:rPr>
                <w:sz w:val="22"/>
                <w:szCs w:val="22"/>
                <w:lang w:val="uk-UA"/>
              </w:rPr>
            </w:pPr>
            <w:r>
              <w:rPr>
                <w:sz w:val="22"/>
                <w:szCs w:val="22"/>
                <w:lang w:val="uk-UA"/>
              </w:rPr>
              <w:t>ІІІ</w:t>
            </w:r>
          </w:p>
        </w:tc>
        <w:tc>
          <w:tcPr>
            <w:tcW w:w="212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Паш Олена Сергіївна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Математика</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Махиня Яна Сергіївна</w:t>
            </w:r>
          </w:p>
        </w:tc>
        <w:tc>
          <w:tcPr>
            <w:tcW w:w="992" w:type="dxa"/>
            <w:shd w:val="clear" w:color="auto" w:fill="auto"/>
          </w:tcPr>
          <w:p w:rsidR="004153B1" w:rsidRPr="00E8619E" w:rsidRDefault="004153B1" w:rsidP="002D28FF">
            <w:pPr>
              <w:jc w:val="center"/>
              <w:rPr>
                <w:rFonts w:eastAsia="Calibri"/>
                <w:sz w:val="22"/>
                <w:szCs w:val="22"/>
                <w:lang w:val="uk-UA" w:eastAsia="en-US"/>
              </w:rPr>
            </w:pPr>
            <w:r w:rsidRPr="00455240">
              <w:rPr>
                <w:sz w:val="22"/>
                <w:szCs w:val="22"/>
                <w:lang w:val="uk-UA"/>
              </w:rPr>
              <w:t>7-А</w:t>
            </w:r>
          </w:p>
        </w:tc>
        <w:tc>
          <w:tcPr>
            <w:tcW w:w="1418" w:type="dxa"/>
            <w:shd w:val="clear" w:color="auto" w:fill="auto"/>
          </w:tcPr>
          <w:p w:rsidR="004153B1" w:rsidRPr="00455240" w:rsidRDefault="004153B1" w:rsidP="002D28FF">
            <w:pPr>
              <w:jc w:val="center"/>
              <w:rPr>
                <w:sz w:val="22"/>
                <w:szCs w:val="22"/>
              </w:rPr>
            </w:pPr>
            <w:r w:rsidRPr="00455240">
              <w:rPr>
                <w:sz w:val="22"/>
                <w:szCs w:val="22"/>
                <w:lang w:val="uk-UA"/>
              </w:rPr>
              <w:t>ІІІ</w:t>
            </w:r>
          </w:p>
        </w:tc>
        <w:tc>
          <w:tcPr>
            <w:tcW w:w="2126" w:type="dxa"/>
            <w:shd w:val="clear" w:color="auto" w:fill="auto"/>
          </w:tcPr>
          <w:p w:rsidR="004153B1" w:rsidRPr="00E8619E" w:rsidRDefault="004153B1" w:rsidP="002D28FF">
            <w:pPr>
              <w:jc w:val="center"/>
              <w:rPr>
                <w:sz w:val="22"/>
                <w:szCs w:val="22"/>
                <w:lang w:val="uk-UA"/>
              </w:rPr>
            </w:pPr>
            <w:r w:rsidRPr="00455240">
              <w:rPr>
                <w:sz w:val="22"/>
                <w:szCs w:val="22"/>
                <w:lang w:val="uk-UA"/>
              </w:rPr>
              <w:t>Мартинюк Валентина Володимирівна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Математика</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Оболонська Марина Олексіївна</w:t>
            </w:r>
          </w:p>
        </w:tc>
        <w:tc>
          <w:tcPr>
            <w:tcW w:w="992" w:type="dxa"/>
            <w:shd w:val="clear" w:color="auto" w:fill="auto"/>
          </w:tcPr>
          <w:p w:rsidR="004153B1" w:rsidRPr="00E8619E" w:rsidRDefault="004153B1" w:rsidP="002D28FF">
            <w:pPr>
              <w:jc w:val="center"/>
              <w:rPr>
                <w:rFonts w:eastAsia="Calibri"/>
                <w:sz w:val="22"/>
                <w:szCs w:val="22"/>
                <w:lang w:val="uk-UA" w:eastAsia="en-US"/>
              </w:rPr>
            </w:pPr>
            <w:r w:rsidRPr="00455240">
              <w:rPr>
                <w:sz w:val="22"/>
                <w:szCs w:val="22"/>
                <w:lang w:val="uk-UA"/>
              </w:rPr>
              <w:t>8-А</w:t>
            </w:r>
          </w:p>
        </w:tc>
        <w:tc>
          <w:tcPr>
            <w:tcW w:w="1418" w:type="dxa"/>
            <w:shd w:val="clear" w:color="auto" w:fill="auto"/>
          </w:tcPr>
          <w:p w:rsidR="004153B1" w:rsidRPr="00455240" w:rsidRDefault="004153B1" w:rsidP="002D28FF">
            <w:pPr>
              <w:jc w:val="center"/>
              <w:rPr>
                <w:sz w:val="22"/>
                <w:szCs w:val="22"/>
              </w:rPr>
            </w:pPr>
            <w:r w:rsidRPr="00455240">
              <w:rPr>
                <w:sz w:val="22"/>
                <w:szCs w:val="22"/>
                <w:lang w:val="uk-UA"/>
              </w:rPr>
              <w:t>ІІІ</w:t>
            </w:r>
          </w:p>
        </w:tc>
        <w:tc>
          <w:tcPr>
            <w:tcW w:w="212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Співак Неля Станіславівна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Географія</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Темченко Олександра Олександрівна</w:t>
            </w:r>
          </w:p>
        </w:tc>
        <w:tc>
          <w:tcPr>
            <w:tcW w:w="992"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9-А</w:t>
            </w:r>
          </w:p>
        </w:tc>
        <w:tc>
          <w:tcPr>
            <w:tcW w:w="1418" w:type="dxa"/>
            <w:shd w:val="clear" w:color="auto" w:fill="auto"/>
          </w:tcPr>
          <w:p w:rsidR="004153B1" w:rsidRPr="00E8619E" w:rsidRDefault="004153B1" w:rsidP="002D28FF">
            <w:pPr>
              <w:tabs>
                <w:tab w:val="left" w:pos="0"/>
              </w:tabs>
              <w:jc w:val="center"/>
              <w:rPr>
                <w:sz w:val="22"/>
                <w:szCs w:val="22"/>
                <w:lang w:val="uk-UA"/>
              </w:rPr>
            </w:pPr>
            <w:r w:rsidRPr="00455240">
              <w:rPr>
                <w:sz w:val="22"/>
                <w:szCs w:val="22"/>
                <w:lang w:val="uk-UA"/>
              </w:rPr>
              <w:t>ІІІ</w:t>
            </w:r>
          </w:p>
          <w:p w:rsidR="004153B1" w:rsidRPr="00E8619E" w:rsidRDefault="004153B1" w:rsidP="002D28FF">
            <w:pPr>
              <w:tabs>
                <w:tab w:val="left" w:pos="0"/>
              </w:tabs>
              <w:jc w:val="center"/>
              <w:rPr>
                <w:sz w:val="22"/>
                <w:szCs w:val="22"/>
                <w:lang w:val="uk-UA"/>
              </w:rPr>
            </w:pPr>
          </w:p>
        </w:tc>
        <w:tc>
          <w:tcPr>
            <w:tcW w:w="2126" w:type="dxa"/>
            <w:shd w:val="clear" w:color="auto" w:fill="auto"/>
          </w:tcPr>
          <w:p w:rsidR="004153B1" w:rsidRPr="00E8619E" w:rsidRDefault="004153B1" w:rsidP="002D28FF">
            <w:pPr>
              <w:tabs>
                <w:tab w:val="left" w:pos="0"/>
              </w:tabs>
              <w:jc w:val="center"/>
              <w:rPr>
                <w:sz w:val="22"/>
                <w:szCs w:val="22"/>
                <w:lang w:val="uk-UA"/>
              </w:rPr>
            </w:pPr>
            <w:r w:rsidRPr="00455240">
              <w:rPr>
                <w:sz w:val="22"/>
                <w:szCs w:val="22"/>
                <w:lang w:val="uk-UA"/>
              </w:rPr>
              <w:t>Зінченко Віра Петрівна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Правознавство</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Темченко Олександра Олександрівна</w:t>
            </w:r>
          </w:p>
        </w:tc>
        <w:tc>
          <w:tcPr>
            <w:tcW w:w="992"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9-А</w:t>
            </w:r>
          </w:p>
        </w:tc>
        <w:tc>
          <w:tcPr>
            <w:tcW w:w="1418" w:type="dxa"/>
            <w:shd w:val="clear" w:color="auto" w:fill="auto"/>
          </w:tcPr>
          <w:p w:rsidR="004153B1" w:rsidRPr="00E8619E" w:rsidRDefault="004153B1" w:rsidP="002D28FF">
            <w:pPr>
              <w:tabs>
                <w:tab w:val="left" w:pos="0"/>
              </w:tabs>
              <w:jc w:val="center"/>
              <w:rPr>
                <w:sz w:val="22"/>
                <w:szCs w:val="22"/>
                <w:lang w:val="uk-UA"/>
              </w:rPr>
            </w:pPr>
            <w:r w:rsidRPr="00455240">
              <w:rPr>
                <w:sz w:val="22"/>
                <w:szCs w:val="22"/>
                <w:lang w:val="uk-UA"/>
              </w:rPr>
              <w:t>ІІІ</w:t>
            </w:r>
          </w:p>
          <w:p w:rsidR="004153B1" w:rsidRPr="00E8619E" w:rsidRDefault="004153B1" w:rsidP="002D28FF">
            <w:pPr>
              <w:tabs>
                <w:tab w:val="left" w:pos="0"/>
              </w:tabs>
              <w:jc w:val="center"/>
              <w:rPr>
                <w:sz w:val="22"/>
                <w:szCs w:val="22"/>
                <w:lang w:val="uk-UA"/>
              </w:rPr>
            </w:pPr>
          </w:p>
        </w:tc>
        <w:tc>
          <w:tcPr>
            <w:tcW w:w="212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Колосова Ольга Григорівна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Фізика</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Махиня Яна Сергіївна</w:t>
            </w:r>
          </w:p>
        </w:tc>
        <w:tc>
          <w:tcPr>
            <w:tcW w:w="992"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7-А</w:t>
            </w:r>
          </w:p>
        </w:tc>
        <w:tc>
          <w:tcPr>
            <w:tcW w:w="1418" w:type="dxa"/>
            <w:shd w:val="clear" w:color="auto" w:fill="auto"/>
          </w:tcPr>
          <w:p w:rsidR="004153B1" w:rsidRPr="00E8619E" w:rsidRDefault="004153B1" w:rsidP="002D28FF">
            <w:pPr>
              <w:tabs>
                <w:tab w:val="left" w:pos="0"/>
              </w:tabs>
              <w:jc w:val="center"/>
              <w:rPr>
                <w:sz w:val="22"/>
                <w:szCs w:val="22"/>
                <w:lang w:val="uk-UA"/>
              </w:rPr>
            </w:pPr>
            <w:r w:rsidRPr="00455240">
              <w:rPr>
                <w:sz w:val="22"/>
                <w:szCs w:val="22"/>
                <w:lang w:val="uk-UA"/>
              </w:rPr>
              <w:t>ІІІ</w:t>
            </w:r>
          </w:p>
        </w:tc>
        <w:tc>
          <w:tcPr>
            <w:tcW w:w="2126" w:type="dxa"/>
            <w:shd w:val="clear" w:color="auto" w:fill="auto"/>
          </w:tcPr>
          <w:p w:rsidR="004153B1" w:rsidRPr="00E8619E" w:rsidRDefault="004153B1" w:rsidP="002D28FF">
            <w:pPr>
              <w:tabs>
                <w:tab w:val="left" w:pos="0"/>
              </w:tabs>
              <w:jc w:val="center"/>
              <w:rPr>
                <w:sz w:val="22"/>
                <w:szCs w:val="22"/>
                <w:lang w:val="uk-UA"/>
              </w:rPr>
            </w:pPr>
            <w:r w:rsidRPr="00455240">
              <w:rPr>
                <w:sz w:val="22"/>
                <w:szCs w:val="22"/>
                <w:lang w:val="uk-UA"/>
              </w:rPr>
              <w:t>Фесюк Олена Петрівна</w:t>
            </w:r>
          </w:p>
        </w:tc>
      </w:tr>
      <w:tr w:rsidR="004153B1" w:rsidRPr="00E8619E" w:rsidTr="002D28FF">
        <w:tc>
          <w:tcPr>
            <w:tcW w:w="1611" w:type="dxa"/>
            <w:shd w:val="clear" w:color="auto" w:fill="auto"/>
          </w:tcPr>
          <w:p w:rsidR="004153B1" w:rsidRPr="00455240" w:rsidRDefault="004153B1" w:rsidP="002D28FF">
            <w:pPr>
              <w:widowControl w:val="0"/>
              <w:autoSpaceDE w:val="0"/>
              <w:autoSpaceDN w:val="0"/>
              <w:adjustRightInd w:val="0"/>
              <w:spacing w:line="240" w:lineRule="exact"/>
              <w:jc w:val="center"/>
              <w:rPr>
                <w:sz w:val="22"/>
                <w:szCs w:val="22"/>
                <w:lang w:val="uk-UA"/>
              </w:rPr>
            </w:pPr>
            <w:r w:rsidRPr="00455240">
              <w:rPr>
                <w:sz w:val="22"/>
                <w:szCs w:val="22"/>
                <w:lang w:val="uk-UA"/>
              </w:rPr>
              <w:t>Інформаційні технології</w:t>
            </w:r>
          </w:p>
        </w:tc>
        <w:tc>
          <w:tcPr>
            <w:tcW w:w="377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Верхоглядов Семен Андрійович</w:t>
            </w:r>
          </w:p>
        </w:tc>
        <w:tc>
          <w:tcPr>
            <w:tcW w:w="992"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11</w:t>
            </w:r>
          </w:p>
        </w:tc>
        <w:tc>
          <w:tcPr>
            <w:tcW w:w="1418" w:type="dxa"/>
            <w:shd w:val="clear" w:color="auto" w:fill="auto"/>
          </w:tcPr>
          <w:p w:rsidR="004153B1" w:rsidRPr="00E8619E" w:rsidRDefault="004153B1" w:rsidP="002D28FF">
            <w:pPr>
              <w:tabs>
                <w:tab w:val="left" w:pos="0"/>
              </w:tabs>
              <w:jc w:val="center"/>
              <w:rPr>
                <w:sz w:val="22"/>
                <w:szCs w:val="22"/>
                <w:lang w:val="uk-UA"/>
              </w:rPr>
            </w:pPr>
            <w:r w:rsidRPr="00455240">
              <w:rPr>
                <w:sz w:val="22"/>
                <w:szCs w:val="22"/>
                <w:lang w:val="uk-UA"/>
              </w:rPr>
              <w:t>ІІІ</w:t>
            </w:r>
          </w:p>
        </w:tc>
        <w:tc>
          <w:tcPr>
            <w:tcW w:w="2126" w:type="dxa"/>
            <w:shd w:val="clear" w:color="auto" w:fill="auto"/>
          </w:tcPr>
          <w:p w:rsidR="004153B1" w:rsidRPr="00455240" w:rsidRDefault="004153B1" w:rsidP="002D28FF">
            <w:pPr>
              <w:widowControl w:val="0"/>
              <w:autoSpaceDE w:val="0"/>
              <w:autoSpaceDN w:val="0"/>
              <w:adjustRightInd w:val="0"/>
              <w:jc w:val="center"/>
              <w:rPr>
                <w:sz w:val="22"/>
                <w:szCs w:val="22"/>
                <w:lang w:val="uk-UA"/>
              </w:rPr>
            </w:pPr>
            <w:r w:rsidRPr="00455240">
              <w:rPr>
                <w:sz w:val="22"/>
                <w:szCs w:val="22"/>
                <w:lang w:val="uk-UA"/>
              </w:rPr>
              <w:t>Муляр Анатолій Савелійович</w:t>
            </w:r>
          </w:p>
        </w:tc>
      </w:tr>
      <w:tr w:rsidR="004153B1" w:rsidRPr="00E8619E" w:rsidTr="002D28FF">
        <w:tc>
          <w:tcPr>
            <w:tcW w:w="1611" w:type="dxa"/>
            <w:shd w:val="clear" w:color="auto" w:fill="auto"/>
          </w:tcPr>
          <w:p w:rsidR="004153B1" w:rsidRPr="00455240" w:rsidRDefault="004153B1" w:rsidP="002D28FF">
            <w:pPr>
              <w:jc w:val="center"/>
              <w:rPr>
                <w:sz w:val="22"/>
                <w:szCs w:val="22"/>
              </w:rPr>
            </w:pPr>
            <w:r w:rsidRPr="00455240">
              <w:rPr>
                <w:sz w:val="22"/>
                <w:szCs w:val="22"/>
                <w:lang w:val="uk-UA"/>
              </w:rPr>
              <w:t>Технічна праця</w:t>
            </w:r>
          </w:p>
        </w:tc>
        <w:tc>
          <w:tcPr>
            <w:tcW w:w="3776" w:type="dxa"/>
            <w:shd w:val="clear" w:color="auto" w:fill="auto"/>
          </w:tcPr>
          <w:p w:rsidR="004153B1" w:rsidRPr="00455240" w:rsidRDefault="004153B1" w:rsidP="002D28FF">
            <w:pPr>
              <w:jc w:val="center"/>
              <w:rPr>
                <w:sz w:val="22"/>
                <w:szCs w:val="22"/>
              </w:rPr>
            </w:pPr>
            <w:r w:rsidRPr="00455240">
              <w:rPr>
                <w:sz w:val="22"/>
                <w:szCs w:val="22"/>
                <w:lang w:val="uk-UA"/>
              </w:rPr>
              <w:t>Богданов Владислав Олександрович</w:t>
            </w:r>
          </w:p>
        </w:tc>
        <w:tc>
          <w:tcPr>
            <w:tcW w:w="992" w:type="dxa"/>
            <w:shd w:val="clear" w:color="auto" w:fill="auto"/>
          </w:tcPr>
          <w:p w:rsidR="004153B1" w:rsidRPr="00455240" w:rsidRDefault="004153B1" w:rsidP="002D28FF">
            <w:pPr>
              <w:jc w:val="center"/>
              <w:rPr>
                <w:sz w:val="22"/>
                <w:szCs w:val="22"/>
              </w:rPr>
            </w:pPr>
            <w:r w:rsidRPr="00455240">
              <w:rPr>
                <w:sz w:val="22"/>
                <w:szCs w:val="22"/>
                <w:lang w:val="uk-UA"/>
              </w:rPr>
              <w:t>11</w:t>
            </w:r>
          </w:p>
        </w:tc>
        <w:tc>
          <w:tcPr>
            <w:tcW w:w="1418" w:type="dxa"/>
            <w:shd w:val="clear" w:color="auto" w:fill="auto"/>
          </w:tcPr>
          <w:p w:rsidR="004153B1" w:rsidRPr="00455240" w:rsidRDefault="004153B1" w:rsidP="002D28FF">
            <w:pPr>
              <w:jc w:val="center"/>
              <w:rPr>
                <w:sz w:val="22"/>
                <w:szCs w:val="22"/>
              </w:rPr>
            </w:pPr>
            <w:r w:rsidRPr="00455240">
              <w:rPr>
                <w:sz w:val="22"/>
                <w:szCs w:val="22"/>
                <w:lang w:val="uk-UA"/>
              </w:rPr>
              <w:t>ІІІ</w:t>
            </w:r>
          </w:p>
        </w:tc>
        <w:tc>
          <w:tcPr>
            <w:tcW w:w="2126" w:type="dxa"/>
            <w:shd w:val="clear" w:color="auto" w:fill="auto"/>
          </w:tcPr>
          <w:p w:rsidR="004153B1" w:rsidRPr="00455240" w:rsidRDefault="004153B1" w:rsidP="002D28FF">
            <w:pPr>
              <w:jc w:val="center"/>
              <w:rPr>
                <w:sz w:val="22"/>
                <w:szCs w:val="22"/>
              </w:rPr>
            </w:pPr>
            <w:r w:rsidRPr="00455240">
              <w:rPr>
                <w:sz w:val="22"/>
                <w:szCs w:val="22"/>
                <w:lang w:val="uk-UA"/>
              </w:rPr>
              <w:t>Холоша Андрій Анатолійович</w:t>
            </w:r>
          </w:p>
        </w:tc>
      </w:tr>
    </w:tbl>
    <w:p w:rsidR="004153B1" w:rsidRPr="008E652B" w:rsidRDefault="004153B1" w:rsidP="004153B1">
      <w:pPr>
        <w:jc w:val="both"/>
        <w:rPr>
          <w:b/>
          <w:lang w:val="uk-UA"/>
        </w:rPr>
      </w:pPr>
    </w:p>
    <w:p w:rsidR="004153B1" w:rsidRPr="00F232E3" w:rsidRDefault="004153B1" w:rsidP="004153B1">
      <w:pPr>
        <w:ind w:firstLine="709"/>
        <w:jc w:val="both"/>
        <w:rPr>
          <w:lang w:val="uk-UA"/>
        </w:rPr>
      </w:pPr>
      <w:r>
        <w:rPr>
          <w:lang w:val="uk-UA"/>
        </w:rPr>
        <w:t>Результати ІІ (міського</w:t>
      </w:r>
      <w:r w:rsidRPr="00F232E3">
        <w:rPr>
          <w:lang w:val="uk-UA"/>
        </w:rPr>
        <w:t xml:space="preserve">) етапу Всеукраїнських учнівських олімпіад </w:t>
      </w:r>
      <w:r>
        <w:rPr>
          <w:lang w:val="uk-UA"/>
        </w:rPr>
        <w:t>з базових дисциплін показали, що вчителі-предметники</w:t>
      </w:r>
      <w:r w:rsidRPr="00F232E3">
        <w:rPr>
          <w:lang w:val="uk-UA"/>
        </w:rPr>
        <w:t xml:space="preserve"> </w:t>
      </w:r>
      <w:r>
        <w:rPr>
          <w:lang w:val="uk-UA"/>
        </w:rPr>
        <w:t xml:space="preserve"> значно підвищили ефективність підготовчої роботи до інтелектуальних учнівських конкурсів,  роботи</w:t>
      </w:r>
      <w:r w:rsidRPr="00F232E3">
        <w:rPr>
          <w:lang w:val="uk-UA"/>
        </w:rPr>
        <w:t xml:space="preserve"> з</w:t>
      </w:r>
      <w:r>
        <w:rPr>
          <w:lang w:val="uk-UA"/>
        </w:rPr>
        <w:t xml:space="preserve"> обдарованими учнями, </w:t>
      </w:r>
      <w:r w:rsidRPr="00F232E3">
        <w:rPr>
          <w:lang w:val="uk-UA"/>
        </w:rPr>
        <w:t xml:space="preserve"> розвитку</w:t>
      </w:r>
      <w:r>
        <w:rPr>
          <w:lang w:val="uk-UA"/>
        </w:rPr>
        <w:t xml:space="preserve"> їх інтересів до знань.</w:t>
      </w:r>
    </w:p>
    <w:p w:rsidR="004153B1" w:rsidRPr="00AC0768" w:rsidRDefault="004153B1" w:rsidP="004153B1">
      <w:pPr>
        <w:ind w:firstLine="709"/>
        <w:jc w:val="both"/>
        <w:rPr>
          <w:lang w:val="uk-UA"/>
        </w:rPr>
      </w:pPr>
      <w:r w:rsidRPr="00AC0768">
        <w:rPr>
          <w:lang w:val="uk-UA"/>
        </w:rPr>
        <w:t>Високі  результати  ( І-ІІІ місця)  показали учні на олімпіадах з таких предметів (якісний показник):</w:t>
      </w:r>
    </w:p>
    <w:p w:rsidR="004153B1" w:rsidRPr="00AC0768" w:rsidRDefault="004153B1" w:rsidP="004153B1">
      <w:pPr>
        <w:numPr>
          <w:ilvl w:val="0"/>
          <w:numId w:val="29"/>
        </w:numPr>
        <w:ind w:left="1920"/>
        <w:jc w:val="both"/>
        <w:rPr>
          <w:lang w:val="uk-UA"/>
        </w:rPr>
      </w:pPr>
      <w:r w:rsidRPr="00AC0768">
        <w:rPr>
          <w:lang w:val="uk-UA"/>
        </w:rPr>
        <w:t>хімії – 40 %</w:t>
      </w:r>
      <w:r>
        <w:rPr>
          <w:lang w:val="uk-UA"/>
        </w:rPr>
        <w:t>;</w:t>
      </w:r>
    </w:p>
    <w:p w:rsidR="004153B1" w:rsidRPr="00AC0768" w:rsidRDefault="004153B1" w:rsidP="004153B1">
      <w:pPr>
        <w:numPr>
          <w:ilvl w:val="0"/>
          <w:numId w:val="29"/>
        </w:numPr>
        <w:ind w:left="1920"/>
        <w:jc w:val="both"/>
        <w:rPr>
          <w:lang w:val="uk-UA"/>
        </w:rPr>
      </w:pPr>
      <w:r w:rsidRPr="00AC0768">
        <w:rPr>
          <w:lang w:val="uk-UA"/>
        </w:rPr>
        <w:t>біології – 25%</w:t>
      </w:r>
      <w:r>
        <w:rPr>
          <w:lang w:val="uk-UA"/>
        </w:rPr>
        <w:t>;</w:t>
      </w:r>
    </w:p>
    <w:p w:rsidR="004153B1" w:rsidRPr="00AC0768" w:rsidRDefault="004153B1" w:rsidP="004153B1">
      <w:pPr>
        <w:numPr>
          <w:ilvl w:val="0"/>
          <w:numId w:val="29"/>
        </w:numPr>
        <w:ind w:left="1920"/>
        <w:jc w:val="both"/>
        <w:rPr>
          <w:lang w:val="uk-UA"/>
        </w:rPr>
      </w:pPr>
      <w:r w:rsidRPr="00AC0768">
        <w:rPr>
          <w:lang w:val="uk-UA"/>
        </w:rPr>
        <w:t>англійська мова – 50%</w:t>
      </w:r>
      <w:r>
        <w:rPr>
          <w:lang w:val="uk-UA"/>
        </w:rPr>
        <w:t>;</w:t>
      </w:r>
    </w:p>
    <w:p w:rsidR="004153B1" w:rsidRPr="00AC0768" w:rsidRDefault="004153B1" w:rsidP="004153B1">
      <w:pPr>
        <w:numPr>
          <w:ilvl w:val="0"/>
          <w:numId w:val="29"/>
        </w:numPr>
        <w:ind w:left="1920"/>
        <w:jc w:val="both"/>
        <w:rPr>
          <w:lang w:val="uk-UA"/>
        </w:rPr>
      </w:pPr>
      <w:r w:rsidRPr="00AC0768">
        <w:rPr>
          <w:lang w:val="uk-UA"/>
        </w:rPr>
        <w:t>географія – 33%</w:t>
      </w:r>
      <w:r>
        <w:rPr>
          <w:lang w:val="uk-UA"/>
        </w:rPr>
        <w:t>;</w:t>
      </w:r>
    </w:p>
    <w:p w:rsidR="004153B1" w:rsidRPr="00AC0768" w:rsidRDefault="004153B1" w:rsidP="004153B1">
      <w:pPr>
        <w:numPr>
          <w:ilvl w:val="0"/>
          <w:numId w:val="29"/>
        </w:numPr>
        <w:ind w:left="1920"/>
        <w:jc w:val="both"/>
        <w:rPr>
          <w:lang w:val="uk-UA"/>
        </w:rPr>
      </w:pPr>
      <w:r w:rsidRPr="00AC0768">
        <w:rPr>
          <w:lang w:val="uk-UA"/>
        </w:rPr>
        <w:t>математика – 40%</w:t>
      </w:r>
      <w:r>
        <w:rPr>
          <w:lang w:val="uk-UA"/>
        </w:rPr>
        <w:t>;</w:t>
      </w:r>
    </w:p>
    <w:p w:rsidR="004153B1" w:rsidRPr="00AC0768" w:rsidRDefault="004153B1" w:rsidP="004153B1">
      <w:pPr>
        <w:numPr>
          <w:ilvl w:val="0"/>
          <w:numId w:val="29"/>
        </w:numPr>
        <w:ind w:left="1920"/>
        <w:jc w:val="both"/>
        <w:rPr>
          <w:lang w:val="uk-UA"/>
        </w:rPr>
      </w:pPr>
      <w:r w:rsidRPr="00AC0768">
        <w:rPr>
          <w:lang w:val="uk-UA"/>
        </w:rPr>
        <w:t>фізика - 20%</w:t>
      </w:r>
      <w:r>
        <w:rPr>
          <w:lang w:val="uk-UA"/>
        </w:rPr>
        <w:t>;</w:t>
      </w:r>
    </w:p>
    <w:p w:rsidR="004153B1" w:rsidRPr="00AC0768" w:rsidRDefault="004153B1" w:rsidP="004153B1">
      <w:pPr>
        <w:numPr>
          <w:ilvl w:val="0"/>
          <w:numId w:val="29"/>
        </w:numPr>
        <w:ind w:left="1920"/>
        <w:jc w:val="both"/>
        <w:rPr>
          <w:lang w:val="uk-UA"/>
        </w:rPr>
      </w:pPr>
      <w:r w:rsidRPr="00AC0768">
        <w:rPr>
          <w:lang w:val="uk-UA"/>
        </w:rPr>
        <w:t>правознавство – 100%</w:t>
      </w:r>
      <w:r>
        <w:rPr>
          <w:lang w:val="uk-UA"/>
        </w:rPr>
        <w:t>;</w:t>
      </w:r>
    </w:p>
    <w:p w:rsidR="004153B1" w:rsidRPr="00AC0768" w:rsidRDefault="004153B1" w:rsidP="004153B1">
      <w:pPr>
        <w:numPr>
          <w:ilvl w:val="0"/>
          <w:numId w:val="29"/>
        </w:numPr>
        <w:ind w:left="1920"/>
        <w:jc w:val="both"/>
        <w:rPr>
          <w:lang w:val="uk-UA"/>
        </w:rPr>
      </w:pPr>
      <w:r w:rsidRPr="00AC0768">
        <w:rPr>
          <w:sz w:val="22"/>
          <w:szCs w:val="22"/>
          <w:lang w:val="uk-UA"/>
        </w:rPr>
        <w:t>технічна праця</w:t>
      </w:r>
      <w:r w:rsidRPr="00AC0768">
        <w:rPr>
          <w:lang w:val="uk-UA"/>
        </w:rPr>
        <w:t xml:space="preserve">  - 25 %</w:t>
      </w:r>
      <w:r>
        <w:rPr>
          <w:lang w:val="uk-UA"/>
        </w:rPr>
        <w:t>;</w:t>
      </w:r>
    </w:p>
    <w:p w:rsidR="004153B1" w:rsidRPr="00AC0768" w:rsidRDefault="004153B1" w:rsidP="004153B1">
      <w:pPr>
        <w:numPr>
          <w:ilvl w:val="0"/>
          <w:numId w:val="29"/>
        </w:numPr>
        <w:ind w:left="1920"/>
        <w:jc w:val="both"/>
        <w:rPr>
          <w:lang w:val="uk-UA"/>
        </w:rPr>
      </w:pPr>
      <w:r w:rsidRPr="00AC0768">
        <w:rPr>
          <w:lang w:val="uk-UA"/>
        </w:rPr>
        <w:t>інформаційні технології – 50%.</w:t>
      </w:r>
    </w:p>
    <w:p w:rsidR="004153B1" w:rsidRPr="00F55EED" w:rsidRDefault="004153B1" w:rsidP="004153B1">
      <w:pPr>
        <w:ind w:left="2145" w:hanging="1436"/>
        <w:jc w:val="both"/>
        <w:rPr>
          <w:lang w:val="uk-UA"/>
        </w:rPr>
      </w:pPr>
      <w:r w:rsidRPr="00F55EED">
        <w:rPr>
          <w:lang w:val="uk-UA"/>
        </w:rPr>
        <w:t>Поряд з цим низьким є результати виступу учнів на олімпіадах з :</w:t>
      </w:r>
    </w:p>
    <w:p w:rsidR="004153B1" w:rsidRPr="00F55EED" w:rsidRDefault="004153B1" w:rsidP="004153B1">
      <w:pPr>
        <w:numPr>
          <w:ilvl w:val="0"/>
          <w:numId w:val="29"/>
        </w:numPr>
        <w:ind w:left="1920"/>
        <w:jc w:val="both"/>
        <w:rPr>
          <w:lang w:val="uk-UA"/>
        </w:rPr>
      </w:pPr>
      <w:r w:rsidRPr="00F55EED">
        <w:rPr>
          <w:lang w:val="uk-UA"/>
        </w:rPr>
        <w:t>української мови (7 кл.- 13 місце, 9 кл. – 14 місце);</w:t>
      </w:r>
    </w:p>
    <w:p w:rsidR="004153B1" w:rsidRPr="00F55EED" w:rsidRDefault="004153B1" w:rsidP="004153B1">
      <w:pPr>
        <w:numPr>
          <w:ilvl w:val="0"/>
          <w:numId w:val="29"/>
        </w:numPr>
        <w:ind w:left="1920"/>
        <w:jc w:val="both"/>
        <w:rPr>
          <w:lang w:val="uk-UA"/>
        </w:rPr>
      </w:pPr>
      <w:r w:rsidRPr="00F55EED">
        <w:rPr>
          <w:lang w:val="uk-UA"/>
        </w:rPr>
        <w:t>англійська мова (10кл. -16 місце);</w:t>
      </w:r>
    </w:p>
    <w:p w:rsidR="004153B1" w:rsidRPr="00F55EED" w:rsidRDefault="004153B1" w:rsidP="004153B1">
      <w:pPr>
        <w:numPr>
          <w:ilvl w:val="0"/>
          <w:numId w:val="29"/>
        </w:numPr>
        <w:ind w:left="1920"/>
        <w:jc w:val="both"/>
        <w:rPr>
          <w:lang w:val="uk-UA"/>
        </w:rPr>
      </w:pPr>
      <w:r w:rsidRPr="00F55EED">
        <w:rPr>
          <w:lang w:val="uk-UA"/>
        </w:rPr>
        <w:t>хімії  (11 кл. -11 місце);</w:t>
      </w:r>
    </w:p>
    <w:p w:rsidR="004153B1" w:rsidRPr="00F55EED" w:rsidRDefault="004153B1" w:rsidP="004153B1">
      <w:pPr>
        <w:numPr>
          <w:ilvl w:val="0"/>
          <w:numId w:val="29"/>
        </w:numPr>
        <w:ind w:left="1920"/>
        <w:jc w:val="both"/>
        <w:rPr>
          <w:lang w:val="uk-UA"/>
        </w:rPr>
      </w:pPr>
      <w:r w:rsidRPr="00F55EED">
        <w:rPr>
          <w:lang w:val="uk-UA"/>
        </w:rPr>
        <w:t>географія  (8 кл. – 12 місце);</w:t>
      </w:r>
    </w:p>
    <w:p w:rsidR="004153B1" w:rsidRPr="00F55EED" w:rsidRDefault="004153B1" w:rsidP="004153B1">
      <w:pPr>
        <w:numPr>
          <w:ilvl w:val="0"/>
          <w:numId w:val="29"/>
        </w:numPr>
        <w:ind w:left="1920"/>
        <w:jc w:val="both"/>
        <w:rPr>
          <w:lang w:val="uk-UA"/>
        </w:rPr>
      </w:pPr>
      <w:r w:rsidRPr="00F55EED">
        <w:rPr>
          <w:lang w:val="uk-UA"/>
        </w:rPr>
        <w:t>математика (9, 10 кл. – 12 місце)</w:t>
      </w:r>
    </w:p>
    <w:p w:rsidR="004153B1" w:rsidRPr="00F55EED" w:rsidRDefault="004153B1" w:rsidP="004153B1">
      <w:pPr>
        <w:numPr>
          <w:ilvl w:val="0"/>
          <w:numId w:val="29"/>
        </w:numPr>
        <w:ind w:left="1920"/>
        <w:jc w:val="both"/>
        <w:rPr>
          <w:lang w:val="uk-UA"/>
        </w:rPr>
      </w:pPr>
      <w:r w:rsidRPr="00F55EED">
        <w:rPr>
          <w:lang w:val="uk-UA"/>
        </w:rPr>
        <w:t>обслуговуючі види праці (9 кл. – 12 місце);</w:t>
      </w:r>
    </w:p>
    <w:p w:rsidR="004153B1" w:rsidRPr="00F55EED" w:rsidRDefault="004153B1" w:rsidP="004153B1">
      <w:pPr>
        <w:numPr>
          <w:ilvl w:val="0"/>
          <w:numId w:val="29"/>
        </w:numPr>
        <w:ind w:left="1920"/>
        <w:jc w:val="both"/>
        <w:rPr>
          <w:lang w:val="uk-UA"/>
        </w:rPr>
      </w:pPr>
      <w:r w:rsidRPr="00F55EED">
        <w:rPr>
          <w:lang w:val="uk-UA"/>
        </w:rPr>
        <w:t>фізика (10 кл. – 11 місце).</w:t>
      </w:r>
    </w:p>
    <w:p w:rsidR="004153B1" w:rsidRPr="00F55EED" w:rsidRDefault="004153B1" w:rsidP="004153B1">
      <w:pPr>
        <w:ind w:firstLine="708"/>
        <w:jc w:val="both"/>
        <w:rPr>
          <w:lang w:val="uk-UA"/>
        </w:rPr>
      </w:pPr>
      <w:r w:rsidRPr="00F55EED">
        <w:rPr>
          <w:lang w:val="uk-UA"/>
        </w:rPr>
        <w:t>Жодного переможця або призера не було на олімпіаді з української мови і літератури, історії. економіки, астрономії, обслуговуючої праці.</w:t>
      </w:r>
    </w:p>
    <w:p w:rsidR="004153B1" w:rsidRPr="00F55EED" w:rsidRDefault="004153B1" w:rsidP="004153B1">
      <w:pPr>
        <w:ind w:firstLine="708"/>
        <w:jc w:val="both"/>
        <w:rPr>
          <w:lang w:val="uk-UA"/>
        </w:rPr>
      </w:pPr>
      <w:r w:rsidRPr="00F55EED">
        <w:rPr>
          <w:lang w:val="uk-UA"/>
        </w:rPr>
        <w:t xml:space="preserve">8 вчителів школи підготували призерів ІІ (міського) етапу Всеукраїнських учнівських олімпіад з базових дисциплін: </w:t>
      </w:r>
    </w:p>
    <w:p w:rsidR="004153B1" w:rsidRPr="00F55EED" w:rsidRDefault="004153B1" w:rsidP="004153B1">
      <w:pPr>
        <w:numPr>
          <w:ilvl w:val="0"/>
          <w:numId w:val="30"/>
        </w:numPr>
        <w:jc w:val="both"/>
        <w:rPr>
          <w:lang w:val="uk-UA"/>
        </w:rPr>
      </w:pPr>
      <w:r w:rsidRPr="00F55EED">
        <w:rPr>
          <w:lang w:val="uk-UA"/>
        </w:rPr>
        <w:t>Співак Неля Станіславівна;</w:t>
      </w:r>
    </w:p>
    <w:p w:rsidR="004153B1" w:rsidRPr="00F55EED" w:rsidRDefault="004153B1" w:rsidP="004153B1">
      <w:pPr>
        <w:numPr>
          <w:ilvl w:val="0"/>
          <w:numId w:val="30"/>
        </w:numPr>
        <w:jc w:val="both"/>
        <w:rPr>
          <w:lang w:val="uk-UA"/>
        </w:rPr>
      </w:pPr>
      <w:r w:rsidRPr="00F55EED">
        <w:rPr>
          <w:lang w:val="uk-UA"/>
        </w:rPr>
        <w:t>Муляр Анатолій Савелійович;</w:t>
      </w:r>
    </w:p>
    <w:p w:rsidR="004153B1" w:rsidRPr="00F55EED" w:rsidRDefault="004153B1" w:rsidP="004153B1">
      <w:pPr>
        <w:numPr>
          <w:ilvl w:val="0"/>
          <w:numId w:val="30"/>
        </w:numPr>
        <w:jc w:val="both"/>
        <w:rPr>
          <w:lang w:val="uk-UA"/>
        </w:rPr>
      </w:pPr>
      <w:r w:rsidRPr="00F55EED">
        <w:rPr>
          <w:lang w:val="uk-UA"/>
        </w:rPr>
        <w:t>Паш Олена Сергіївна;</w:t>
      </w:r>
    </w:p>
    <w:p w:rsidR="004153B1" w:rsidRPr="00F55EED" w:rsidRDefault="004153B1" w:rsidP="004153B1">
      <w:pPr>
        <w:numPr>
          <w:ilvl w:val="0"/>
          <w:numId w:val="30"/>
        </w:numPr>
        <w:jc w:val="both"/>
        <w:rPr>
          <w:lang w:val="uk-UA"/>
        </w:rPr>
      </w:pPr>
      <w:r w:rsidRPr="00F55EED">
        <w:rPr>
          <w:lang w:val="uk-UA"/>
        </w:rPr>
        <w:t>Біланенко Людмила Василівна</w:t>
      </w:r>
      <w:r>
        <w:rPr>
          <w:lang w:val="uk-UA"/>
        </w:rPr>
        <w:t>;</w:t>
      </w:r>
    </w:p>
    <w:p w:rsidR="004153B1" w:rsidRPr="00F55EED" w:rsidRDefault="004153B1" w:rsidP="004153B1">
      <w:pPr>
        <w:numPr>
          <w:ilvl w:val="0"/>
          <w:numId w:val="30"/>
        </w:numPr>
        <w:jc w:val="both"/>
        <w:rPr>
          <w:lang w:val="uk-UA"/>
        </w:rPr>
      </w:pPr>
      <w:r w:rsidRPr="00F55EED">
        <w:rPr>
          <w:lang w:val="uk-UA"/>
        </w:rPr>
        <w:t>Холоші Андрій Анатолійович</w:t>
      </w:r>
      <w:r>
        <w:rPr>
          <w:lang w:val="uk-UA"/>
        </w:rPr>
        <w:t>;</w:t>
      </w:r>
    </w:p>
    <w:p w:rsidR="004153B1" w:rsidRDefault="004153B1" w:rsidP="004153B1">
      <w:pPr>
        <w:numPr>
          <w:ilvl w:val="0"/>
          <w:numId w:val="30"/>
        </w:numPr>
        <w:jc w:val="both"/>
        <w:rPr>
          <w:lang w:val="uk-UA"/>
        </w:rPr>
      </w:pPr>
      <w:r>
        <w:rPr>
          <w:lang w:val="uk-UA"/>
        </w:rPr>
        <w:t>Зінченко Віра Петрівна;</w:t>
      </w:r>
    </w:p>
    <w:p w:rsidR="004153B1" w:rsidRDefault="004153B1" w:rsidP="004153B1">
      <w:pPr>
        <w:numPr>
          <w:ilvl w:val="0"/>
          <w:numId w:val="30"/>
        </w:numPr>
        <w:jc w:val="both"/>
        <w:rPr>
          <w:lang w:val="uk-UA"/>
        </w:rPr>
      </w:pPr>
      <w:r>
        <w:rPr>
          <w:lang w:val="uk-UA"/>
        </w:rPr>
        <w:t>Колосова Ольга Григорівна;</w:t>
      </w:r>
    </w:p>
    <w:p w:rsidR="004153B1" w:rsidRPr="00F55EED" w:rsidRDefault="004153B1" w:rsidP="004153B1">
      <w:pPr>
        <w:numPr>
          <w:ilvl w:val="0"/>
          <w:numId w:val="30"/>
        </w:numPr>
        <w:jc w:val="both"/>
        <w:rPr>
          <w:lang w:val="uk-UA"/>
        </w:rPr>
      </w:pPr>
      <w:r>
        <w:rPr>
          <w:lang w:val="uk-UA"/>
        </w:rPr>
        <w:lastRenderedPageBreak/>
        <w:t>Фесюк Олена Петрівна.</w:t>
      </w:r>
    </w:p>
    <w:p w:rsidR="004153B1" w:rsidRPr="00F55EED" w:rsidRDefault="004153B1" w:rsidP="004153B1">
      <w:pPr>
        <w:ind w:firstLine="709"/>
        <w:jc w:val="both"/>
        <w:rPr>
          <w:lang w:val="uk-UA"/>
        </w:rPr>
      </w:pPr>
      <w:r w:rsidRPr="00F55EED">
        <w:rPr>
          <w:lang w:val="uk-UA"/>
        </w:rPr>
        <w:t>Аналіз результативності виступу учнівської команди школи у ІІ (міському) етапі олімпіад, порівняльні результати виступу команди за попередні роки свідчить про те, що педколективом проводиться  достатня робота щодо розвитку інтересів учнів до поглиблення знань з базових дисциплін. Також протягом навчального року проводиться цілеспрямована робота з обдарованими дітьми та учнівською молоддю під час навчальних занять, курсів за вибором, поза навчальної діяльності.</w:t>
      </w:r>
    </w:p>
    <w:p w:rsidR="004153B1" w:rsidRPr="00F55EED" w:rsidRDefault="004153B1" w:rsidP="004153B1">
      <w:pPr>
        <w:ind w:firstLine="708"/>
        <w:jc w:val="both"/>
        <w:rPr>
          <w:lang w:val="uk-UA"/>
        </w:rPr>
      </w:pPr>
      <w:r w:rsidRPr="00F55EED">
        <w:rPr>
          <w:lang w:val="uk-UA"/>
        </w:rPr>
        <w:t>Слід зазначити, що аналіз участі учнів в олімпіадах, результативності їх виступу свідчить про необхідність продовження роботи з обдарованими учнями, підвищення якості їхніх знань з базових предметів, особливо з української мови і літератури, історії,  економіки, астрономії, обслуговуючої праці.</w:t>
      </w:r>
    </w:p>
    <w:p w:rsidR="004153B1" w:rsidRDefault="004153B1" w:rsidP="004153B1">
      <w:pPr>
        <w:ind w:firstLine="708"/>
        <w:jc w:val="both"/>
        <w:rPr>
          <w:lang w:val="uk-UA"/>
        </w:rPr>
      </w:pPr>
      <w:r w:rsidRPr="00C2645E">
        <w:rPr>
          <w:lang w:val="uk-UA"/>
        </w:rPr>
        <w:t>Згідно з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 вересня 2011 № 1099</w:t>
      </w:r>
      <w:r w:rsidRPr="00C30AE4">
        <w:rPr>
          <w:lang w:val="uk-UA"/>
        </w:rPr>
        <w:t>, наказ</w:t>
      </w:r>
      <w:r>
        <w:rPr>
          <w:lang w:val="uk-UA"/>
        </w:rPr>
        <w:t>ами</w:t>
      </w:r>
      <w:r w:rsidRPr="00C30AE4">
        <w:rPr>
          <w:lang w:val="uk-UA"/>
        </w:rPr>
        <w:t xml:space="preserve"> департаменту освіти і науки Київської обласної державної адміністрації від </w:t>
      </w:r>
      <w:r>
        <w:rPr>
          <w:lang w:val="uk-UA"/>
        </w:rPr>
        <w:t xml:space="preserve">28 лютого 2019 року «Про підсумки проведення ІІІ (обласного) етапу Всеукраїнських учнівських олімпіад у 2018/2019 навчальному році», від 14 лютого 2019 року </w:t>
      </w:r>
      <w:r w:rsidRPr="009D1C93">
        <w:rPr>
          <w:color w:val="FF0000"/>
          <w:lang w:val="uk-UA"/>
        </w:rPr>
        <w:t xml:space="preserve"> </w:t>
      </w:r>
      <w:r w:rsidRPr="00302B80">
        <w:rPr>
          <w:lang w:val="uk-UA"/>
        </w:rPr>
        <w:t>№ 196 «Про проведення І</w:t>
      </w:r>
      <w:r w:rsidRPr="00302B80">
        <w:rPr>
          <w:lang w:val="en-US"/>
        </w:rPr>
        <w:t>V</w:t>
      </w:r>
      <w:r w:rsidRPr="00302B80">
        <w:rPr>
          <w:lang w:val="uk-UA"/>
        </w:rPr>
        <w:t xml:space="preserve"> етапу  Всеукраїнських учнівських олімпіад з навчальних предметів у 2018/2019 навчальному році», </w:t>
      </w:r>
      <w:r>
        <w:rPr>
          <w:lang w:val="uk-UA"/>
        </w:rPr>
        <w:t>наказом</w:t>
      </w:r>
      <w:r w:rsidRPr="00302B80">
        <w:rPr>
          <w:lang w:val="uk-UA"/>
        </w:rPr>
        <w:t xml:space="preserve"> упра</w:t>
      </w:r>
      <w:r>
        <w:rPr>
          <w:lang w:val="uk-UA"/>
        </w:rPr>
        <w:t>вління освіти і науки від 14</w:t>
      </w:r>
      <w:r w:rsidRPr="00302B80">
        <w:rPr>
          <w:lang w:val="uk-UA"/>
        </w:rPr>
        <w:t xml:space="preserve"> січня 2018 № 8 «Про підсумки про</w:t>
      </w:r>
      <w:r w:rsidRPr="00C30AE4">
        <w:rPr>
          <w:lang w:val="uk-UA"/>
        </w:rPr>
        <w:t>ведення І та ІІ етапів Всеукраїнських учнівських олі</w:t>
      </w:r>
      <w:r>
        <w:rPr>
          <w:lang w:val="uk-UA"/>
        </w:rPr>
        <w:t>мпіад з базових дисциплін у 2018/2019</w:t>
      </w:r>
      <w:r w:rsidRPr="00C30AE4">
        <w:rPr>
          <w:lang w:val="uk-UA"/>
        </w:rPr>
        <w:t xml:space="preserve"> навча</w:t>
      </w:r>
      <w:r w:rsidRPr="00C30AE4">
        <w:rPr>
          <w:lang w:val="uk-UA"/>
        </w:rPr>
        <w:softHyphen/>
        <w:t>ль</w:t>
      </w:r>
      <w:r w:rsidRPr="00C30AE4">
        <w:rPr>
          <w:lang w:val="uk-UA"/>
        </w:rPr>
        <w:softHyphen/>
        <w:t>ному році»</w:t>
      </w:r>
      <w:r>
        <w:rPr>
          <w:lang w:val="uk-UA"/>
        </w:rPr>
        <w:t>, наказу управління освіти і науки Білоцерківської міської ради Київської області від 05.03.2019 року № 40 «</w:t>
      </w:r>
      <w:r w:rsidRPr="00D8425D">
        <w:rPr>
          <w:lang w:val="uk-UA"/>
        </w:rPr>
        <w:t xml:space="preserve">Про підсумки участі  школярів м. Білої Церкви </w:t>
      </w:r>
      <w:r>
        <w:rPr>
          <w:lang w:val="uk-UA"/>
        </w:rPr>
        <w:t xml:space="preserve"> </w:t>
      </w:r>
      <w:r w:rsidRPr="00D8425D">
        <w:rPr>
          <w:lang w:val="uk-UA"/>
        </w:rPr>
        <w:t>в  ІІІ та І</w:t>
      </w:r>
      <w:r w:rsidRPr="00D8425D">
        <w:rPr>
          <w:lang w:val="en-US"/>
        </w:rPr>
        <w:t>V</w:t>
      </w:r>
      <w:r w:rsidRPr="00D8425D">
        <w:rPr>
          <w:lang w:val="uk-UA"/>
        </w:rPr>
        <w:t xml:space="preserve"> етапах Всеукраїнських</w:t>
      </w:r>
      <w:r>
        <w:rPr>
          <w:lang w:val="uk-UA"/>
        </w:rPr>
        <w:t xml:space="preserve"> </w:t>
      </w:r>
      <w:r w:rsidRPr="00D8425D">
        <w:rPr>
          <w:lang w:val="uk-UA"/>
        </w:rPr>
        <w:t>учнівських олімпіад з базових</w:t>
      </w:r>
      <w:r>
        <w:rPr>
          <w:lang w:val="uk-UA"/>
        </w:rPr>
        <w:t xml:space="preserve"> </w:t>
      </w:r>
      <w:r w:rsidRPr="00D8425D">
        <w:rPr>
          <w:lang w:val="uk-UA"/>
        </w:rPr>
        <w:t>дисциплін у 2018/2019  навчальному році</w:t>
      </w:r>
      <w:r>
        <w:rPr>
          <w:lang w:val="uk-UA"/>
        </w:rPr>
        <w:t xml:space="preserve">»  та відповідно до аналізу даного питання  у 2018/2019 н.р. </w:t>
      </w:r>
      <w:r w:rsidRPr="006E6D65">
        <w:rPr>
          <w:lang w:val="uk-UA"/>
        </w:rPr>
        <w:t xml:space="preserve">жодного учасника ІІІ </w:t>
      </w:r>
      <w:r w:rsidRPr="00D8425D">
        <w:rPr>
          <w:lang w:val="uk-UA"/>
        </w:rPr>
        <w:t>та І</w:t>
      </w:r>
      <w:r w:rsidRPr="00D8425D">
        <w:rPr>
          <w:lang w:val="en-US"/>
        </w:rPr>
        <w:t>V</w:t>
      </w:r>
      <w:r w:rsidRPr="00D8425D">
        <w:rPr>
          <w:lang w:val="uk-UA"/>
        </w:rPr>
        <w:t xml:space="preserve"> етап</w:t>
      </w:r>
      <w:r>
        <w:rPr>
          <w:lang w:val="uk-UA"/>
        </w:rPr>
        <w:t>ів</w:t>
      </w:r>
      <w:r w:rsidRPr="00D8425D">
        <w:rPr>
          <w:lang w:val="uk-UA"/>
        </w:rPr>
        <w:t xml:space="preserve"> </w:t>
      </w:r>
      <w:r w:rsidRPr="006E6D65">
        <w:rPr>
          <w:lang w:val="uk-UA"/>
        </w:rPr>
        <w:t xml:space="preserve">Всеукраїнських учнівських олімпіад </w:t>
      </w:r>
      <w:r>
        <w:rPr>
          <w:lang w:val="uk-UA"/>
        </w:rPr>
        <w:t>заклад не підготував.</w:t>
      </w:r>
    </w:p>
    <w:p w:rsidR="004153B1" w:rsidRDefault="004153B1" w:rsidP="004153B1">
      <w:pPr>
        <w:pStyle w:val="a8"/>
        <w:rPr>
          <w:b w:val="0"/>
          <w:caps/>
          <w:sz w:val="22"/>
          <w:szCs w:val="22"/>
          <w:lang w:val="uk-UA"/>
        </w:rPr>
      </w:pPr>
    </w:p>
    <w:p w:rsidR="004153B1" w:rsidRDefault="004153B1" w:rsidP="004153B1">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Відповідно до Положення про Всеукраїнські учнівські олімпіади з базових та соціальних дисциплін, турніри, конкурси-захисти науково-дослідницьких робіт та конкурси фахової  майстерності, затвердженого  наказом  Міністерства освіти і науки від 22.09.2011 </w:t>
      </w:r>
    </w:p>
    <w:p w:rsidR="004153B1" w:rsidRDefault="004153B1" w:rsidP="004153B1">
      <w:pPr>
        <w:ind w:right="-81"/>
        <w:jc w:val="both"/>
        <w:rPr>
          <w:lang w:val="uk-UA"/>
        </w:rPr>
      </w:pPr>
      <w:r>
        <w:rPr>
          <w:lang w:val="uk-UA"/>
        </w:rPr>
        <w:t xml:space="preserve">№ 1099 та зареєстрованого у Міністерстві юстиції від 17.11.2011  за № 1318/20056, </w:t>
      </w:r>
      <w:r w:rsidRPr="000B4126">
        <w:rPr>
          <w:lang w:val="uk-UA"/>
        </w:rPr>
        <w:t>наказу управління освіти і науки Білоцерківської міської ради від 22 листопада 2018 № 174 «Про проведення І етапу Всеукраїнського конкурсу-захисту науково-дослідницьких робіт учнів-членів Малої академії наук України у 2018/2019 навчальному році»</w:t>
      </w:r>
      <w:r w:rsidRPr="00441B35">
        <w:rPr>
          <w:lang w:val="uk-UA"/>
        </w:rPr>
        <w:t>, наказу по школі №290 від 26 листопада 2018 року «Про участь учнів у І етапі Всеукраїнського конкурсу захисту науково-дослідницьких робіт учнів-членів МАН  в 2018/2019 н.р. та з метою духовного, творчого, інтелектуального розвитку дітей, виявлення та підтримки обдарованої</w:t>
      </w:r>
      <w:r>
        <w:rPr>
          <w:lang w:val="uk-UA"/>
        </w:rPr>
        <w:t xml:space="preserve">  учнівської  молоді, залучення їх до науково-дослідницької та експериментальної роботи в грудні 2018 року учні школи взяли участь у І етапі Всеукраїнського конкурсу-захисту науково-дослідницьких робіт учнів-членів Білоцерківського територіального відділення МАН України.</w:t>
      </w:r>
    </w:p>
    <w:p w:rsidR="004153B1" w:rsidRDefault="004153B1" w:rsidP="004153B1">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ab/>
        <w:t>На І (міському) етапі конкурсу-захисту було  представлено 7 науково-дослідницьких роботи у 7 секціях 5 відділень. У 2018/2019 навчального року було подано 3 науково-дослідницькі роботи з 3 секціях у 3 відділеннях.</w:t>
      </w:r>
    </w:p>
    <w:p w:rsidR="004153B1" w:rsidRDefault="004153B1" w:rsidP="004153B1">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ab/>
        <w:t>Відповідно до рішення журі конкурсу-захисту були визначені місця учасників:</w:t>
      </w:r>
    </w:p>
    <w:p w:rsidR="004153B1" w:rsidRPr="00430CFF" w:rsidRDefault="004153B1" w:rsidP="004153B1">
      <w:pPr>
        <w:pStyle w:val="HTML0"/>
        <w:numPr>
          <w:ilvl w:val="0"/>
          <w:numId w:val="31"/>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5"/>
        <w:jc w:val="both"/>
        <w:rPr>
          <w:lang w:val="uk-UA"/>
        </w:rPr>
      </w:pPr>
      <w:r>
        <w:rPr>
          <w:rFonts w:ascii="Times New Roman" w:hAnsi="Times New Roman" w:cs="Times New Roman"/>
          <w:sz w:val="24"/>
          <w:szCs w:val="24"/>
          <w:lang w:val="uk-UA"/>
        </w:rPr>
        <w:t xml:space="preserve">Темченко Олександра (9-А кл.) – секція українська мова, відділення мовознавства  (керівник Козаченко О.А.)  посіла </w:t>
      </w:r>
      <w:r w:rsidRPr="00430CFF">
        <w:rPr>
          <w:rFonts w:ascii="Times New Roman" w:hAnsi="Times New Roman" w:cs="Times New Roman"/>
          <w:sz w:val="24"/>
          <w:szCs w:val="24"/>
          <w:lang w:val="uk-UA"/>
        </w:rPr>
        <w:t>ІІІ місце.</w:t>
      </w:r>
    </w:p>
    <w:p w:rsidR="004153B1" w:rsidRPr="002472BE" w:rsidRDefault="004153B1" w:rsidP="004153B1">
      <w:pPr>
        <w:pStyle w:val="HTML0"/>
        <w:numPr>
          <w:ilvl w:val="0"/>
          <w:numId w:val="3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cs="Times New Roman"/>
          <w:sz w:val="24"/>
          <w:szCs w:val="24"/>
          <w:lang w:val="uk-UA"/>
        </w:rPr>
        <w:t>Верхоглядов Семен (11 кл.) – секція англійська мова, відділення мовознавства</w:t>
      </w:r>
    </w:p>
    <w:p w:rsidR="004153B1" w:rsidRDefault="004153B1" w:rsidP="004153B1">
      <w:pPr>
        <w:pStyle w:val="HTML0"/>
        <w:tabs>
          <w:tab w:val="left" w:pos="113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Біланенко Л.В.) </w:t>
      </w:r>
      <w:r w:rsidRPr="00430CFF">
        <w:rPr>
          <w:rFonts w:ascii="Times New Roman" w:hAnsi="Times New Roman" w:cs="Times New Roman"/>
          <w:sz w:val="24"/>
          <w:szCs w:val="24"/>
          <w:lang w:val="uk-UA"/>
        </w:rPr>
        <w:t>посів І</w:t>
      </w:r>
      <w:r w:rsidRPr="00430CFF">
        <w:rPr>
          <w:rFonts w:ascii="Times New Roman" w:hAnsi="Times New Roman" w:cs="Times New Roman"/>
          <w:sz w:val="24"/>
          <w:szCs w:val="24"/>
          <w:lang w:val="en-US"/>
        </w:rPr>
        <w:t>V</w:t>
      </w:r>
      <w:r w:rsidRPr="00430CFF">
        <w:rPr>
          <w:rFonts w:ascii="Times New Roman" w:hAnsi="Times New Roman" w:cs="Times New Roman"/>
          <w:sz w:val="24"/>
          <w:szCs w:val="24"/>
          <w:lang w:val="uk-UA"/>
        </w:rPr>
        <w:t xml:space="preserve"> місце</w:t>
      </w:r>
      <w:r>
        <w:rPr>
          <w:rFonts w:ascii="Times New Roman" w:hAnsi="Times New Roman" w:cs="Times New Roman"/>
          <w:sz w:val="24"/>
          <w:szCs w:val="24"/>
          <w:lang w:val="uk-UA"/>
        </w:rPr>
        <w:t>.</w:t>
      </w:r>
    </w:p>
    <w:p w:rsidR="004153B1" w:rsidRDefault="004153B1" w:rsidP="004153B1">
      <w:pPr>
        <w:pStyle w:val="HTML0"/>
        <w:tabs>
          <w:tab w:val="left" w:pos="1134"/>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3.Ситник Ірина (10 кл.) -секція зарубіжна література, </w:t>
      </w:r>
      <w:r w:rsidRPr="00167CAC">
        <w:rPr>
          <w:rFonts w:ascii="Times New Roman" w:hAnsi="Times New Roman" w:cs="Times New Roman"/>
          <w:sz w:val="24"/>
          <w:szCs w:val="24"/>
          <w:lang w:val="uk-UA"/>
        </w:rPr>
        <w:t>відділення літературознавства, фольклористики та мистецтвознавства</w:t>
      </w:r>
      <w:r>
        <w:rPr>
          <w:rFonts w:ascii="Times New Roman" w:hAnsi="Times New Roman" w:cs="Times New Roman"/>
          <w:sz w:val="24"/>
          <w:szCs w:val="24"/>
          <w:lang w:val="uk-UA"/>
        </w:rPr>
        <w:t xml:space="preserve">(керівник Синєгуб Р.П.) посіла </w:t>
      </w:r>
      <w:r w:rsidRPr="00430CFF">
        <w:rPr>
          <w:rFonts w:ascii="Times New Roman" w:hAnsi="Times New Roman" w:cs="Times New Roman"/>
          <w:sz w:val="24"/>
          <w:szCs w:val="24"/>
          <w:lang w:val="uk-UA"/>
        </w:rPr>
        <w:t>І</w:t>
      </w:r>
      <w:r w:rsidRPr="00430CFF">
        <w:rPr>
          <w:rFonts w:ascii="Times New Roman" w:hAnsi="Times New Roman" w:cs="Times New Roman"/>
          <w:sz w:val="24"/>
          <w:szCs w:val="24"/>
          <w:lang w:val="en-US"/>
        </w:rPr>
        <w:t>V</w:t>
      </w:r>
      <w:r w:rsidRPr="00430CFF">
        <w:rPr>
          <w:rFonts w:ascii="Times New Roman" w:hAnsi="Times New Roman" w:cs="Times New Roman"/>
          <w:sz w:val="24"/>
          <w:szCs w:val="24"/>
          <w:lang w:val="uk-UA"/>
        </w:rPr>
        <w:t xml:space="preserve"> </w:t>
      </w:r>
      <w:r>
        <w:rPr>
          <w:rFonts w:ascii="Times New Roman" w:hAnsi="Times New Roman" w:cs="Times New Roman"/>
          <w:sz w:val="24"/>
          <w:szCs w:val="24"/>
          <w:lang w:val="uk-UA"/>
        </w:rPr>
        <w:t>місце.</w:t>
      </w:r>
    </w:p>
    <w:p w:rsidR="004153B1" w:rsidRDefault="004153B1" w:rsidP="004153B1">
      <w:pPr>
        <w:pStyle w:val="HTML0"/>
        <w:tabs>
          <w:tab w:val="left" w:pos="1134"/>
        </w:tabs>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 xml:space="preserve">4.Сидоренко Олександра (10 кл.) – секція зоологія, ботаніка відділення хімії та біології (керівник Парасюк Р.Й.) посіла </w:t>
      </w:r>
      <w:r w:rsidRPr="00430CFF">
        <w:rPr>
          <w:rFonts w:ascii="Times New Roman" w:hAnsi="Times New Roman" w:cs="Times New Roman"/>
          <w:sz w:val="24"/>
          <w:szCs w:val="24"/>
          <w:lang w:val="uk-UA"/>
        </w:rPr>
        <w:t>ІІІ місце</w:t>
      </w:r>
      <w:r>
        <w:rPr>
          <w:rFonts w:ascii="Times New Roman" w:hAnsi="Times New Roman" w:cs="Times New Roman"/>
          <w:sz w:val="24"/>
          <w:szCs w:val="24"/>
          <w:lang w:val="uk-UA"/>
        </w:rPr>
        <w:t>.</w:t>
      </w:r>
    </w:p>
    <w:p w:rsidR="004153B1" w:rsidRDefault="004153B1" w:rsidP="004153B1">
      <w:pPr>
        <w:pStyle w:val="HTML0"/>
        <w:tabs>
          <w:tab w:val="left" w:pos="1134"/>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5.Прядко Карина – секція психологія,  відділення   хімії та біології (керівник Шматко І.В.) посіла </w:t>
      </w:r>
      <w:r w:rsidRPr="00430CFF">
        <w:rPr>
          <w:rFonts w:ascii="Times New Roman" w:hAnsi="Times New Roman" w:cs="Times New Roman"/>
          <w:sz w:val="24"/>
          <w:szCs w:val="24"/>
          <w:lang w:val="uk-UA"/>
        </w:rPr>
        <w:t>ІІІ місце</w:t>
      </w:r>
      <w:r>
        <w:rPr>
          <w:rFonts w:ascii="Times New Roman" w:hAnsi="Times New Roman" w:cs="Times New Roman"/>
          <w:sz w:val="24"/>
          <w:szCs w:val="24"/>
          <w:lang w:val="uk-UA"/>
        </w:rPr>
        <w:t>.</w:t>
      </w:r>
    </w:p>
    <w:p w:rsidR="004153B1" w:rsidRPr="00430CFF" w:rsidRDefault="004153B1" w:rsidP="004153B1">
      <w:pPr>
        <w:pStyle w:val="HTML0"/>
        <w:tabs>
          <w:tab w:val="left" w:pos="1134"/>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6. Мельничук Олександра (11 кл.) - секція валеологія,  відділення   хімії та біології (керівник Паш О.С.) </w:t>
      </w:r>
      <w:r w:rsidRPr="00430CFF">
        <w:rPr>
          <w:rFonts w:ascii="Times New Roman" w:hAnsi="Times New Roman" w:cs="Times New Roman"/>
          <w:sz w:val="24"/>
          <w:szCs w:val="24"/>
          <w:lang w:val="uk-UA"/>
        </w:rPr>
        <w:t>посіла ІІІ місце.</w:t>
      </w:r>
    </w:p>
    <w:p w:rsidR="004153B1" w:rsidRPr="00430CFF" w:rsidRDefault="004153B1" w:rsidP="004153B1">
      <w:pPr>
        <w:pStyle w:val="HTML0"/>
        <w:tabs>
          <w:tab w:val="left" w:pos="1134"/>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7.Бондар Анна (9-А кл.) - секція екологія,  відділення   екології та аграрних наук (керівник Зінченко В.П.) </w:t>
      </w:r>
      <w:r w:rsidRPr="00430CFF">
        <w:rPr>
          <w:rFonts w:ascii="Times New Roman" w:hAnsi="Times New Roman" w:cs="Times New Roman"/>
          <w:sz w:val="24"/>
          <w:szCs w:val="24"/>
          <w:lang w:val="uk-UA"/>
        </w:rPr>
        <w:t>посіла І</w:t>
      </w:r>
      <w:r w:rsidRPr="00430CFF">
        <w:rPr>
          <w:rFonts w:ascii="Times New Roman" w:hAnsi="Times New Roman" w:cs="Times New Roman"/>
          <w:sz w:val="24"/>
          <w:szCs w:val="24"/>
          <w:lang w:val="en-US"/>
        </w:rPr>
        <w:t>V</w:t>
      </w:r>
      <w:r w:rsidRPr="00430CFF">
        <w:rPr>
          <w:rFonts w:ascii="Times New Roman" w:hAnsi="Times New Roman" w:cs="Times New Roman"/>
          <w:sz w:val="24"/>
          <w:szCs w:val="24"/>
          <w:lang w:val="uk-UA"/>
        </w:rPr>
        <w:t xml:space="preserve"> місце.</w:t>
      </w:r>
    </w:p>
    <w:p w:rsidR="004153B1" w:rsidRDefault="004153B1" w:rsidP="004153B1">
      <w:pPr>
        <w:pStyle w:val="HTML0"/>
        <w:ind w:firstLine="993"/>
        <w:jc w:val="both"/>
        <w:rPr>
          <w:rFonts w:ascii="Times New Roman" w:hAnsi="Times New Roman" w:cs="Times New Roman"/>
          <w:sz w:val="24"/>
          <w:szCs w:val="24"/>
          <w:lang w:val="uk-UA"/>
        </w:rPr>
      </w:pPr>
      <w:r>
        <w:rPr>
          <w:rFonts w:ascii="Times New Roman" w:hAnsi="Times New Roman" w:cs="Times New Roman"/>
          <w:sz w:val="24"/>
          <w:szCs w:val="24"/>
          <w:lang w:val="uk-UA"/>
        </w:rPr>
        <w:t>Аналізуючи підготовку учнів до конкурсу-захисту науково-дослідницьких робіт МАН України  вчителями-предметниками за попередні роки,можна зробити висновок, що збільшення учасників конкурсу-захисту науково-дослідницьких робіт не прослідковується:</w:t>
      </w:r>
    </w:p>
    <w:p w:rsidR="004153B1" w:rsidRDefault="004153B1" w:rsidP="004153B1">
      <w:pPr>
        <w:pStyle w:val="HTML0"/>
        <w:ind w:firstLine="993"/>
        <w:jc w:val="both"/>
        <w:rPr>
          <w:rFonts w:ascii="Times New Roman" w:hAnsi="Times New Roman" w:cs="Times New Roman"/>
          <w:sz w:val="24"/>
          <w:szCs w:val="24"/>
          <w:lang w:val="uk-UA"/>
        </w:rPr>
      </w:pPr>
      <w:r>
        <w:rPr>
          <w:rFonts w:ascii="Times New Roman" w:hAnsi="Times New Roman" w:cs="Times New Roman"/>
          <w:sz w:val="24"/>
          <w:szCs w:val="24"/>
          <w:lang w:val="uk-UA"/>
        </w:rPr>
        <w:t>2014/2015 н.р. – 1 учень (призове місце)</w:t>
      </w:r>
    </w:p>
    <w:p w:rsidR="004153B1" w:rsidRDefault="004153B1" w:rsidP="004153B1">
      <w:pPr>
        <w:pStyle w:val="HTML0"/>
        <w:ind w:firstLine="993"/>
        <w:jc w:val="both"/>
        <w:rPr>
          <w:rFonts w:ascii="Times New Roman" w:hAnsi="Times New Roman" w:cs="Times New Roman"/>
          <w:sz w:val="24"/>
          <w:szCs w:val="24"/>
          <w:lang w:val="uk-UA"/>
        </w:rPr>
      </w:pPr>
      <w:r>
        <w:rPr>
          <w:rFonts w:ascii="Times New Roman" w:hAnsi="Times New Roman" w:cs="Times New Roman"/>
          <w:sz w:val="24"/>
          <w:szCs w:val="24"/>
          <w:lang w:val="uk-UA"/>
        </w:rPr>
        <w:t>2015/2016 н.р. – 3 учні (2 призові місця)</w:t>
      </w:r>
    </w:p>
    <w:p w:rsidR="004153B1" w:rsidRDefault="004153B1" w:rsidP="004153B1">
      <w:pPr>
        <w:pStyle w:val="HTML0"/>
        <w:ind w:firstLine="993"/>
        <w:jc w:val="both"/>
        <w:rPr>
          <w:rFonts w:ascii="Times New Roman" w:hAnsi="Times New Roman" w:cs="Times New Roman"/>
          <w:sz w:val="24"/>
          <w:szCs w:val="24"/>
          <w:lang w:val="uk-UA"/>
        </w:rPr>
      </w:pPr>
      <w:r>
        <w:rPr>
          <w:rFonts w:ascii="Times New Roman" w:hAnsi="Times New Roman" w:cs="Times New Roman"/>
          <w:sz w:val="24"/>
          <w:szCs w:val="24"/>
          <w:lang w:val="uk-UA"/>
        </w:rPr>
        <w:t>2016/2017 н.р.-  3 учні (1 призове місце)</w:t>
      </w:r>
    </w:p>
    <w:p w:rsidR="004153B1" w:rsidRPr="000B4126" w:rsidRDefault="004153B1" w:rsidP="004153B1">
      <w:pPr>
        <w:pStyle w:val="HTML0"/>
        <w:ind w:firstLine="993"/>
        <w:jc w:val="both"/>
        <w:rPr>
          <w:rFonts w:ascii="Times New Roman" w:hAnsi="Times New Roman" w:cs="Times New Roman"/>
          <w:sz w:val="24"/>
          <w:szCs w:val="24"/>
          <w:lang w:val="uk-UA"/>
        </w:rPr>
      </w:pPr>
      <w:r>
        <w:rPr>
          <w:rFonts w:ascii="Times New Roman" w:hAnsi="Times New Roman" w:cs="Times New Roman"/>
          <w:sz w:val="24"/>
          <w:szCs w:val="24"/>
          <w:lang w:val="uk-UA"/>
        </w:rPr>
        <w:t>2017/</w:t>
      </w:r>
      <w:r w:rsidRPr="002472BE">
        <w:rPr>
          <w:rFonts w:ascii="Times New Roman" w:hAnsi="Times New Roman" w:cs="Times New Roman"/>
          <w:sz w:val="24"/>
          <w:szCs w:val="24"/>
          <w:lang w:val="uk-UA"/>
        </w:rPr>
        <w:t>2018 н.р. – 2 учні (2 призові місця)</w:t>
      </w:r>
    </w:p>
    <w:p w:rsidR="004153B1" w:rsidRPr="00430CFF" w:rsidRDefault="004153B1" w:rsidP="004153B1">
      <w:pPr>
        <w:pStyle w:val="HTML0"/>
        <w:ind w:firstLine="993"/>
        <w:jc w:val="both"/>
        <w:rPr>
          <w:rFonts w:ascii="Times New Roman" w:hAnsi="Times New Roman" w:cs="Times New Roman"/>
          <w:sz w:val="24"/>
          <w:szCs w:val="24"/>
          <w:lang w:val="uk-UA"/>
        </w:rPr>
      </w:pPr>
      <w:r w:rsidRPr="000B4126">
        <w:rPr>
          <w:rFonts w:ascii="Times New Roman" w:hAnsi="Times New Roman" w:cs="Times New Roman"/>
          <w:sz w:val="24"/>
          <w:szCs w:val="24"/>
        </w:rPr>
        <w:t xml:space="preserve">2018/2019 </w:t>
      </w:r>
      <w:r>
        <w:rPr>
          <w:rFonts w:ascii="Times New Roman" w:hAnsi="Times New Roman" w:cs="Times New Roman"/>
          <w:sz w:val="24"/>
          <w:szCs w:val="24"/>
          <w:lang w:val="uk-UA"/>
        </w:rPr>
        <w:t>н.р. – 7 учнів (4 призові місця)</w:t>
      </w:r>
    </w:p>
    <w:p w:rsidR="004153B1" w:rsidRPr="002472BE" w:rsidRDefault="004153B1" w:rsidP="004153B1">
      <w:pPr>
        <w:pStyle w:val="HTML0"/>
        <w:ind w:firstLine="993"/>
        <w:jc w:val="both"/>
        <w:rPr>
          <w:rFonts w:ascii="Times New Roman" w:hAnsi="Times New Roman" w:cs="Times New Roman"/>
          <w:sz w:val="24"/>
          <w:szCs w:val="24"/>
        </w:rPr>
      </w:pPr>
      <w:r w:rsidRPr="001179B6">
        <w:rPr>
          <w:rFonts w:ascii="Times New Roman" w:hAnsi="Times New Roman" w:cs="Times New Roman"/>
          <w:sz w:val="24"/>
          <w:szCs w:val="24"/>
          <w:lang w:val="uk-UA"/>
        </w:rPr>
        <w:t>Результати виступу команд</w:t>
      </w:r>
      <w:r w:rsidRPr="002472BE">
        <w:rPr>
          <w:rFonts w:ascii="Times New Roman" w:hAnsi="Times New Roman" w:cs="Times New Roman"/>
          <w:sz w:val="24"/>
          <w:szCs w:val="24"/>
          <w:lang w:val="uk-UA"/>
        </w:rPr>
        <w:t>и</w:t>
      </w:r>
      <w:r w:rsidRPr="001179B6">
        <w:rPr>
          <w:rFonts w:ascii="Times New Roman" w:hAnsi="Times New Roman" w:cs="Times New Roman"/>
          <w:sz w:val="24"/>
          <w:szCs w:val="24"/>
          <w:lang w:val="uk-UA"/>
        </w:rPr>
        <w:t xml:space="preserve"> первинн</w:t>
      </w:r>
      <w:r w:rsidRPr="002472BE">
        <w:rPr>
          <w:rFonts w:ascii="Times New Roman" w:hAnsi="Times New Roman" w:cs="Times New Roman"/>
          <w:sz w:val="24"/>
          <w:szCs w:val="24"/>
          <w:lang w:val="uk-UA"/>
        </w:rPr>
        <w:t>ог</w:t>
      </w:r>
      <w:r>
        <w:rPr>
          <w:rFonts w:ascii="Times New Roman" w:hAnsi="Times New Roman" w:cs="Times New Roman"/>
          <w:sz w:val="24"/>
          <w:szCs w:val="24"/>
          <w:lang w:val="uk-UA"/>
        </w:rPr>
        <w:t>о</w:t>
      </w:r>
      <w:r w:rsidRPr="001179B6">
        <w:rPr>
          <w:rFonts w:ascii="Times New Roman" w:hAnsi="Times New Roman" w:cs="Times New Roman"/>
          <w:sz w:val="24"/>
          <w:szCs w:val="24"/>
          <w:lang w:val="uk-UA"/>
        </w:rPr>
        <w:t xml:space="preserve"> осередк</w:t>
      </w:r>
      <w:r>
        <w:rPr>
          <w:rFonts w:ascii="Times New Roman" w:hAnsi="Times New Roman" w:cs="Times New Roman"/>
          <w:sz w:val="24"/>
          <w:szCs w:val="24"/>
          <w:lang w:val="uk-UA"/>
        </w:rPr>
        <w:t>у</w:t>
      </w:r>
      <w:r w:rsidRPr="001179B6">
        <w:rPr>
          <w:rFonts w:ascii="Times New Roman" w:hAnsi="Times New Roman" w:cs="Times New Roman"/>
          <w:sz w:val="24"/>
          <w:szCs w:val="24"/>
          <w:lang w:val="uk-UA"/>
        </w:rPr>
        <w:t xml:space="preserve"> НТУ</w:t>
      </w:r>
      <w:r w:rsidRPr="002472BE">
        <w:rPr>
          <w:rFonts w:ascii="Times New Roman" w:hAnsi="Times New Roman" w:cs="Times New Roman"/>
          <w:sz w:val="24"/>
          <w:szCs w:val="24"/>
          <w:lang w:val="uk-UA"/>
        </w:rPr>
        <w:t xml:space="preserve"> МАН показали, що</w:t>
      </w:r>
      <w:r w:rsidRPr="001179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потрібно продовжувати роботу педагогічних працівників з обдарованою молоддю, сприяти написанню науково-дослідницьких робіт відділеннях </w:t>
      </w:r>
      <w:r w:rsidRPr="001179B6">
        <w:rPr>
          <w:rFonts w:ascii="Times New Roman" w:hAnsi="Times New Roman" w:cs="Times New Roman"/>
          <w:sz w:val="24"/>
          <w:szCs w:val="24"/>
          <w:lang w:val="uk-UA"/>
        </w:rPr>
        <w:t xml:space="preserve">технічних наук, </w:t>
      </w:r>
      <w:r>
        <w:rPr>
          <w:rFonts w:ascii="Times New Roman" w:hAnsi="Times New Roman" w:cs="Times New Roman"/>
          <w:sz w:val="24"/>
          <w:szCs w:val="24"/>
          <w:lang w:val="uk-UA"/>
        </w:rPr>
        <w:t>математики,</w:t>
      </w:r>
      <w:r w:rsidRPr="001179B6">
        <w:rPr>
          <w:rFonts w:ascii="Times New Roman" w:hAnsi="Times New Roman" w:cs="Times New Roman"/>
          <w:sz w:val="24"/>
          <w:szCs w:val="24"/>
          <w:lang w:val="uk-UA"/>
        </w:rPr>
        <w:t xml:space="preserve"> комп’ютерних наук, </w:t>
      </w:r>
      <w:r>
        <w:rPr>
          <w:rFonts w:ascii="Times New Roman" w:hAnsi="Times New Roman" w:cs="Times New Roman"/>
          <w:sz w:val="24"/>
          <w:szCs w:val="24"/>
          <w:lang w:val="uk-UA"/>
        </w:rPr>
        <w:t>філософії та суспільствознавства, економіки.</w:t>
      </w:r>
      <w:r w:rsidRPr="002472BE">
        <w:rPr>
          <w:rFonts w:ascii="Times New Roman" w:hAnsi="Times New Roman" w:cs="Times New Roman"/>
          <w:sz w:val="24"/>
          <w:szCs w:val="24"/>
        </w:rPr>
        <w:t xml:space="preserve"> </w:t>
      </w:r>
    </w:p>
    <w:p w:rsidR="004F0CA6" w:rsidRPr="001B2B93" w:rsidRDefault="004F0CA6" w:rsidP="004F0CA6">
      <w:pPr>
        <w:ind w:right="-113" w:firstLine="567"/>
        <w:jc w:val="both"/>
        <w:rPr>
          <w:lang w:val="uk-UA"/>
        </w:rPr>
      </w:pPr>
      <w:r w:rsidRPr="00BE74CC">
        <w:rPr>
          <w:spacing w:val="-2"/>
        </w:rPr>
        <w:t xml:space="preserve">На виконання Указу Президента України від 30.10.2010 № 928/2010 «Про </w:t>
      </w:r>
      <w:r>
        <w:rPr>
          <w:spacing w:val="-2"/>
          <w:lang w:val="uk-UA"/>
        </w:rPr>
        <w:t xml:space="preserve">Міжнародний </w:t>
      </w:r>
      <w:r w:rsidRPr="00BE74CC">
        <w:rPr>
          <w:spacing w:val="-2"/>
        </w:rPr>
        <w:t>мо</w:t>
      </w:r>
      <w:r w:rsidRPr="00BE74CC">
        <w:rPr>
          <w:spacing w:val="-2"/>
        </w:rPr>
        <w:softHyphen/>
        <w:t>вно-літературний конкурс учнівської та студентської молоді іме</w:t>
      </w:r>
      <w:r w:rsidRPr="00BE74CC">
        <w:rPr>
          <w:spacing w:val="-2"/>
        </w:rPr>
        <w:softHyphen/>
        <w:t>ні Тараса Ше</w:t>
      </w:r>
      <w:r w:rsidRPr="00BE74CC">
        <w:rPr>
          <w:spacing w:val="-2"/>
        </w:rPr>
        <w:softHyphen/>
        <w:t xml:space="preserve">вченка», </w:t>
      </w:r>
      <w:r w:rsidRPr="00BE74CC">
        <w:t>По</w:t>
      </w:r>
      <w:r w:rsidRPr="00BE74CC">
        <w:softHyphen/>
        <w:t>ложення про Міжнародний мо</w:t>
      </w:r>
      <w:r w:rsidRPr="00BE74CC">
        <w:softHyphen/>
        <w:t>вно-лі</w:t>
      </w:r>
      <w:r w:rsidRPr="00BE74CC">
        <w:softHyphen/>
        <w:t>те</w:t>
      </w:r>
      <w:r w:rsidRPr="00BE74CC">
        <w:softHyphen/>
        <w:t>ра</w:t>
      </w:r>
      <w:r w:rsidRPr="00BE74CC">
        <w:softHyphen/>
        <w:t xml:space="preserve">турний конкурс </w:t>
      </w:r>
      <w:r>
        <w:rPr>
          <w:lang w:val="uk-UA"/>
        </w:rPr>
        <w:t xml:space="preserve">учнівської </w:t>
      </w:r>
      <w:r w:rsidRPr="00BE74CC">
        <w:t>та сту</w:t>
      </w:r>
      <w:r w:rsidRPr="00BE74CC">
        <w:softHyphen/>
        <w:t>дентської мо</w:t>
      </w:r>
      <w:r w:rsidRPr="00BE74CC">
        <w:softHyphen/>
        <w:t>лоді імені Тараса Шевченка, за</w:t>
      </w:r>
      <w:r w:rsidRPr="00BE74CC">
        <w:softHyphen/>
        <w:t>тве</w:t>
      </w:r>
      <w:r w:rsidRPr="00BE74CC">
        <w:softHyphen/>
        <w:t>р</w:t>
      </w:r>
      <w:r w:rsidRPr="00BE74CC">
        <w:softHyphen/>
        <w:t>д</w:t>
      </w:r>
      <w:r w:rsidRPr="00BE74CC">
        <w:softHyphen/>
        <w:t>же</w:t>
      </w:r>
      <w:r w:rsidRPr="00BE74CC">
        <w:softHyphen/>
        <w:t>ного по</w:t>
      </w:r>
      <w:r w:rsidRPr="00BE74CC">
        <w:softHyphen/>
        <w:t>ста</w:t>
      </w:r>
      <w:r w:rsidRPr="00BE74CC">
        <w:softHyphen/>
        <w:t xml:space="preserve">новою </w:t>
      </w:r>
      <w:r>
        <w:rPr>
          <w:lang w:val="uk-UA"/>
        </w:rPr>
        <w:t xml:space="preserve">Кабінету </w:t>
      </w:r>
      <w:r w:rsidRPr="00E54D36">
        <w:rPr>
          <w:lang w:val="uk-UA"/>
        </w:rPr>
        <w:t>М</w:t>
      </w:r>
      <w:r w:rsidRPr="00E54D36">
        <w:rPr>
          <w:lang w:val="uk-UA"/>
        </w:rPr>
        <w:softHyphen/>
        <w:t>і</w:t>
      </w:r>
      <w:r w:rsidRPr="00E54D36">
        <w:rPr>
          <w:lang w:val="uk-UA"/>
        </w:rPr>
        <w:softHyphen/>
      </w:r>
      <w:r w:rsidRPr="00E54D36">
        <w:rPr>
          <w:lang w:val="uk-UA"/>
        </w:rPr>
        <w:softHyphen/>
        <w:t>ні</w:t>
      </w:r>
      <w:r w:rsidRPr="00E54D36">
        <w:rPr>
          <w:lang w:val="uk-UA"/>
        </w:rPr>
        <w:softHyphen/>
        <w:t>стрів України від 01.06.2011 №</w:t>
      </w:r>
      <w:r>
        <w:rPr>
          <w:lang w:val="uk-UA"/>
        </w:rPr>
        <w:t xml:space="preserve"> </w:t>
      </w:r>
      <w:r w:rsidRPr="00E54D36">
        <w:rPr>
          <w:lang w:val="uk-UA"/>
        </w:rPr>
        <w:t xml:space="preserve">571, </w:t>
      </w:r>
      <w:r w:rsidRPr="00BE74CC">
        <w:rPr>
          <w:lang w:val="uk-UA"/>
        </w:rPr>
        <w:t>лист</w:t>
      </w:r>
      <w:r>
        <w:rPr>
          <w:lang w:val="uk-UA"/>
        </w:rPr>
        <w:t>а</w:t>
      </w:r>
      <w:r w:rsidRPr="00BE74CC">
        <w:rPr>
          <w:lang w:val="uk-UA"/>
        </w:rPr>
        <w:t xml:space="preserve"> Міністерства освіт</w:t>
      </w:r>
      <w:r>
        <w:rPr>
          <w:lang w:val="uk-UA"/>
        </w:rPr>
        <w:t>и і науки України від 03.10.2018 № 1/9-593</w:t>
      </w:r>
      <w:r w:rsidRPr="00BE74CC">
        <w:rPr>
          <w:lang w:val="uk-UA"/>
        </w:rPr>
        <w:t xml:space="preserve"> «Про проведення </w:t>
      </w:r>
      <w:r>
        <w:rPr>
          <w:lang w:val="uk-UA"/>
        </w:rPr>
        <w:t>ІХ</w:t>
      </w:r>
      <w:r w:rsidRPr="00BE74CC">
        <w:rPr>
          <w:lang w:val="uk-UA"/>
        </w:rPr>
        <w:t xml:space="preserve"> Міжнародного мовно-літературного конкурсу учнівської та студентської молоді імені Тараса Шевченка», </w:t>
      </w:r>
      <w:r>
        <w:rPr>
          <w:lang w:val="uk-UA"/>
        </w:rPr>
        <w:t xml:space="preserve">відповідно до наказу департаменту освіти і науки Київської обласної державної адміністрації від 07.11.2018 року № 328 «Про проведення І,ІІ,ІІІ етапів ІХ </w:t>
      </w:r>
      <w:r>
        <w:rPr>
          <w:spacing w:val="-2"/>
          <w:lang w:val="uk-UA"/>
        </w:rPr>
        <w:t xml:space="preserve">Міжнародного </w:t>
      </w:r>
      <w:r w:rsidRPr="00BE74CC">
        <w:rPr>
          <w:spacing w:val="-2"/>
        </w:rPr>
        <w:t>мо</w:t>
      </w:r>
      <w:r w:rsidRPr="00BE74CC">
        <w:rPr>
          <w:spacing w:val="-2"/>
        </w:rPr>
        <w:softHyphen/>
        <w:t>вно-літературн</w:t>
      </w:r>
      <w:r>
        <w:rPr>
          <w:spacing w:val="-2"/>
          <w:lang w:val="uk-UA"/>
        </w:rPr>
        <w:t>ого</w:t>
      </w:r>
      <w:r w:rsidRPr="00BE74CC">
        <w:rPr>
          <w:spacing w:val="-2"/>
        </w:rPr>
        <w:t xml:space="preserve"> конкурс</w:t>
      </w:r>
      <w:r>
        <w:rPr>
          <w:spacing w:val="-2"/>
          <w:lang w:val="uk-UA"/>
        </w:rPr>
        <w:t>у</w:t>
      </w:r>
      <w:r w:rsidRPr="00BE74CC">
        <w:rPr>
          <w:spacing w:val="-2"/>
        </w:rPr>
        <w:t xml:space="preserve"> учнівської та студентської молоді іме</w:t>
      </w:r>
      <w:r w:rsidRPr="00BE74CC">
        <w:rPr>
          <w:spacing w:val="-2"/>
        </w:rPr>
        <w:softHyphen/>
        <w:t xml:space="preserve">ні Тараса </w:t>
      </w:r>
      <w:r>
        <w:rPr>
          <w:spacing w:val="-2"/>
          <w:lang w:val="uk-UA"/>
        </w:rPr>
        <w:t>Шевченка</w:t>
      </w:r>
      <w:r w:rsidRPr="008D6010">
        <w:rPr>
          <w:spacing w:val="-2"/>
          <w:lang w:val="uk-UA"/>
        </w:rPr>
        <w:t>»</w:t>
      </w:r>
      <w:r>
        <w:rPr>
          <w:spacing w:val="-2"/>
          <w:lang w:val="uk-UA"/>
        </w:rPr>
        <w:t xml:space="preserve">, наказів </w:t>
      </w:r>
      <w:r>
        <w:rPr>
          <w:lang w:val="uk-UA"/>
        </w:rPr>
        <w:t xml:space="preserve">управління  освіти і науки  Білоцерківської  міської  ради від  24.10.2018 № 151  </w:t>
      </w:r>
      <w:r w:rsidRPr="00E54D36">
        <w:rPr>
          <w:spacing w:val="-6"/>
          <w:lang w:val="uk-UA"/>
        </w:rPr>
        <w:t xml:space="preserve">«Про проведення І </w:t>
      </w:r>
      <w:r>
        <w:rPr>
          <w:spacing w:val="-6"/>
          <w:lang w:val="uk-UA"/>
        </w:rPr>
        <w:t>етапу</w:t>
      </w:r>
      <w:r w:rsidRPr="00E54D36">
        <w:rPr>
          <w:spacing w:val="-6"/>
          <w:lang w:val="uk-UA"/>
        </w:rPr>
        <w:t xml:space="preserve"> ХІХ Міжнародного  конкурсу з української мови імені Петра Яцика та ІХ Міжнародного мовно-літературного конкурсу учнівської та студентської молоді імені Т.Г.Шевченка у 2018/2019 навчальному році»</w:t>
      </w:r>
      <w:r>
        <w:rPr>
          <w:spacing w:val="-6"/>
          <w:lang w:val="uk-UA"/>
        </w:rPr>
        <w:t xml:space="preserve"> та </w:t>
      </w:r>
      <w:r>
        <w:rPr>
          <w:lang w:val="uk-UA"/>
        </w:rPr>
        <w:t xml:space="preserve">від 12.11.2018 № 165 </w:t>
      </w:r>
      <w:r w:rsidRPr="00E54D36">
        <w:rPr>
          <w:spacing w:val="-6"/>
          <w:lang w:val="uk-UA"/>
        </w:rPr>
        <w:t xml:space="preserve">«Про проведення </w:t>
      </w:r>
      <w:r>
        <w:rPr>
          <w:spacing w:val="-6"/>
          <w:lang w:val="uk-UA"/>
        </w:rPr>
        <w:t>ІІ</w:t>
      </w:r>
      <w:r w:rsidRPr="00E54D36">
        <w:rPr>
          <w:spacing w:val="-6"/>
          <w:lang w:val="uk-UA"/>
        </w:rPr>
        <w:t xml:space="preserve"> </w:t>
      </w:r>
      <w:r>
        <w:rPr>
          <w:spacing w:val="-6"/>
          <w:lang w:val="uk-UA"/>
        </w:rPr>
        <w:t>етапу</w:t>
      </w:r>
      <w:r w:rsidRPr="00E54D36">
        <w:rPr>
          <w:spacing w:val="-6"/>
          <w:lang w:val="uk-UA"/>
        </w:rPr>
        <w:t xml:space="preserve"> ХІХ Міжнародного  конкурсу з української мови імені Петра Яцика та ІХ Міжнародного мовно-літературного конкурсу учнівської та студентської молоді імені Т.Г.Шевченка у 2018/2019 навчальному році»</w:t>
      </w:r>
      <w:r>
        <w:rPr>
          <w:spacing w:val="-6"/>
          <w:lang w:val="uk-UA"/>
        </w:rPr>
        <w:t>,</w:t>
      </w:r>
      <w:r w:rsidRPr="00E54D36">
        <w:rPr>
          <w:spacing w:val="-6"/>
          <w:lang w:val="uk-UA"/>
        </w:rPr>
        <w:t xml:space="preserve"> </w:t>
      </w:r>
      <w:r w:rsidRPr="006628AB">
        <w:rPr>
          <w:lang w:val="uk-UA"/>
        </w:rPr>
        <w:t xml:space="preserve">з метою </w:t>
      </w:r>
      <w:r w:rsidRPr="00550308">
        <w:rPr>
          <w:lang w:val="uk-UA"/>
        </w:rPr>
        <w:t>піднесенн</w:t>
      </w:r>
      <w:r>
        <w:rPr>
          <w:lang w:val="uk-UA"/>
        </w:rPr>
        <w:t>я</w:t>
      </w:r>
      <w:r w:rsidRPr="00550308">
        <w:rPr>
          <w:lang w:val="uk-UA"/>
        </w:rPr>
        <w:t xml:space="preserve"> престижу української мови </w:t>
      </w:r>
      <w:r>
        <w:rPr>
          <w:lang w:val="uk-UA"/>
        </w:rPr>
        <w:t xml:space="preserve">серед </w:t>
      </w:r>
      <w:r w:rsidRPr="00E54D36">
        <w:rPr>
          <w:spacing w:val="-6"/>
          <w:lang w:val="uk-UA"/>
        </w:rPr>
        <w:t>учнівської та студентської молоді</w:t>
      </w:r>
      <w:r w:rsidRPr="00550308">
        <w:rPr>
          <w:lang w:val="uk-UA"/>
        </w:rPr>
        <w:t>, підвищенн</w:t>
      </w:r>
      <w:r>
        <w:rPr>
          <w:lang w:val="uk-UA"/>
        </w:rPr>
        <w:t>я</w:t>
      </w:r>
      <w:r w:rsidRPr="00550308">
        <w:rPr>
          <w:lang w:val="uk-UA"/>
        </w:rPr>
        <w:t xml:space="preserve"> рівня загальної мовної культури, вихованн</w:t>
      </w:r>
      <w:r>
        <w:rPr>
          <w:lang w:val="uk-UA"/>
        </w:rPr>
        <w:t>я</w:t>
      </w:r>
      <w:r w:rsidRPr="00550308">
        <w:rPr>
          <w:lang w:val="uk-UA"/>
        </w:rPr>
        <w:t xml:space="preserve"> в його учасників почуття гордості за свій народ, любові до рідного краю: вшанування Великого Кобзаря, поета світового рівня – Тараса Григоровича Шевченка</w:t>
      </w:r>
      <w:r>
        <w:rPr>
          <w:lang w:val="uk-UA"/>
        </w:rPr>
        <w:t xml:space="preserve"> 06</w:t>
      </w:r>
      <w:r w:rsidRPr="001B2B93">
        <w:rPr>
          <w:lang w:val="uk-UA"/>
        </w:rPr>
        <w:t xml:space="preserve"> листопада 201</w:t>
      </w:r>
      <w:r>
        <w:rPr>
          <w:lang w:val="uk-UA"/>
        </w:rPr>
        <w:t>8 року у 5</w:t>
      </w:r>
      <w:r w:rsidRPr="001B2B93">
        <w:rPr>
          <w:lang w:val="uk-UA"/>
        </w:rPr>
        <w:t>-11 класах був проведений І</w:t>
      </w:r>
      <w:r>
        <w:rPr>
          <w:lang w:val="uk-UA"/>
        </w:rPr>
        <w:t xml:space="preserve"> (шкільний)</w:t>
      </w:r>
      <w:r w:rsidRPr="001B2B93">
        <w:rPr>
          <w:lang w:val="uk-UA"/>
        </w:rPr>
        <w:t xml:space="preserve"> етап конкурсу.</w:t>
      </w:r>
    </w:p>
    <w:p w:rsidR="004F0CA6" w:rsidRDefault="004F0CA6" w:rsidP="004F0CA6">
      <w:pPr>
        <w:jc w:val="both"/>
        <w:rPr>
          <w:lang w:val="uk-UA"/>
        </w:rPr>
      </w:pPr>
      <w:r>
        <w:rPr>
          <w:color w:val="FF0000"/>
          <w:lang w:val="uk-UA"/>
        </w:rPr>
        <w:tab/>
      </w:r>
      <w:r>
        <w:rPr>
          <w:lang w:val="uk-UA"/>
        </w:rPr>
        <w:t xml:space="preserve">У ході підготовки вчителями української мови та літератури були складені  завдання різного типу та рівня складності. </w:t>
      </w:r>
    </w:p>
    <w:p w:rsidR="004F0CA6" w:rsidRDefault="004F0CA6" w:rsidP="004F0CA6">
      <w:pPr>
        <w:tabs>
          <w:tab w:val="left" w:pos="0"/>
        </w:tabs>
        <w:jc w:val="both"/>
        <w:rPr>
          <w:lang w:val="uk-UA"/>
        </w:rPr>
      </w:pPr>
      <w:r>
        <w:rPr>
          <w:lang w:val="uk-UA"/>
        </w:rPr>
        <w:tab/>
        <w:t>У І  (шкільному) етапі конкурсу взяли участь</w:t>
      </w:r>
      <w:r>
        <w:rPr>
          <w:color w:val="FF0000"/>
          <w:lang w:val="uk-UA"/>
        </w:rPr>
        <w:t xml:space="preserve"> </w:t>
      </w:r>
      <w:r w:rsidRPr="00586902">
        <w:rPr>
          <w:lang w:val="uk-UA"/>
        </w:rPr>
        <w:t>88 учнів</w:t>
      </w:r>
      <w:r>
        <w:rPr>
          <w:lang w:val="uk-UA"/>
        </w:rPr>
        <w:t xml:space="preserve"> 5</w:t>
      </w:r>
      <w:r w:rsidRPr="000F785D">
        <w:rPr>
          <w:lang w:val="uk-UA"/>
        </w:rPr>
        <w:t>-11–х класів.</w:t>
      </w:r>
      <w:r>
        <w:rPr>
          <w:lang w:val="uk-UA"/>
        </w:rPr>
        <w:t xml:space="preserve"> </w:t>
      </w:r>
      <w:r w:rsidRPr="00654F14">
        <w:rPr>
          <w:lang w:val="uk-UA"/>
        </w:rPr>
        <w:t xml:space="preserve">Найбільш активними були учні  5-6-х та 10 класів. </w:t>
      </w:r>
      <w:r w:rsidRPr="00654F14">
        <w:rPr>
          <w:lang w:val="uk-UA"/>
        </w:rPr>
        <w:tab/>
      </w:r>
      <w:r>
        <w:rPr>
          <w:lang w:val="uk-UA"/>
        </w:rPr>
        <w:t>Переможцями та призерами І (шкільного) етапу конкурсу став</w:t>
      </w:r>
      <w:r>
        <w:rPr>
          <w:color w:val="FF0000"/>
          <w:lang w:val="uk-UA"/>
        </w:rPr>
        <w:t xml:space="preserve"> </w:t>
      </w:r>
      <w:r w:rsidRPr="00167174">
        <w:rPr>
          <w:lang w:val="uk-UA"/>
        </w:rPr>
        <w:t>2</w:t>
      </w:r>
      <w:r>
        <w:rPr>
          <w:lang w:val="uk-UA"/>
        </w:rPr>
        <w:t>1 учень.</w:t>
      </w:r>
    </w:p>
    <w:p w:rsidR="004F0CA6" w:rsidRPr="00C4762D" w:rsidRDefault="004F0CA6" w:rsidP="004F0CA6">
      <w:pPr>
        <w:ind w:left="4500" w:hanging="4358"/>
        <w:jc w:val="center"/>
        <w:rPr>
          <w:b/>
          <w:lang w:val="uk-UA"/>
        </w:rPr>
      </w:pPr>
      <w:r w:rsidRPr="00C4762D">
        <w:rPr>
          <w:b/>
          <w:lang w:val="uk-UA"/>
        </w:rPr>
        <w:t>Переможці та призери</w:t>
      </w:r>
    </w:p>
    <w:p w:rsidR="004F0CA6" w:rsidRDefault="004F0CA6" w:rsidP="004F0CA6">
      <w:pPr>
        <w:jc w:val="center"/>
        <w:rPr>
          <w:b/>
          <w:color w:val="000000"/>
          <w:lang w:val="uk-UA" w:eastAsia="uk-UA"/>
        </w:rPr>
      </w:pPr>
      <w:r w:rsidRPr="00C4762D">
        <w:rPr>
          <w:b/>
          <w:lang w:val="uk-UA"/>
        </w:rPr>
        <w:t>І</w:t>
      </w:r>
      <w:r>
        <w:rPr>
          <w:b/>
          <w:lang w:val="uk-UA"/>
        </w:rPr>
        <w:t xml:space="preserve"> (шкільного)</w:t>
      </w:r>
      <w:r w:rsidRPr="00C4762D">
        <w:rPr>
          <w:b/>
          <w:lang w:val="uk-UA"/>
        </w:rPr>
        <w:t xml:space="preserve"> етапу </w:t>
      </w:r>
      <w:r>
        <w:rPr>
          <w:b/>
          <w:lang w:val="uk-UA"/>
        </w:rPr>
        <w:t>ІХ</w:t>
      </w:r>
      <w:r>
        <w:rPr>
          <w:b/>
          <w:color w:val="000000"/>
          <w:lang w:val="uk-UA" w:eastAsia="uk-UA"/>
        </w:rPr>
        <w:t xml:space="preserve"> Міжнародного</w:t>
      </w:r>
    </w:p>
    <w:p w:rsidR="004F0CA6" w:rsidRDefault="004F0CA6" w:rsidP="004F0CA6">
      <w:pPr>
        <w:jc w:val="center"/>
        <w:rPr>
          <w:b/>
          <w:color w:val="000000"/>
          <w:lang w:val="uk-UA" w:eastAsia="uk-UA"/>
        </w:rPr>
      </w:pPr>
      <w:r>
        <w:rPr>
          <w:b/>
          <w:color w:val="000000"/>
          <w:lang w:val="uk-UA" w:eastAsia="uk-UA"/>
        </w:rPr>
        <w:t>мовно-літературного конкурсу учнівської та</w:t>
      </w:r>
    </w:p>
    <w:p w:rsidR="004F0CA6" w:rsidRDefault="004F0CA6" w:rsidP="004F0CA6">
      <w:pPr>
        <w:jc w:val="center"/>
        <w:rPr>
          <w:b/>
          <w:color w:val="000000"/>
          <w:lang w:val="uk-UA" w:eastAsia="uk-UA"/>
        </w:rPr>
      </w:pPr>
      <w:r>
        <w:rPr>
          <w:b/>
          <w:color w:val="000000"/>
          <w:lang w:val="uk-UA" w:eastAsia="uk-UA"/>
        </w:rPr>
        <w:t>студентської молоді  імені Т.Г.Шевченка</w:t>
      </w:r>
    </w:p>
    <w:p w:rsidR="004F0CA6" w:rsidRDefault="004F0CA6" w:rsidP="004F0CA6">
      <w:pPr>
        <w:jc w:val="center"/>
        <w:rPr>
          <w:b/>
          <w:color w:val="000000"/>
          <w:lang w:val="uk-UA" w:eastAsia="uk-UA"/>
        </w:rPr>
      </w:pPr>
      <w:r>
        <w:rPr>
          <w:b/>
          <w:color w:val="000000"/>
          <w:lang w:val="uk-UA" w:eastAsia="uk-UA"/>
        </w:rPr>
        <w:t>у 2018/2019 навчальному році</w:t>
      </w:r>
    </w:p>
    <w:p w:rsidR="004F0CA6" w:rsidRPr="00C4762D" w:rsidRDefault="004F0CA6" w:rsidP="004F0CA6">
      <w:pPr>
        <w:ind w:left="4500" w:hanging="4358"/>
        <w:jc w:val="center"/>
        <w:rPr>
          <w:b/>
          <w:lang w:val="uk-UA"/>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1"/>
        <w:gridCol w:w="1134"/>
        <w:gridCol w:w="1276"/>
        <w:gridCol w:w="2693"/>
      </w:tblGrid>
      <w:tr w:rsidR="004F0CA6" w:rsidRPr="00DF4DE8" w:rsidTr="002D28FF">
        <w:tc>
          <w:tcPr>
            <w:tcW w:w="567" w:type="dxa"/>
          </w:tcPr>
          <w:p w:rsidR="004F0CA6" w:rsidRPr="00DF4DE8" w:rsidRDefault="004F0CA6" w:rsidP="002D28FF">
            <w:pPr>
              <w:jc w:val="center"/>
              <w:rPr>
                <w:b/>
              </w:rPr>
            </w:pPr>
            <w:r w:rsidRPr="00DF4DE8">
              <w:rPr>
                <w:b/>
              </w:rPr>
              <w:t>№</w:t>
            </w:r>
          </w:p>
          <w:p w:rsidR="004F0CA6" w:rsidRPr="00DF4DE8" w:rsidRDefault="004F0CA6" w:rsidP="002D28FF">
            <w:pPr>
              <w:jc w:val="center"/>
              <w:rPr>
                <w:b/>
              </w:rPr>
            </w:pPr>
            <w:r w:rsidRPr="00DF4DE8">
              <w:rPr>
                <w:b/>
              </w:rPr>
              <w:t>п/п</w:t>
            </w:r>
          </w:p>
        </w:tc>
        <w:tc>
          <w:tcPr>
            <w:tcW w:w="4111" w:type="dxa"/>
          </w:tcPr>
          <w:p w:rsidR="004F0CA6" w:rsidRPr="00DF4DE8" w:rsidRDefault="004F0CA6" w:rsidP="002D28FF">
            <w:pPr>
              <w:jc w:val="center"/>
              <w:rPr>
                <w:b/>
              </w:rPr>
            </w:pPr>
            <w:r w:rsidRPr="00DF4DE8">
              <w:rPr>
                <w:b/>
              </w:rPr>
              <w:t>Прізвище, ім’я по батькові учасника</w:t>
            </w:r>
          </w:p>
        </w:tc>
        <w:tc>
          <w:tcPr>
            <w:tcW w:w="1134" w:type="dxa"/>
          </w:tcPr>
          <w:p w:rsidR="004F0CA6" w:rsidRPr="00DF4DE8" w:rsidRDefault="004F0CA6" w:rsidP="002D28FF">
            <w:pPr>
              <w:jc w:val="center"/>
              <w:rPr>
                <w:b/>
              </w:rPr>
            </w:pPr>
            <w:r w:rsidRPr="00DF4DE8">
              <w:rPr>
                <w:b/>
              </w:rPr>
              <w:t>Клас</w:t>
            </w:r>
          </w:p>
        </w:tc>
        <w:tc>
          <w:tcPr>
            <w:tcW w:w="1276" w:type="dxa"/>
          </w:tcPr>
          <w:p w:rsidR="004F0CA6" w:rsidRPr="00DF4DE8" w:rsidRDefault="004F0CA6" w:rsidP="002D28FF">
            <w:pPr>
              <w:jc w:val="center"/>
              <w:rPr>
                <w:b/>
              </w:rPr>
            </w:pPr>
            <w:r w:rsidRPr="00DF4DE8">
              <w:rPr>
                <w:b/>
              </w:rPr>
              <w:t>Місце</w:t>
            </w:r>
          </w:p>
        </w:tc>
        <w:tc>
          <w:tcPr>
            <w:tcW w:w="2693" w:type="dxa"/>
          </w:tcPr>
          <w:p w:rsidR="004F0CA6" w:rsidRPr="000F5C37" w:rsidRDefault="004F0CA6" w:rsidP="002D28FF">
            <w:pPr>
              <w:jc w:val="center"/>
              <w:rPr>
                <w:b/>
                <w:lang w:val="uk-UA"/>
              </w:rPr>
            </w:pPr>
            <w:r>
              <w:rPr>
                <w:b/>
                <w:lang w:val="uk-UA"/>
              </w:rPr>
              <w:t xml:space="preserve">Учитель </w:t>
            </w:r>
          </w:p>
        </w:tc>
      </w:tr>
      <w:tr w:rsidR="004F0CA6" w:rsidTr="002D28FF">
        <w:tc>
          <w:tcPr>
            <w:tcW w:w="567" w:type="dxa"/>
          </w:tcPr>
          <w:p w:rsidR="004F0CA6" w:rsidRPr="000F5C37" w:rsidRDefault="004F0CA6" w:rsidP="002D28FF">
            <w:pPr>
              <w:rPr>
                <w:lang w:val="uk-UA"/>
              </w:rPr>
            </w:pPr>
            <w:r>
              <w:rPr>
                <w:lang w:val="uk-UA"/>
              </w:rPr>
              <w:lastRenderedPageBreak/>
              <w:t>1.</w:t>
            </w:r>
          </w:p>
        </w:tc>
        <w:tc>
          <w:tcPr>
            <w:tcW w:w="4111" w:type="dxa"/>
          </w:tcPr>
          <w:p w:rsidR="004F0CA6" w:rsidRPr="000D4D13" w:rsidRDefault="004F0CA6" w:rsidP="002D28FF">
            <w:r>
              <w:t xml:space="preserve">Круковська Анастасія </w:t>
            </w:r>
            <w:r>
              <w:rPr>
                <w:lang w:val="uk-UA"/>
              </w:rPr>
              <w:t>Д</w:t>
            </w:r>
            <w:r>
              <w:t>митрівна</w:t>
            </w:r>
          </w:p>
        </w:tc>
        <w:tc>
          <w:tcPr>
            <w:tcW w:w="1134" w:type="dxa"/>
          </w:tcPr>
          <w:p w:rsidR="004F0CA6" w:rsidRDefault="004F0CA6" w:rsidP="002D28FF">
            <w:pPr>
              <w:jc w:val="center"/>
            </w:pPr>
            <w:r>
              <w:t>5-А</w:t>
            </w:r>
          </w:p>
        </w:tc>
        <w:tc>
          <w:tcPr>
            <w:tcW w:w="1276" w:type="dxa"/>
          </w:tcPr>
          <w:p w:rsidR="004F0CA6" w:rsidRDefault="004F0CA6" w:rsidP="002D28FF">
            <w:pPr>
              <w:jc w:val="center"/>
            </w:pPr>
            <w:r>
              <w:t>І</w:t>
            </w:r>
          </w:p>
        </w:tc>
        <w:tc>
          <w:tcPr>
            <w:tcW w:w="2693" w:type="dxa"/>
          </w:tcPr>
          <w:p w:rsidR="004F0CA6" w:rsidRPr="00197D0C" w:rsidRDefault="004F0CA6" w:rsidP="002D28FF">
            <w:pPr>
              <w:jc w:val="center"/>
              <w:rPr>
                <w:lang w:val="uk-UA"/>
              </w:rPr>
            </w:pPr>
            <w:r>
              <w:rPr>
                <w:lang w:val="uk-UA"/>
              </w:rPr>
              <w:t>Халявінська Л.П.</w:t>
            </w:r>
          </w:p>
        </w:tc>
      </w:tr>
      <w:tr w:rsidR="004F0CA6" w:rsidTr="002D28FF">
        <w:tc>
          <w:tcPr>
            <w:tcW w:w="567" w:type="dxa"/>
          </w:tcPr>
          <w:p w:rsidR="004F0CA6" w:rsidRPr="000F5C37" w:rsidRDefault="004F0CA6" w:rsidP="002D28FF">
            <w:pPr>
              <w:rPr>
                <w:lang w:val="uk-UA"/>
              </w:rPr>
            </w:pPr>
            <w:r>
              <w:rPr>
                <w:lang w:val="uk-UA"/>
              </w:rPr>
              <w:t>2.</w:t>
            </w:r>
          </w:p>
        </w:tc>
        <w:tc>
          <w:tcPr>
            <w:tcW w:w="4111" w:type="dxa"/>
          </w:tcPr>
          <w:p w:rsidR="004F0CA6" w:rsidRPr="008450AF" w:rsidRDefault="004F0CA6" w:rsidP="002D28FF">
            <w:r>
              <w:t>Ілюхіна Анастасія Володимирівна</w:t>
            </w:r>
          </w:p>
        </w:tc>
        <w:tc>
          <w:tcPr>
            <w:tcW w:w="1134" w:type="dxa"/>
          </w:tcPr>
          <w:p w:rsidR="004F0CA6" w:rsidRPr="008450AF" w:rsidRDefault="004F0CA6" w:rsidP="002D28FF">
            <w:pPr>
              <w:jc w:val="center"/>
            </w:pPr>
            <w:r>
              <w:t>6-В</w:t>
            </w:r>
          </w:p>
        </w:tc>
        <w:tc>
          <w:tcPr>
            <w:tcW w:w="1276" w:type="dxa"/>
          </w:tcPr>
          <w:p w:rsidR="004F0CA6" w:rsidRPr="008450AF" w:rsidRDefault="004F0CA6" w:rsidP="002D28FF">
            <w:pPr>
              <w:jc w:val="center"/>
            </w:pPr>
            <w:r>
              <w:t>І</w:t>
            </w:r>
          </w:p>
        </w:tc>
        <w:tc>
          <w:tcPr>
            <w:tcW w:w="2693" w:type="dxa"/>
          </w:tcPr>
          <w:p w:rsidR="004F0CA6" w:rsidRPr="00197D0C" w:rsidRDefault="004F0CA6" w:rsidP="002D28FF">
            <w:pPr>
              <w:jc w:val="center"/>
              <w:rPr>
                <w:lang w:val="uk-UA"/>
              </w:rPr>
            </w:pPr>
            <w:r>
              <w:rPr>
                <w:lang w:val="uk-UA"/>
              </w:rPr>
              <w:t>Поліщук І.С.</w:t>
            </w:r>
          </w:p>
        </w:tc>
      </w:tr>
      <w:tr w:rsidR="004F0CA6" w:rsidTr="002D28FF">
        <w:tc>
          <w:tcPr>
            <w:tcW w:w="567" w:type="dxa"/>
          </w:tcPr>
          <w:p w:rsidR="004F0CA6" w:rsidRPr="000F5C37" w:rsidRDefault="004F0CA6" w:rsidP="002D28FF">
            <w:pPr>
              <w:rPr>
                <w:lang w:val="uk-UA"/>
              </w:rPr>
            </w:pPr>
            <w:r>
              <w:rPr>
                <w:lang w:val="uk-UA"/>
              </w:rPr>
              <w:t>3.</w:t>
            </w:r>
          </w:p>
        </w:tc>
        <w:tc>
          <w:tcPr>
            <w:tcW w:w="4111" w:type="dxa"/>
          </w:tcPr>
          <w:p w:rsidR="004F0CA6" w:rsidRPr="008450AF" w:rsidRDefault="004F0CA6" w:rsidP="002D28FF">
            <w:r>
              <w:t>Іванова Александра Павлівна</w:t>
            </w:r>
          </w:p>
        </w:tc>
        <w:tc>
          <w:tcPr>
            <w:tcW w:w="1134" w:type="dxa"/>
          </w:tcPr>
          <w:p w:rsidR="004F0CA6" w:rsidRPr="008450AF" w:rsidRDefault="004F0CA6" w:rsidP="002D28FF">
            <w:pPr>
              <w:jc w:val="center"/>
            </w:pPr>
            <w:r>
              <w:t>7-А</w:t>
            </w:r>
          </w:p>
        </w:tc>
        <w:tc>
          <w:tcPr>
            <w:tcW w:w="1276" w:type="dxa"/>
          </w:tcPr>
          <w:p w:rsidR="004F0CA6" w:rsidRPr="008450AF" w:rsidRDefault="004F0CA6" w:rsidP="002D28FF">
            <w:pPr>
              <w:jc w:val="center"/>
            </w:pPr>
            <w:r>
              <w:t>І</w:t>
            </w:r>
          </w:p>
        </w:tc>
        <w:tc>
          <w:tcPr>
            <w:tcW w:w="2693" w:type="dxa"/>
          </w:tcPr>
          <w:p w:rsidR="004F0CA6" w:rsidRDefault="004F0CA6" w:rsidP="002D28FF">
            <w:pPr>
              <w:jc w:val="center"/>
            </w:pPr>
            <w:r>
              <w:rPr>
                <w:lang w:val="uk-UA"/>
              </w:rPr>
              <w:t>Халявінська Л.П.</w:t>
            </w:r>
          </w:p>
        </w:tc>
      </w:tr>
      <w:tr w:rsidR="004F0CA6" w:rsidTr="002D28FF">
        <w:tc>
          <w:tcPr>
            <w:tcW w:w="567" w:type="dxa"/>
          </w:tcPr>
          <w:p w:rsidR="004F0CA6" w:rsidRPr="000F5C37" w:rsidRDefault="004F0CA6" w:rsidP="002D28FF">
            <w:pPr>
              <w:rPr>
                <w:lang w:val="uk-UA"/>
              </w:rPr>
            </w:pPr>
            <w:r>
              <w:rPr>
                <w:lang w:val="uk-UA"/>
              </w:rPr>
              <w:t>4.</w:t>
            </w:r>
          </w:p>
        </w:tc>
        <w:tc>
          <w:tcPr>
            <w:tcW w:w="4111" w:type="dxa"/>
          </w:tcPr>
          <w:p w:rsidR="004F0CA6" w:rsidRPr="008450AF" w:rsidRDefault="004F0CA6" w:rsidP="002D28FF">
            <w:r>
              <w:t>Ковалик Карина Олександрівна</w:t>
            </w:r>
          </w:p>
        </w:tc>
        <w:tc>
          <w:tcPr>
            <w:tcW w:w="1134" w:type="dxa"/>
          </w:tcPr>
          <w:p w:rsidR="004F0CA6" w:rsidRPr="008450AF" w:rsidRDefault="004F0CA6" w:rsidP="002D28FF">
            <w:pPr>
              <w:jc w:val="center"/>
            </w:pPr>
            <w:r>
              <w:t>8-Б</w:t>
            </w:r>
          </w:p>
        </w:tc>
        <w:tc>
          <w:tcPr>
            <w:tcW w:w="1276" w:type="dxa"/>
          </w:tcPr>
          <w:p w:rsidR="004F0CA6" w:rsidRPr="008450AF" w:rsidRDefault="004F0CA6" w:rsidP="002D28FF">
            <w:pPr>
              <w:jc w:val="center"/>
            </w:pPr>
            <w:r>
              <w:t>І</w:t>
            </w:r>
          </w:p>
        </w:tc>
        <w:tc>
          <w:tcPr>
            <w:tcW w:w="2693" w:type="dxa"/>
          </w:tcPr>
          <w:p w:rsidR="004F0CA6" w:rsidRPr="00197D0C" w:rsidRDefault="004F0CA6" w:rsidP="002D28FF">
            <w:pPr>
              <w:jc w:val="center"/>
              <w:rPr>
                <w:lang w:val="uk-UA"/>
              </w:rPr>
            </w:pPr>
            <w:r>
              <w:rPr>
                <w:lang w:val="uk-UA"/>
              </w:rPr>
              <w:t>Заремба О.М.</w:t>
            </w:r>
          </w:p>
        </w:tc>
      </w:tr>
      <w:tr w:rsidR="004F0CA6" w:rsidTr="002D28FF">
        <w:tc>
          <w:tcPr>
            <w:tcW w:w="567" w:type="dxa"/>
          </w:tcPr>
          <w:p w:rsidR="004F0CA6" w:rsidRPr="000F5C37" w:rsidRDefault="004F0CA6" w:rsidP="002D28FF">
            <w:pPr>
              <w:rPr>
                <w:lang w:val="uk-UA"/>
              </w:rPr>
            </w:pPr>
            <w:r>
              <w:rPr>
                <w:lang w:val="uk-UA"/>
              </w:rPr>
              <w:t>5.</w:t>
            </w:r>
          </w:p>
        </w:tc>
        <w:tc>
          <w:tcPr>
            <w:tcW w:w="4111" w:type="dxa"/>
          </w:tcPr>
          <w:p w:rsidR="004F0CA6" w:rsidRPr="008450AF" w:rsidRDefault="004F0CA6" w:rsidP="002D28FF">
            <w:r>
              <w:t>Прядко Карина Сергіївна</w:t>
            </w:r>
          </w:p>
        </w:tc>
        <w:tc>
          <w:tcPr>
            <w:tcW w:w="1134" w:type="dxa"/>
          </w:tcPr>
          <w:p w:rsidR="004F0CA6" w:rsidRPr="008450AF" w:rsidRDefault="004F0CA6" w:rsidP="002D28FF">
            <w:pPr>
              <w:jc w:val="center"/>
            </w:pPr>
            <w:r>
              <w:t>9-А</w:t>
            </w:r>
          </w:p>
        </w:tc>
        <w:tc>
          <w:tcPr>
            <w:tcW w:w="1276" w:type="dxa"/>
          </w:tcPr>
          <w:p w:rsidR="004F0CA6" w:rsidRPr="008450AF" w:rsidRDefault="004F0CA6" w:rsidP="002D28FF">
            <w:pPr>
              <w:jc w:val="center"/>
            </w:pPr>
            <w:r>
              <w:t>І</w:t>
            </w:r>
          </w:p>
        </w:tc>
        <w:tc>
          <w:tcPr>
            <w:tcW w:w="2693" w:type="dxa"/>
          </w:tcPr>
          <w:p w:rsidR="004F0CA6" w:rsidRPr="00197D0C" w:rsidRDefault="004F0CA6" w:rsidP="002D28FF">
            <w:pPr>
              <w:jc w:val="center"/>
              <w:rPr>
                <w:lang w:val="uk-UA"/>
              </w:rPr>
            </w:pPr>
            <w:r>
              <w:rPr>
                <w:lang w:val="uk-UA"/>
              </w:rPr>
              <w:t>Козаченко О.А.</w:t>
            </w:r>
          </w:p>
        </w:tc>
      </w:tr>
      <w:tr w:rsidR="004F0CA6" w:rsidTr="002D28FF">
        <w:tc>
          <w:tcPr>
            <w:tcW w:w="567" w:type="dxa"/>
          </w:tcPr>
          <w:p w:rsidR="004F0CA6" w:rsidRPr="000F5C37" w:rsidRDefault="004F0CA6" w:rsidP="002D28FF">
            <w:pPr>
              <w:rPr>
                <w:lang w:val="uk-UA"/>
              </w:rPr>
            </w:pPr>
            <w:r>
              <w:rPr>
                <w:lang w:val="uk-UA"/>
              </w:rPr>
              <w:t>6.</w:t>
            </w:r>
          </w:p>
        </w:tc>
        <w:tc>
          <w:tcPr>
            <w:tcW w:w="4111" w:type="dxa"/>
          </w:tcPr>
          <w:p w:rsidR="004F0CA6" w:rsidRPr="009677A2" w:rsidRDefault="004F0CA6" w:rsidP="002D28FF">
            <w:r>
              <w:t>Козійчук Софія Олександрівна</w:t>
            </w:r>
          </w:p>
        </w:tc>
        <w:tc>
          <w:tcPr>
            <w:tcW w:w="1134" w:type="dxa"/>
          </w:tcPr>
          <w:p w:rsidR="004F0CA6" w:rsidRPr="008450AF" w:rsidRDefault="004F0CA6" w:rsidP="002D28FF">
            <w:pPr>
              <w:jc w:val="center"/>
            </w:pPr>
            <w:r>
              <w:t>10</w:t>
            </w:r>
          </w:p>
        </w:tc>
        <w:tc>
          <w:tcPr>
            <w:tcW w:w="1276" w:type="dxa"/>
          </w:tcPr>
          <w:p w:rsidR="004F0CA6" w:rsidRPr="008450AF" w:rsidRDefault="004F0CA6" w:rsidP="002D28FF">
            <w:pPr>
              <w:jc w:val="center"/>
            </w:pPr>
            <w:r>
              <w:t>І</w:t>
            </w:r>
          </w:p>
        </w:tc>
        <w:tc>
          <w:tcPr>
            <w:tcW w:w="2693" w:type="dxa"/>
          </w:tcPr>
          <w:p w:rsidR="004F0CA6" w:rsidRPr="00197D0C" w:rsidRDefault="004F0CA6" w:rsidP="002D28FF">
            <w:pPr>
              <w:jc w:val="center"/>
              <w:rPr>
                <w:lang w:val="uk-UA"/>
              </w:rPr>
            </w:pPr>
            <w:r>
              <w:rPr>
                <w:lang w:val="uk-UA"/>
              </w:rPr>
              <w:t>Заремба О.М.</w:t>
            </w:r>
          </w:p>
        </w:tc>
      </w:tr>
      <w:tr w:rsidR="004F0CA6" w:rsidTr="002D28FF">
        <w:tc>
          <w:tcPr>
            <w:tcW w:w="567" w:type="dxa"/>
          </w:tcPr>
          <w:p w:rsidR="004F0CA6" w:rsidRPr="000F5C37" w:rsidRDefault="004F0CA6" w:rsidP="002D28FF">
            <w:pPr>
              <w:rPr>
                <w:lang w:val="uk-UA"/>
              </w:rPr>
            </w:pPr>
            <w:r>
              <w:rPr>
                <w:lang w:val="uk-UA"/>
              </w:rPr>
              <w:t>7.</w:t>
            </w:r>
          </w:p>
        </w:tc>
        <w:tc>
          <w:tcPr>
            <w:tcW w:w="4111" w:type="dxa"/>
          </w:tcPr>
          <w:p w:rsidR="004F0CA6" w:rsidRPr="009677A2" w:rsidRDefault="004F0CA6" w:rsidP="002D28FF">
            <w:r>
              <w:t>Лужецька Вікторія Сергіївна</w:t>
            </w:r>
          </w:p>
        </w:tc>
        <w:tc>
          <w:tcPr>
            <w:tcW w:w="1134" w:type="dxa"/>
          </w:tcPr>
          <w:p w:rsidR="004F0CA6" w:rsidRPr="008450AF" w:rsidRDefault="004F0CA6" w:rsidP="002D28FF">
            <w:pPr>
              <w:jc w:val="center"/>
            </w:pPr>
            <w:r>
              <w:t>11</w:t>
            </w:r>
          </w:p>
        </w:tc>
        <w:tc>
          <w:tcPr>
            <w:tcW w:w="1276" w:type="dxa"/>
          </w:tcPr>
          <w:p w:rsidR="004F0CA6" w:rsidRPr="008450AF" w:rsidRDefault="004F0CA6" w:rsidP="002D28FF">
            <w:pPr>
              <w:jc w:val="center"/>
            </w:pPr>
            <w:r>
              <w:t>І</w:t>
            </w:r>
          </w:p>
        </w:tc>
        <w:tc>
          <w:tcPr>
            <w:tcW w:w="2693" w:type="dxa"/>
          </w:tcPr>
          <w:p w:rsidR="004F0CA6" w:rsidRPr="00197D0C" w:rsidRDefault="004F0CA6" w:rsidP="002D28FF">
            <w:pPr>
              <w:jc w:val="center"/>
              <w:rPr>
                <w:lang w:val="uk-UA"/>
              </w:rPr>
            </w:pPr>
            <w:r>
              <w:rPr>
                <w:lang w:val="uk-UA"/>
              </w:rPr>
              <w:t>Козаченко  О.А.</w:t>
            </w:r>
          </w:p>
        </w:tc>
      </w:tr>
      <w:tr w:rsidR="004F0CA6" w:rsidRPr="008450AF" w:rsidTr="002D28FF">
        <w:tc>
          <w:tcPr>
            <w:tcW w:w="567" w:type="dxa"/>
          </w:tcPr>
          <w:p w:rsidR="004F0CA6" w:rsidRPr="000F5C37" w:rsidRDefault="004F0CA6" w:rsidP="002D28FF">
            <w:pPr>
              <w:rPr>
                <w:lang w:val="uk-UA"/>
              </w:rPr>
            </w:pPr>
            <w:r>
              <w:rPr>
                <w:lang w:val="uk-UA"/>
              </w:rPr>
              <w:t>8.</w:t>
            </w:r>
          </w:p>
        </w:tc>
        <w:tc>
          <w:tcPr>
            <w:tcW w:w="4111" w:type="dxa"/>
          </w:tcPr>
          <w:p w:rsidR="004F0CA6" w:rsidRPr="0019749C" w:rsidRDefault="004F0CA6" w:rsidP="002D28FF">
            <w:r>
              <w:t>Козоріз Діана Олександрівна</w:t>
            </w:r>
          </w:p>
        </w:tc>
        <w:tc>
          <w:tcPr>
            <w:tcW w:w="1134" w:type="dxa"/>
          </w:tcPr>
          <w:p w:rsidR="004F0CA6" w:rsidRPr="008450AF" w:rsidRDefault="004F0CA6" w:rsidP="002D28FF">
            <w:pPr>
              <w:jc w:val="center"/>
            </w:pPr>
            <w:r>
              <w:t>5-В</w:t>
            </w:r>
          </w:p>
        </w:tc>
        <w:tc>
          <w:tcPr>
            <w:tcW w:w="1276" w:type="dxa"/>
          </w:tcPr>
          <w:p w:rsidR="004F0CA6" w:rsidRPr="008450AF" w:rsidRDefault="004F0CA6" w:rsidP="002D28FF">
            <w:pPr>
              <w:jc w:val="center"/>
            </w:pPr>
            <w:r>
              <w:t>ІІ</w:t>
            </w:r>
          </w:p>
        </w:tc>
        <w:tc>
          <w:tcPr>
            <w:tcW w:w="2693" w:type="dxa"/>
          </w:tcPr>
          <w:p w:rsidR="004F0CA6" w:rsidRPr="00E54D36" w:rsidRDefault="004F0CA6" w:rsidP="002D28FF">
            <w:pPr>
              <w:jc w:val="center"/>
              <w:rPr>
                <w:lang w:val="uk-UA"/>
              </w:rPr>
            </w:pPr>
            <w:r>
              <w:rPr>
                <w:lang w:val="uk-UA"/>
              </w:rPr>
              <w:t>Халявінська Л.П.</w:t>
            </w:r>
          </w:p>
        </w:tc>
      </w:tr>
      <w:tr w:rsidR="004F0CA6" w:rsidRPr="008450AF" w:rsidTr="002D28FF">
        <w:tc>
          <w:tcPr>
            <w:tcW w:w="567" w:type="dxa"/>
          </w:tcPr>
          <w:p w:rsidR="004F0CA6" w:rsidRPr="000F5C37" w:rsidRDefault="004F0CA6" w:rsidP="002D28FF">
            <w:pPr>
              <w:rPr>
                <w:lang w:val="uk-UA"/>
              </w:rPr>
            </w:pPr>
            <w:r>
              <w:rPr>
                <w:lang w:val="uk-UA"/>
              </w:rPr>
              <w:t>9.</w:t>
            </w:r>
          </w:p>
        </w:tc>
        <w:tc>
          <w:tcPr>
            <w:tcW w:w="4111" w:type="dxa"/>
          </w:tcPr>
          <w:p w:rsidR="004F0CA6" w:rsidRPr="008450AF" w:rsidRDefault="004F0CA6" w:rsidP="002D28FF">
            <w:r>
              <w:t>Молдован Діана Анатоліївна</w:t>
            </w:r>
          </w:p>
        </w:tc>
        <w:tc>
          <w:tcPr>
            <w:tcW w:w="1134" w:type="dxa"/>
          </w:tcPr>
          <w:p w:rsidR="004F0CA6" w:rsidRPr="008450AF" w:rsidRDefault="004F0CA6" w:rsidP="002D28FF">
            <w:pPr>
              <w:jc w:val="center"/>
            </w:pPr>
            <w:r>
              <w:t>6-В</w:t>
            </w:r>
          </w:p>
        </w:tc>
        <w:tc>
          <w:tcPr>
            <w:tcW w:w="1276" w:type="dxa"/>
          </w:tcPr>
          <w:p w:rsidR="004F0CA6" w:rsidRPr="008450AF" w:rsidRDefault="004F0CA6" w:rsidP="002D28FF">
            <w:pPr>
              <w:jc w:val="center"/>
            </w:pPr>
            <w:r>
              <w:t>ІІ</w:t>
            </w:r>
          </w:p>
        </w:tc>
        <w:tc>
          <w:tcPr>
            <w:tcW w:w="2693" w:type="dxa"/>
          </w:tcPr>
          <w:p w:rsidR="004F0CA6" w:rsidRPr="00E54D36" w:rsidRDefault="004F0CA6" w:rsidP="002D28FF">
            <w:pPr>
              <w:jc w:val="center"/>
              <w:rPr>
                <w:lang w:val="uk-UA"/>
              </w:rPr>
            </w:pPr>
            <w:r>
              <w:rPr>
                <w:lang w:val="uk-UA"/>
              </w:rPr>
              <w:t>Поліщук І.С.</w:t>
            </w:r>
          </w:p>
        </w:tc>
      </w:tr>
      <w:tr w:rsidR="004F0CA6" w:rsidRPr="008450AF" w:rsidTr="002D28FF">
        <w:tc>
          <w:tcPr>
            <w:tcW w:w="567" w:type="dxa"/>
          </w:tcPr>
          <w:p w:rsidR="004F0CA6" w:rsidRPr="000F5C37" w:rsidRDefault="004F0CA6" w:rsidP="002D28FF">
            <w:pPr>
              <w:rPr>
                <w:lang w:val="uk-UA"/>
              </w:rPr>
            </w:pPr>
            <w:r>
              <w:rPr>
                <w:lang w:val="uk-UA"/>
              </w:rPr>
              <w:t>10.</w:t>
            </w:r>
          </w:p>
        </w:tc>
        <w:tc>
          <w:tcPr>
            <w:tcW w:w="4111" w:type="dxa"/>
          </w:tcPr>
          <w:p w:rsidR="004F0CA6" w:rsidRPr="008450AF" w:rsidRDefault="004F0CA6" w:rsidP="002D28FF">
            <w:r>
              <w:t>Махиня Яна Сергіївна</w:t>
            </w:r>
          </w:p>
        </w:tc>
        <w:tc>
          <w:tcPr>
            <w:tcW w:w="1134" w:type="dxa"/>
          </w:tcPr>
          <w:p w:rsidR="004F0CA6" w:rsidRPr="008450AF" w:rsidRDefault="004F0CA6" w:rsidP="002D28FF">
            <w:pPr>
              <w:jc w:val="center"/>
            </w:pPr>
            <w:r>
              <w:t>7-А</w:t>
            </w:r>
          </w:p>
        </w:tc>
        <w:tc>
          <w:tcPr>
            <w:tcW w:w="1276" w:type="dxa"/>
          </w:tcPr>
          <w:p w:rsidR="004F0CA6" w:rsidRPr="008450AF" w:rsidRDefault="004F0CA6" w:rsidP="002D28FF">
            <w:pPr>
              <w:jc w:val="center"/>
            </w:pPr>
            <w:r>
              <w:t>ІІ</w:t>
            </w:r>
          </w:p>
        </w:tc>
        <w:tc>
          <w:tcPr>
            <w:tcW w:w="2693" w:type="dxa"/>
          </w:tcPr>
          <w:p w:rsidR="004F0CA6" w:rsidRPr="00E54D36" w:rsidRDefault="004F0CA6" w:rsidP="002D28FF">
            <w:pPr>
              <w:jc w:val="center"/>
              <w:rPr>
                <w:lang w:val="uk-UA"/>
              </w:rPr>
            </w:pPr>
            <w:r>
              <w:rPr>
                <w:lang w:val="uk-UA"/>
              </w:rPr>
              <w:t>Халявінська Л.П.</w:t>
            </w:r>
          </w:p>
        </w:tc>
      </w:tr>
      <w:tr w:rsidR="004F0CA6" w:rsidRPr="008450AF" w:rsidTr="002D28FF">
        <w:tc>
          <w:tcPr>
            <w:tcW w:w="567" w:type="dxa"/>
          </w:tcPr>
          <w:p w:rsidR="004F0CA6" w:rsidRPr="000F5C37" w:rsidRDefault="004F0CA6" w:rsidP="002D28FF">
            <w:pPr>
              <w:rPr>
                <w:lang w:val="uk-UA"/>
              </w:rPr>
            </w:pPr>
            <w:r>
              <w:rPr>
                <w:lang w:val="uk-UA"/>
              </w:rPr>
              <w:t>11.</w:t>
            </w:r>
          </w:p>
        </w:tc>
        <w:tc>
          <w:tcPr>
            <w:tcW w:w="4111" w:type="dxa"/>
          </w:tcPr>
          <w:p w:rsidR="004F0CA6" w:rsidRPr="008450AF" w:rsidRDefault="004F0CA6" w:rsidP="002D28FF">
            <w:r>
              <w:t xml:space="preserve">Паценко Олександра </w:t>
            </w:r>
            <w:r>
              <w:rPr>
                <w:lang w:val="uk-UA"/>
              </w:rPr>
              <w:t>О</w:t>
            </w:r>
            <w:r>
              <w:t>лександрівна</w:t>
            </w:r>
          </w:p>
        </w:tc>
        <w:tc>
          <w:tcPr>
            <w:tcW w:w="1134" w:type="dxa"/>
          </w:tcPr>
          <w:p w:rsidR="004F0CA6" w:rsidRPr="008450AF" w:rsidRDefault="004F0CA6" w:rsidP="002D28FF">
            <w:pPr>
              <w:jc w:val="center"/>
            </w:pPr>
            <w:r>
              <w:t>8-Б</w:t>
            </w:r>
          </w:p>
        </w:tc>
        <w:tc>
          <w:tcPr>
            <w:tcW w:w="1276" w:type="dxa"/>
          </w:tcPr>
          <w:p w:rsidR="004F0CA6" w:rsidRPr="008450AF" w:rsidRDefault="004F0CA6" w:rsidP="002D28FF">
            <w:pPr>
              <w:jc w:val="center"/>
            </w:pPr>
            <w:r>
              <w:t>ІІ</w:t>
            </w:r>
          </w:p>
        </w:tc>
        <w:tc>
          <w:tcPr>
            <w:tcW w:w="2693" w:type="dxa"/>
          </w:tcPr>
          <w:p w:rsidR="004F0CA6" w:rsidRPr="00E54D36" w:rsidRDefault="004F0CA6" w:rsidP="002D28FF">
            <w:pPr>
              <w:jc w:val="center"/>
              <w:rPr>
                <w:lang w:val="uk-UA"/>
              </w:rPr>
            </w:pPr>
            <w:r>
              <w:rPr>
                <w:lang w:val="uk-UA"/>
              </w:rPr>
              <w:t>Заремба О.М.</w:t>
            </w:r>
          </w:p>
        </w:tc>
      </w:tr>
      <w:tr w:rsidR="004F0CA6" w:rsidRPr="008450AF" w:rsidTr="002D28FF">
        <w:tc>
          <w:tcPr>
            <w:tcW w:w="567" w:type="dxa"/>
          </w:tcPr>
          <w:p w:rsidR="004F0CA6" w:rsidRPr="000F5C37" w:rsidRDefault="004F0CA6" w:rsidP="002D28FF">
            <w:pPr>
              <w:rPr>
                <w:lang w:val="uk-UA"/>
              </w:rPr>
            </w:pPr>
            <w:r>
              <w:rPr>
                <w:lang w:val="uk-UA"/>
              </w:rPr>
              <w:t>12.</w:t>
            </w:r>
          </w:p>
        </w:tc>
        <w:tc>
          <w:tcPr>
            <w:tcW w:w="4111" w:type="dxa"/>
          </w:tcPr>
          <w:p w:rsidR="004F0CA6" w:rsidRPr="009677A2" w:rsidRDefault="004F0CA6" w:rsidP="002D28FF">
            <w:r>
              <w:t xml:space="preserve">Темченко Олександра </w:t>
            </w:r>
            <w:r>
              <w:rPr>
                <w:lang w:val="uk-UA"/>
              </w:rPr>
              <w:t>О</w:t>
            </w:r>
            <w:r>
              <w:t>лександрівна</w:t>
            </w:r>
          </w:p>
        </w:tc>
        <w:tc>
          <w:tcPr>
            <w:tcW w:w="1134" w:type="dxa"/>
          </w:tcPr>
          <w:p w:rsidR="004F0CA6" w:rsidRPr="008450AF" w:rsidRDefault="004F0CA6" w:rsidP="002D28FF">
            <w:pPr>
              <w:jc w:val="center"/>
            </w:pPr>
            <w:r>
              <w:t>9-А</w:t>
            </w:r>
          </w:p>
        </w:tc>
        <w:tc>
          <w:tcPr>
            <w:tcW w:w="1276" w:type="dxa"/>
          </w:tcPr>
          <w:p w:rsidR="004F0CA6" w:rsidRPr="008450AF" w:rsidRDefault="004F0CA6" w:rsidP="002D28FF">
            <w:pPr>
              <w:jc w:val="center"/>
            </w:pPr>
            <w:r>
              <w:t>ІІ</w:t>
            </w:r>
          </w:p>
        </w:tc>
        <w:tc>
          <w:tcPr>
            <w:tcW w:w="2693" w:type="dxa"/>
          </w:tcPr>
          <w:p w:rsidR="004F0CA6" w:rsidRPr="00E54D36" w:rsidRDefault="004F0CA6" w:rsidP="002D28FF">
            <w:pPr>
              <w:jc w:val="center"/>
              <w:rPr>
                <w:lang w:val="uk-UA"/>
              </w:rPr>
            </w:pPr>
            <w:r>
              <w:rPr>
                <w:lang w:val="uk-UA"/>
              </w:rPr>
              <w:t>Козаченко О.А.</w:t>
            </w:r>
          </w:p>
        </w:tc>
      </w:tr>
      <w:tr w:rsidR="004F0CA6" w:rsidRPr="008450AF" w:rsidTr="002D28FF">
        <w:tc>
          <w:tcPr>
            <w:tcW w:w="567" w:type="dxa"/>
          </w:tcPr>
          <w:p w:rsidR="004F0CA6" w:rsidRPr="000F5C37" w:rsidRDefault="004F0CA6" w:rsidP="002D28FF">
            <w:pPr>
              <w:rPr>
                <w:lang w:val="uk-UA"/>
              </w:rPr>
            </w:pPr>
            <w:r>
              <w:rPr>
                <w:lang w:val="uk-UA"/>
              </w:rPr>
              <w:t>13.</w:t>
            </w:r>
          </w:p>
        </w:tc>
        <w:tc>
          <w:tcPr>
            <w:tcW w:w="4111" w:type="dxa"/>
          </w:tcPr>
          <w:p w:rsidR="004F0CA6" w:rsidRPr="0019749C" w:rsidRDefault="004F0CA6" w:rsidP="002D28FF">
            <w:r>
              <w:t>Мовчан Євгенія Русланівна</w:t>
            </w:r>
          </w:p>
        </w:tc>
        <w:tc>
          <w:tcPr>
            <w:tcW w:w="1134" w:type="dxa"/>
          </w:tcPr>
          <w:p w:rsidR="004F0CA6" w:rsidRPr="008450AF" w:rsidRDefault="004F0CA6" w:rsidP="002D28FF">
            <w:pPr>
              <w:jc w:val="center"/>
            </w:pPr>
            <w:r>
              <w:t>10</w:t>
            </w:r>
          </w:p>
        </w:tc>
        <w:tc>
          <w:tcPr>
            <w:tcW w:w="1276" w:type="dxa"/>
          </w:tcPr>
          <w:p w:rsidR="004F0CA6" w:rsidRPr="008450AF" w:rsidRDefault="004F0CA6" w:rsidP="002D28FF">
            <w:pPr>
              <w:jc w:val="center"/>
            </w:pPr>
            <w:r>
              <w:t>ІІ</w:t>
            </w:r>
          </w:p>
        </w:tc>
        <w:tc>
          <w:tcPr>
            <w:tcW w:w="2693" w:type="dxa"/>
          </w:tcPr>
          <w:p w:rsidR="004F0CA6" w:rsidRPr="00E54D36" w:rsidRDefault="004F0CA6" w:rsidP="002D28FF">
            <w:pPr>
              <w:jc w:val="center"/>
              <w:rPr>
                <w:lang w:val="uk-UA"/>
              </w:rPr>
            </w:pPr>
            <w:r>
              <w:rPr>
                <w:lang w:val="uk-UA"/>
              </w:rPr>
              <w:t>Заремба О.М.</w:t>
            </w:r>
          </w:p>
        </w:tc>
      </w:tr>
      <w:tr w:rsidR="004F0CA6" w:rsidRPr="008450AF" w:rsidTr="002D28FF">
        <w:tc>
          <w:tcPr>
            <w:tcW w:w="567" w:type="dxa"/>
          </w:tcPr>
          <w:p w:rsidR="004F0CA6" w:rsidRPr="000F5C37" w:rsidRDefault="004F0CA6" w:rsidP="002D28FF">
            <w:pPr>
              <w:rPr>
                <w:lang w:val="uk-UA"/>
              </w:rPr>
            </w:pPr>
            <w:r>
              <w:rPr>
                <w:lang w:val="uk-UA"/>
              </w:rPr>
              <w:t>14.</w:t>
            </w:r>
          </w:p>
        </w:tc>
        <w:tc>
          <w:tcPr>
            <w:tcW w:w="4111" w:type="dxa"/>
          </w:tcPr>
          <w:p w:rsidR="004F0CA6" w:rsidRPr="0019749C" w:rsidRDefault="004F0CA6" w:rsidP="002D28FF">
            <w:r>
              <w:t>Мельничук Олександра Миколаївна</w:t>
            </w:r>
          </w:p>
        </w:tc>
        <w:tc>
          <w:tcPr>
            <w:tcW w:w="1134" w:type="dxa"/>
          </w:tcPr>
          <w:p w:rsidR="004F0CA6" w:rsidRPr="008450AF" w:rsidRDefault="004F0CA6" w:rsidP="002D28FF">
            <w:pPr>
              <w:jc w:val="center"/>
            </w:pPr>
            <w:r>
              <w:t>11</w:t>
            </w:r>
          </w:p>
        </w:tc>
        <w:tc>
          <w:tcPr>
            <w:tcW w:w="1276" w:type="dxa"/>
          </w:tcPr>
          <w:p w:rsidR="004F0CA6" w:rsidRPr="008450AF" w:rsidRDefault="004F0CA6" w:rsidP="002D28FF">
            <w:pPr>
              <w:jc w:val="center"/>
            </w:pPr>
            <w:r>
              <w:t>ІІ</w:t>
            </w:r>
          </w:p>
        </w:tc>
        <w:tc>
          <w:tcPr>
            <w:tcW w:w="2693" w:type="dxa"/>
          </w:tcPr>
          <w:p w:rsidR="004F0CA6" w:rsidRPr="00E54D36" w:rsidRDefault="004F0CA6" w:rsidP="002D28FF">
            <w:pPr>
              <w:jc w:val="center"/>
              <w:rPr>
                <w:lang w:val="uk-UA"/>
              </w:rPr>
            </w:pPr>
            <w:r>
              <w:rPr>
                <w:lang w:val="uk-UA"/>
              </w:rPr>
              <w:t>Козаченко О.А.</w:t>
            </w:r>
          </w:p>
        </w:tc>
      </w:tr>
      <w:tr w:rsidR="004F0CA6" w:rsidRPr="008450AF" w:rsidTr="002D28FF">
        <w:tc>
          <w:tcPr>
            <w:tcW w:w="567" w:type="dxa"/>
          </w:tcPr>
          <w:p w:rsidR="004F0CA6" w:rsidRPr="000F5C37" w:rsidRDefault="004F0CA6" w:rsidP="002D28FF">
            <w:pPr>
              <w:rPr>
                <w:lang w:val="uk-UA"/>
              </w:rPr>
            </w:pPr>
            <w:r>
              <w:rPr>
                <w:lang w:val="uk-UA"/>
              </w:rPr>
              <w:t>15.</w:t>
            </w:r>
          </w:p>
        </w:tc>
        <w:tc>
          <w:tcPr>
            <w:tcW w:w="4111" w:type="dxa"/>
          </w:tcPr>
          <w:p w:rsidR="004F0CA6" w:rsidRPr="000D4D13" w:rsidRDefault="004F0CA6" w:rsidP="002D28FF">
            <w:r>
              <w:t>Базанович Злата Владиславівна</w:t>
            </w:r>
          </w:p>
        </w:tc>
        <w:tc>
          <w:tcPr>
            <w:tcW w:w="1134" w:type="dxa"/>
          </w:tcPr>
          <w:p w:rsidR="004F0CA6" w:rsidRPr="008450AF" w:rsidRDefault="004F0CA6" w:rsidP="002D28FF">
            <w:pPr>
              <w:jc w:val="center"/>
            </w:pPr>
            <w:r>
              <w:t>5-А</w:t>
            </w:r>
          </w:p>
        </w:tc>
        <w:tc>
          <w:tcPr>
            <w:tcW w:w="1276" w:type="dxa"/>
          </w:tcPr>
          <w:p w:rsidR="004F0CA6" w:rsidRPr="008450AF" w:rsidRDefault="004F0CA6" w:rsidP="002D28FF">
            <w:pPr>
              <w:jc w:val="center"/>
            </w:pPr>
            <w:r>
              <w:t>ІІІ</w:t>
            </w:r>
          </w:p>
        </w:tc>
        <w:tc>
          <w:tcPr>
            <w:tcW w:w="2693" w:type="dxa"/>
          </w:tcPr>
          <w:p w:rsidR="004F0CA6" w:rsidRPr="00E54D36" w:rsidRDefault="004F0CA6" w:rsidP="002D28FF">
            <w:pPr>
              <w:jc w:val="center"/>
              <w:rPr>
                <w:lang w:val="uk-UA"/>
              </w:rPr>
            </w:pPr>
            <w:r>
              <w:rPr>
                <w:lang w:val="uk-UA"/>
              </w:rPr>
              <w:t>Халявінська Л.П.</w:t>
            </w:r>
          </w:p>
        </w:tc>
      </w:tr>
      <w:tr w:rsidR="004F0CA6" w:rsidRPr="008450AF" w:rsidTr="002D28FF">
        <w:tc>
          <w:tcPr>
            <w:tcW w:w="567" w:type="dxa"/>
          </w:tcPr>
          <w:p w:rsidR="004F0CA6" w:rsidRPr="000F5C37" w:rsidRDefault="004F0CA6" w:rsidP="002D28FF">
            <w:pPr>
              <w:rPr>
                <w:lang w:val="uk-UA"/>
              </w:rPr>
            </w:pPr>
            <w:r>
              <w:rPr>
                <w:lang w:val="uk-UA"/>
              </w:rPr>
              <w:t>16.</w:t>
            </w:r>
          </w:p>
        </w:tc>
        <w:tc>
          <w:tcPr>
            <w:tcW w:w="4111" w:type="dxa"/>
          </w:tcPr>
          <w:p w:rsidR="004F0CA6" w:rsidRPr="008450AF" w:rsidRDefault="004F0CA6" w:rsidP="002D28FF">
            <w:r>
              <w:t>Пєнзарєва Вероніка Євгенівна</w:t>
            </w:r>
          </w:p>
        </w:tc>
        <w:tc>
          <w:tcPr>
            <w:tcW w:w="1134" w:type="dxa"/>
          </w:tcPr>
          <w:p w:rsidR="004F0CA6" w:rsidRPr="008450AF" w:rsidRDefault="004F0CA6" w:rsidP="002D28FF">
            <w:pPr>
              <w:jc w:val="center"/>
            </w:pPr>
            <w:r>
              <w:t>6-В</w:t>
            </w:r>
          </w:p>
        </w:tc>
        <w:tc>
          <w:tcPr>
            <w:tcW w:w="1276" w:type="dxa"/>
          </w:tcPr>
          <w:p w:rsidR="004F0CA6" w:rsidRPr="008450AF" w:rsidRDefault="004F0CA6" w:rsidP="002D28FF">
            <w:pPr>
              <w:jc w:val="center"/>
            </w:pPr>
            <w:r>
              <w:t>ІІІ</w:t>
            </w:r>
          </w:p>
        </w:tc>
        <w:tc>
          <w:tcPr>
            <w:tcW w:w="2693" w:type="dxa"/>
          </w:tcPr>
          <w:p w:rsidR="004F0CA6" w:rsidRPr="00E54D36" w:rsidRDefault="004F0CA6" w:rsidP="002D28FF">
            <w:pPr>
              <w:jc w:val="center"/>
              <w:rPr>
                <w:lang w:val="uk-UA"/>
              </w:rPr>
            </w:pPr>
            <w:r>
              <w:rPr>
                <w:lang w:val="uk-UA"/>
              </w:rPr>
              <w:t>Поліщук І.С.</w:t>
            </w:r>
          </w:p>
        </w:tc>
      </w:tr>
      <w:tr w:rsidR="004F0CA6" w:rsidRPr="008450AF" w:rsidTr="002D28FF">
        <w:tc>
          <w:tcPr>
            <w:tcW w:w="567" w:type="dxa"/>
          </w:tcPr>
          <w:p w:rsidR="004F0CA6" w:rsidRPr="000F5C37" w:rsidRDefault="004F0CA6" w:rsidP="002D28FF">
            <w:pPr>
              <w:rPr>
                <w:lang w:val="uk-UA"/>
              </w:rPr>
            </w:pPr>
            <w:r>
              <w:rPr>
                <w:lang w:val="uk-UA"/>
              </w:rPr>
              <w:t>17.</w:t>
            </w:r>
          </w:p>
        </w:tc>
        <w:tc>
          <w:tcPr>
            <w:tcW w:w="4111" w:type="dxa"/>
          </w:tcPr>
          <w:p w:rsidR="004F0CA6" w:rsidRPr="008450AF" w:rsidRDefault="004F0CA6" w:rsidP="002D28FF">
            <w:r>
              <w:t>Добровольська Аліна Олегівна</w:t>
            </w:r>
          </w:p>
        </w:tc>
        <w:tc>
          <w:tcPr>
            <w:tcW w:w="1134" w:type="dxa"/>
          </w:tcPr>
          <w:p w:rsidR="004F0CA6" w:rsidRPr="008450AF" w:rsidRDefault="004F0CA6" w:rsidP="002D28FF">
            <w:pPr>
              <w:jc w:val="center"/>
            </w:pPr>
            <w:r>
              <w:t>7-А</w:t>
            </w:r>
          </w:p>
        </w:tc>
        <w:tc>
          <w:tcPr>
            <w:tcW w:w="1276" w:type="dxa"/>
          </w:tcPr>
          <w:p w:rsidR="004F0CA6" w:rsidRPr="008450AF" w:rsidRDefault="004F0CA6" w:rsidP="002D28FF">
            <w:pPr>
              <w:jc w:val="center"/>
            </w:pPr>
            <w:r>
              <w:t>ІІІ</w:t>
            </w:r>
          </w:p>
        </w:tc>
        <w:tc>
          <w:tcPr>
            <w:tcW w:w="2693" w:type="dxa"/>
          </w:tcPr>
          <w:p w:rsidR="004F0CA6" w:rsidRPr="00E54D36" w:rsidRDefault="004F0CA6" w:rsidP="002D28FF">
            <w:pPr>
              <w:jc w:val="center"/>
              <w:rPr>
                <w:lang w:val="uk-UA"/>
              </w:rPr>
            </w:pPr>
            <w:r>
              <w:rPr>
                <w:lang w:val="uk-UA"/>
              </w:rPr>
              <w:t>Халявінська Л.П.</w:t>
            </w:r>
          </w:p>
        </w:tc>
      </w:tr>
      <w:tr w:rsidR="004F0CA6" w:rsidRPr="008450AF" w:rsidTr="002D28FF">
        <w:tc>
          <w:tcPr>
            <w:tcW w:w="567" w:type="dxa"/>
          </w:tcPr>
          <w:p w:rsidR="004F0CA6" w:rsidRPr="000F5C37" w:rsidRDefault="004F0CA6" w:rsidP="002D28FF">
            <w:pPr>
              <w:rPr>
                <w:lang w:val="uk-UA"/>
              </w:rPr>
            </w:pPr>
            <w:r>
              <w:rPr>
                <w:lang w:val="uk-UA"/>
              </w:rPr>
              <w:t>18.</w:t>
            </w:r>
          </w:p>
        </w:tc>
        <w:tc>
          <w:tcPr>
            <w:tcW w:w="4111" w:type="dxa"/>
          </w:tcPr>
          <w:p w:rsidR="004F0CA6" w:rsidRPr="009677A2" w:rsidRDefault="004F0CA6" w:rsidP="002D28FF">
            <w:r>
              <w:t>Оболонська Марина Олексіївна</w:t>
            </w:r>
          </w:p>
        </w:tc>
        <w:tc>
          <w:tcPr>
            <w:tcW w:w="1134" w:type="dxa"/>
          </w:tcPr>
          <w:p w:rsidR="004F0CA6" w:rsidRPr="008450AF" w:rsidRDefault="004F0CA6" w:rsidP="002D28FF">
            <w:pPr>
              <w:jc w:val="center"/>
            </w:pPr>
            <w:r>
              <w:t>8-А</w:t>
            </w:r>
          </w:p>
        </w:tc>
        <w:tc>
          <w:tcPr>
            <w:tcW w:w="1276" w:type="dxa"/>
          </w:tcPr>
          <w:p w:rsidR="004F0CA6" w:rsidRPr="008450AF" w:rsidRDefault="004F0CA6" w:rsidP="002D28FF">
            <w:pPr>
              <w:jc w:val="center"/>
            </w:pPr>
            <w:r>
              <w:t>ІІІ</w:t>
            </w:r>
          </w:p>
        </w:tc>
        <w:tc>
          <w:tcPr>
            <w:tcW w:w="2693" w:type="dxa"/>
          </w:tcPr>
          <w:p w:rsidR="004F0CA6" w:rsidRPr="00E54D36" w:rsidRDefault="004F0CA6" w:rsidP="002D28FF">
            <w:pPr>
              <w:jc w:val="center"/>
              <w:rPr>
                <w:lang w:val="uk-UA"/>
              </w:rPr>
            </w:pPr>
            <w:r>
              <w:rPr>
                <w:lang w:val="uk-UA"/>
              </w:rPr>
              <w:t>Козаченко О.А.</w:t>
            </w:r>
          </w:p>
        </w:tc>
      </w:tr>
      <w:tr w:rsidR="004F0CA6" w:rsidRPr="008450AF" w:rsidTr="002D28FF">
        <w:tc>
          <w:tcPr>
            <w:tcW w:w="567" w:type="dxa"/>
          </w:tcPr>
          <w:p w:rsidR="004F0CA6" w:rsidRPr="000F5C37" w:rsidRDefault="004F0CA6" w:rsidP="002D28FF">
            <w:pPr>
              <w:rPr>
                <w:lang w:val="uk-UA"/>
              </w:rPr>
            </w:pPr>
            <w:r>
              <w:rPr>
                <w:lang w:val="uk-UA"/>
              </w:rPr>
              <w:t>19.</w:t>
            </w:r>
          </w:p>
        </w:tc>
        <w:tc>
          <w:tcPr>
            <w:tcW w:w="4111" w:type="dxa"/>
          </w:tcPr>
          <w:p w:rsidR="004F0CA6" w:rsidRPr="000D4D13" w:rsidRDefault="004F0CA6" w:rsidP="002D28FF">
            <w:r>
              <w:t>Гальченко Дарина Романівна</w:t>
            </w:r>
          </w:p>
        </w:tc>
        <w:tc>
          <w:tcPr>
            <w:tcW w:w="1134" w:type="dxa"/>
          </w:tcPr>
          <w:p w:rsidR="004F0CA6" w:rsidRPr="008450AF" w:rsidRDefault="004F0CA6" w:rsidP="002D28FF">
            <w:pPr>
              <w:jc w:val="center"/>
            </w:pPr>
            <w:r>
              <w:t>9-А</w:t>
            </w:r>
          </w:p>
        </w:tc>
        <w:tc>
          <w:tcPr>
            <w:tcW w:w="1276" w:type="dxa"/>
          </w:tcPr>
          <w:p w:rsidR="004F0CA6" w:rsidRPr="008450AF" w:rsidRDefault="004F0CA6" w:rsidP="002D28FF">
            <w:pPr>
              <w:jc w:val="center"/>
            </w:pPr>
            <w:r>
              <w:t>ІІІ</w:t>
            </w:r>
          </w:p>
        </w:tc>
        <w:tc>
          <w:tcPr>
            <w:tcW w:w="2693" w:type="dxa"/>
          </w:tcPr>
          <w:p w:rsidR="004F0CA6" w:rsidRPr="00E54D36" w:rsidRDefault="004F0CA6" w:rsidP="002D28FF">
            <w:pPr>
              <w:jc w:val="center"/>
              <w:rPr>
                <w:lang w:val="uk-UA"/>
              </w:rPr>
            </w:pPr>
            <w:r>
              <w:rPr>
                <w:lang w:val="uk-UA"/>
              </w:rPr>
              <w:t>Козаченко О.А.</w:t>
            </w:r>
          </w:p>
        </w:tc>
      </w:tr>
      <w:tr w:rsidR="004F0CA6" w:rsidRPr="008450AF" w:rsidTr="002D28FF">
        <w:tc>
          <w:tcPr>
            <w:tcW w:w="567" w:type="dxa"/>
          </w:tcPr>
          <w:p w:rsidR="004F0CA6" w:rsidRPr="000F5C37" w:rsidRDefault="004F0CA6" w:rsidP="002D28FF">
            <w:pPr>
              <w:rPr>
                <w:lang w:val="uk-UA"/>
              </w:rPr>
            </w:pPr>
            <w:r>
              <w:rPr>
                <w:lang w:val="uk-UA"/>
              </w:rPr>
              <w:t>20.</w:t>
            </w:r>
          </w:p>
        </w:tc>
        <w:tc>
          <w:tcPr>
            <w:tcW w:w="4111" w:type="dxa"/>
          </w:tcPr>
          <w:p w:rsidR="004F0CA6" w:rsidRPr="0019749C" w:rsidRDefault="004F0CA6" w:rsidP="002D28FF">
            <w:r>
              <w:t>Поліщук Катерина Юріївна</w:t>
            </w:r>
          </w:p>
        </w:tc>
        <w:tc>
          <w:tcPr>
            <w:tcW w:w="1134" w:type="dxa"/>
          </w:tcPr>
          <w:p w:rsidR="004F0CA6" w:rsidRPr="008450AF" w:rsidRDefault="004F0CA6" w:rsidP="002D28FF">
            <w:pPr>
              <w:jc w:val="center"/>
            </w:pPr>
            <w:r>
              <w:t>10</w:t>
            </w:r>
          </w:p>
        </w:tc>
        <w:tc>
          <w:tcPr>
            <w:tcW w:w="1276" w:type="dxa"/>
          </w:tcPr>
          <w:p w:rsidR="004F0CA6" w:rsidRPr="008450AF" w:rsidRDefault="004F0CA6" w:rsidP="002D28FF">
            <w:pPr>
              <w:jc w:val="center"/>
            </w:pPr>
            <w:r>
              <w:t>ІІІ</w:t>
            </w:r>
          </w:p>
        </w:tc>
        <w:tc>
          <w:tcPr>
            <w:tcW w:w="2693" w:type="dxa"/>
          </w:tcPr>
          <w:p w:rsidR="004F0CA6" w:rsidRPr="00E54D36" w:rsidRDefault="004F0CA6" w:rsidP="002D28FF">
            <w:pPr>
              <w:jc w:val="center"/>
              <w:rPr>
                <w:lang w:val="uk-UA"/>
              </w:rPr>
            </w:pPr>
            <w:r>
              <w:rPr>
                <w:lang w:val="uk-UA"/>
              </w:rPr>
              <w:t>Заремба О.М.</w:t>
            </w:r>
          </w:p>
        </w:tc>
      </w:tr>
      <w:tr w:rsidR="004F0CA6" w:rsidRPr="008450AF" w:rsidTr="002D28FF">
        <w:tc>
          <w:tcPr>
            <w:tcW w:w="567" w:type="dxa"/>
          </w:tcPr>
          <w:p w:rsidR="004F0CA6" w:rsidRPr="000F5C37" w:rsidRDefault="004F0CA6" w:rsidP="002D28FF">
            <w:pPr>
              <w:rPr>
                <w:lang w:val="uk-UA"/>
              </w:rPr>
            </w:pPr>
            <w:r>
              <w:rPr>
                <w:lang w:val="uk-UA"/>
              </w:rPr>
              <w:t>21.</w:t>
            </w:r>
          </w:p>
        </w:tc>
        <w:tc>
          <w:tcPr>
            <w:tcW w:w="4111" w:type="dxa"/>
          </w:tcPr>
          <w:p w:rsidR="004F0CA6" w:rsidRPr="0019749C" w:rsidRDefault="004F0CA6" w:rsidP="002D28FF">
            <w:r>
              <w:t>Василенко Катерина Борисівна</w:t>
            </w:r>
          </w:p>
        </w:tc>
        <w:tc>
          <w:tcPr>
            <w:tcW w:w="1134" w:type="dxa"/>
          </w:tcPr>
          <w:p w:rsidR="004F0CA6" w:rsidRPr="008450AF" w:rsidRDefault="004F0CA6" w:rsidP="002D28FF">
            <w:pPr>
              <w:jc w:val="center"/>
            </w:pPr>
            <w:r>
              <w:t>11</w:t>
            </w:r>
          </w:p>
        </w:tc>
        <w:tc>
          <w:tcPr>
            <w:tcW w:w="1276" w:type="dxa"/>
          </w:tcPr>
          <w:p w:rsidR="004F0CA6" w:rsidRPr="008450AF" w:rsidRDefault="004F0CA6" w:rsidP="002D28FF">
            <w:pPr>
              <w:jc w:val="center"/>
            </w:pPr>
            <w:r>
              <w:t>ІІІ</w:t>
            </w:r>
          </w:p>
        </w:tc>
        <w:tc>
          <w:tcPr>
            <w:tcW w:w="2693" w:type="dxa"/>
          </w:tcPr>
          <w:p w:rsidR="004F0CA6" w:rsidRPr="00E54D36" w:rsidRDefault="004F0CA6" w:rsidP="002D28FF">
            <w:pPr>
              <w:jc w:val="center"/>
              <w:rPr>
                <w:lang w:val="uk-UA"/>
              </w:rPr>
            </w:pPr>
            <w:r>
              <w:rPr>
                <w:lang w:val="uk-UA"/>
              </w:rPr>
              <w:t>Козаченко О.А.</w:t>
            </w:r>
          </w:p>
        </w:tc>
      </w:tr>
    </w:tbl>
    <w:p w:rsidR="004F0CA6" w:rsidRDefault="004F0CA6" w:rsidP="004F0CA6">
      <w:pPr>
        <w:tabs>
          <w:tab w:val="left" w:pos="0"/>
        </w:tabs>
        <w:jc w:val="both"/>
        <w:rPr>
          <w:lang w:val="uk-UA"/>
        </w:rPr>
      </w:pPr>
    </w:p>
    <w:p w:rsidR="004F0CA6" w:rsidRDefault="004F0CA6" w:rsidP="004F0CA6">
      <w:pPr>
        <w:pStyle w:val="21"/>
        <w:spacing w:after="0" w:line="240" w:lineRule="auto"/>
        <w:ind w:firstLine="705"/>
        <w:jc w:val="both"/>
        <w:rPr>
          <w:lang w:val="uk-UA"/>
        </w:rPr>
      </w:pPr>
      <w:r>
        <w:rPr>
          <w:lang w:val="uk-UA"/>
        </w:rPr>
        <w:t>На ІІ (міський) етап</w:t>
      </w:r>
      <w:r w:rsidRPr="006D7EF9">
        <w:rPr>
          <w:lang w:val="uk-UA"/>
        </w:rPr>
        <w:t xml:space="preserve"> </w:t>
      </w:r>
      <w:r>
        <w:rPr>
          <w:lang w:val="uk-UA"/>
        </w:rPr>
        <w:t>ІХ Міжнародного  мовно-літературного  конкурсу  учнівської   та  студентської   молоді імені Т.Г. Шевченка  було направлено 7 учнів 5-11 класів.</w:t>
      </w:r>
    </w:p>
    <w:p w:rsidR="004F0CA6" w:rsidRDefault="004F0CA6" w:rsidP="004F0CA6">
      <w:pPr>
        <w:ind w:firstLine="705"/>
        <w:jc w:val="both"/>
        <w:rPr>
          <w:lang w:val="uk-UA"/>
        </w:rPr>
      </w:pPr>
      <w:r>
        <w:rPr>
          <w:lang w:val="uk-UA"/>
        </w:rPr>
        <w:t>Відповідно  до  протоколу засідання журі  ІІ  (міського) етапу ІХ Міжнародного  мовно-літературного  конкурсу  учнівської   та  студентської   молоді імені Т.Г. Шевченка від 18 листопада 2018 року учні школи посіли такі місця:</w:t>
      </w:r>
    </w:p>
    <w:p w:rsidR="004F0CA6" w:rsidRPr="000F5C37" w:rsidRDefault="004F0CA6" w:rsidP="004F0CA6">
      <w:pPr>
        <w:numPr>
          <w:ilvl w:val="0"/>
          <w:numId w:val="5"/>
        </w:numPr>
        <w:ind w:left="993" w:right="-113" w:hanging="288"/>
        <w:rPr>
          <w:lang w:val="uk-UA"/>
        </w:rPr>
      </w:pPr>
      <w:r w:rsidRPr="000F5C37">
        <w:rPr>
          <w:lang w:val="uk-UA"/>
        </w:rPr>
        <w:t>Круковська Анастасія (5-А клас) – 4 місце (учитель Халявінська Л.П.)</w:t>
      </w:r>
    </w:p>
    <w:p w:rsidR="004F0CA6" w:rsidRPr="000F5C37" w:rsidRDefault="004F0CA6" w:rsidP="004F0CA6">
      <w:pPr>
        <w:numPr>
          <w:ilvl w:val="0"/>
          <w:numId w:val="5"/>
        </w:numPr>
        <w:ind w:left="993" w:right="-113" w:hanging="288"/>
        <w:rPr>
          <w:lang w:val="uk-UA"/>
        </w:rPr>
      </w:pPr>
      <w:r w:rsidRPr="000F5C37">
        <w:rPr>
          <w:lang w:val="uk-UA"/>
        </w:rPr>
        <w:t>Ілюхіна Анастасія Володимирівна (6-В клас) – 12 місце (учитель Поліщук І.С.)</w:t>
      </w:r>
    </w:p>
    <w:p w:rsidR="004F0CA6" w:rsidRPr="000F5C37" w:rsidRDefault="004F0CA6" w:rsidP="004F0CA6">
      <w:pPr>
        <w:numPr>
          <w:ilvl w:val="0"/>
          <w:numId w:val="5"/>
        </w:numPr>
        <w:ind w:left="993" w:right="-113" w:hanging="288"/>
        <w:rPr>
          <w:lang w:val="uk-UA"/>
        </w:rPr>
      </w:pPr>
      <w:r w:rsidRPr="000F5C37">
        <w:rPr>
          <w:lang w:val="uk-UA"/>
        </w:rPr>
        <w:t>Іванова Александра Павлівна (7-А клас) – 3 місце (учитель Халявінська Л.П.)</w:t>
      </w:r>
    </w:p>
    <w:p w:rsidR="004F0CA6" w:rsidRPr="000F5C37" w:rsidRDefault="004F0CA6" w:rsidP="004F0CA6">
      <w:pPr>
        <w:numPr>
          <w:ilvl w:val="0"/>
          <w:numId w:val="5"/>
        </w:numPr>
        <w:ind w:left="993" w:right="-113" w:hanging="288"/>
        <w:rPr>
          <w:lang w:val="uk-UA"/>
        </w:rPr>
      </w:pPr>
      <w:r w:rsidRPr="000F5C37">
        <w:rPr>
          <w:lang w:val="uk-UA"/>
        </w:rPr>
        <w:t>Ковалик Карина Олександрівна (8-Б клас) – 4 місце (учитель Заремба О.М.)</w:t>
      </w:r>
    </w:p>
    <w:p w:rsidR="004F0CA6" w:rsidRPr="000F5C37" w:rsidRDefault="004F0CA6" w:rsidP="004F0CA6">
      <w:pPr>
        <w:numPr>
          <w:ilvl w:val="0"/>
          <w:numId w:val="5"/>
        </w:numPr>
        <w:ind w:left="993" w:right="-113" w:hanging="288"/>
        <w:rPr>
          <w:lang w:val="uk-UA"/>
        </w:rPr>
      </w:pPr>
      <w:r w:rsidRPr="000F5C37">
        <w:rPr>
          <w:lang w:val="uk-UA"/>
        </w:rPr>
        <w:t>Прядко Карина Сергіївна (9-А клас) – 7 місце (учитель Козаченко О.А.)</w:t>
      </w:r>
    </w:p>
    <w:p w:rsidR="004F0CA6" w:rsidRPr="000F5C37" w:rsidRDefault="004F0CA6" w:rsidP="004F0CA6">
      <w:pPr>
        <w:numPr>
          <w:ilvl w:val="0"/>
          <w:numId w:val="5"/>
        </w:numPr>
        <w:ind w:left="993" w:right="-113" w:hanging="288"/>
        <w:rPr>
          <w:lang w:val="uk-UA"/>
        </w:rPr>
      </w:pPr>
      <w:r w:rsidRPr="000F5C37">
        <w:rPr>
          <w:lang w:val="uk-UA"/>
        </w:rPr>
        <w:t>Козійчук Софія Олександрівна (10 клас) – 12 місце (учитель Заремба О.М.)</w:t>
      </w:r>
    </w:p>
    <w:p w:rsidR="004F0CA6" w:rsidRDefault="004F0CA6" w:rsidP="004F0CA6">
      <w:pPr>
        <w:numPr>
          <w:ilvl w:val="0"/>
          <w:numId w:val="5"/>
        </w:numPr>
        <w:ind w:left="993" w:right="-113" w:hanging="288"/>
        <w:rPr>
          <w:lang w:val="uk-UA"/>
        </w:rPr>
      </w:pPr>
      <w:r w:rsidRPr="000F5C37">
        <w:rPr>
          <w:lang w:val="uk-UA"/>
        </w:rPr>
        <w:t>Луж</w:t>
      </w:r>
      <w:r>
        <w:rPr>
          <w:lang w:val="uk-UA"/>
        </w:rPr>
        <w:t>е</w:t>
      </w:r>
      <w:r w:rsidRPr="000F5C37">
        <w:rPr>
          <w:lang w:val="uk-UA"/>
        </w:rPr>
        <w:t xml:space="preserve">цька Вікторія Сергіївна (11 клас) – 5 місце (учитель Козаченко О.А.) </w:t>
      </w:r>
    </w:p>
    <w:p w:rsidR="00903B93" w:rsidRPr="007D38DB" w:rsidRDefault="00903B93" w:rsidP="00903B93">
      <w:pPr>
        <w:pStyle w:val="a3"/>
        <w:spacing w:line="240" w:lineRule="auto"/>
        <w:ind w:firstLine="567"/>
      </w:pPr>
      <w:r w:rsidRPr="00AA392F">
        <w:rPr>
          <w:spacing w:val="-2"/>
        </w:rPr>
        <w:t xml:space="preserve">На виконання Указу Президента України від </w:t>
      </w:r>
      <w:r w:rsidRPr="00AA392F">
        <w:rPr>
          <w:iCs/>
        </w:rPr>
        <w:t>09 лис</w:t>
      </w:r>
      <w:r w:rsidRPr="00AA392F">
        <w:rPr>
          <w:iCs/>
        </w:rPr>
        <w:softHyphen/>
        <w:t>топада 2007 року № 1078 «Про Міжнародний конкурс з української мови імені Петра Яци</w:t>
      </w:r>
      <w:r w:rsidRPr="00AA392F">
        <w:rPr>
          <w:iCs/>
        </w:rPr>
        <w:softHyphen/>
        <w:t xml:space="preserve">ка», </w:t>
      </w:r>
      <w:r w:rsidRPr="00AA392F">
        <w:t>По</w:t>
      </w:r>
      <w:r w:rsidRPr="00AA392F">
        <w:softHyphen/>
        <w:t>ложення про Між</w:t>
      </w:r>
      <w:r w:rsidRPr="00AA392F">
        <w:softHyphen/>
        <w:t>на</w:t>
      </w:r>
      <w:r w:rsidRPr="00AA392F">
        <w:softHyphen/>
        <w:t>род</w:t>
      </w:r>
      <w:r w:rsidRPr="00AA392F">
        <w:softHyphen/>
        <w:t>ний кон</w:t>
      </w:r>
      <w:r w:rsidRPr="00AA392F">
        <w:softHyphen/>
        <w:t>курс з української мови імені Петра Яцика, за</w:t>
      </w:r>
      <w:r w:rsidRPr="00AA392F">
        <w:softHyphen/>
        <w:t>твердженого наказом Міністерства освіти і науки Ук</w:t>
      </w:r>
      <w:r w:rsidRPr="00AA392F">
        <w:softHyphen/>
        <w:t>раїни від 13.03.2008 ро</w:t>
      </w:r>
      <w:r w:rsidRPr="00AA392F">
        <w:softHyphen/>
        <w:t>ку № 168 «</w:t>
      </w:r>
      <w:r w:rsidRPr="00AA392F">
        <w:rPr>
          <w:bCs/>
        </w:rPr>
        <w:t>Про затвердження Положення про Міжнародний ко</w:t>
      </w:r>
      <w:r w:rsidRPr="00AA392F">
        <w:rPr>
          <w:bCs/>
        </w:rPr>
        <w:softHyphen/>
        <w:t>н</w:t>
      </w:r>
      <w:r w:rsidRPr="00AA392F">
        <w:rPr>
          <w:bCs/>
        </w:rPr>
        <w:softHyphen/>
      </w:r>
      <w:r w:rsidRPr="00AA392F">
        <w:rPr>
          <w:bCs/>
        </w:rPr>
        <w:softHyphen/>
        <w:t>курс з ук</w:t>
      </w:r>
      <w:r w:rsidRPr="00AA392F">
        <w:rPr>
          <w:bCs/>
        </w:rPr>
        <w:softHyphen/>
        <w:t>ра</w:t>
      </w:r>
      <w:r w:rsidRPr="00AA392F">
        <w:rPr>
          <w:bCs/>
        </w:rPr>
        <w:softHyphen/>
        <w:t>їн</w:t>
      </w:r>
      <w:r w:rsidRPr="00AA392F">
        <w:rPr>
          <w:bCs/>
        </w:rPr>
        <w:softHyphen/>
        <w:t>сь</w:t>
      </w:r>
      <w:r w:rsidRPr="00AA392F">
        <w:rPr>
          <w:bCs/>
        </w:rPr>
        <w:softHyphen/>
        <w:t>кої мови імені Петра Яцика»</w:t>
      </w:r>
      <w:r w:rsidRPr="00AA392F">
        <w:t>, зареєстрованого в Міністерстві юстиції Ук</w:t>
      </w:r>
      <w:r w:rsidRPr="00AA392F">
        <w:softHyphen/>
        <w:t>ра</w:t>
      </w:r>
      <w:r w:rsidRPr="00AA392F">
        <w:softHyphen/>
        <w:t>ї</w:t>
      </w:r>
      <w:r w:rsidRPr="00AA392F">
        <w:softHyphen/>
        <w:t>ни 15.07.2008 року № 643/15334,</w:t>
      </w:r>
      <w:r w:rsidRPr="00AA392F">
        <w:rPr>
          <w:spacing w:val="-6"/>
        </w:rPr>
        <w:t xml:space="preserve"> </w:t>
      </w:r>
      <w:r>
        <w:rPr>
          <w:spacing w:val="-6"/>
        </w:rPr>
        <w:t xml:space="preserve">відповідно до </w:t>
      </w:r>
      <w:r w:rsidRPr="00E27CD4">
        <w:t>наказ</w:t>
      </w:r>
      <w:r>
        <w:t xml:space="preserve">у </w:t>
      </w:r>
      <w:r w:rsidRPr="00987EDD">
        <w:t xml:space="preserve">департаменту освіти і науки Київської обласної державної адміністрації </w:t>
      </w:r>
      <w:r>
        <w:t xml:space="preserve">від 12.11.2018 року № 330 «Про проведення І, ІІ, ІІІ етапів ХІХ Міжнародного конкурсу з української мови імені Петра Яцика у 2018/2019 навчальному році, наказів </w:t>
      </w:r>
      <w:r w:rsidRPr="00E27CD4">
        <w:t xml:space="preserve">управління освіти і науки Білоцерківської міської ради </w:t>
      </w:r>
      <w:r w:rsidRPr="00987EDD">
        <w:t xml:space="preserve">від  24.10.2018 № 151  </w:t>
      </w:r>
      <w:r w:rsidRPr="00987EDD">
        <w:rPr>
          <w:spacing w:val="-6"/>
        </w:rPr>
        <w:t xml:space="preserve">«Про проведення І етапу ХІХ Міжнародного  конкурсу з української мови імені Петра Яцика та ІХ Міжнародного мовно-літературного конкурсу учнівської та студентської молоді імені Т.Г.Шевченка у 2018/2019 навчальному році» та </w:t>
      </w:r>
      <w:r w:rsidRPr="00987EDD">
        <w:t xml:space="preserve">від 12.11.2018 № 165 </w:t>
      </w:r>
      <w:r w:rsidRPr="00987EDD">
        <w:rPr>
          <w:spacing w:val="-6"/>
        </w:rPr>
        <w:t>«Про проведення ІІ етапу ХІХ Міжнародного  конкурсу з української мови імені Петра Яцика та ІХ Міжнародного мовно-літературного конкурсу учнівської та студентської молоді імені Т.Г.Шевченка у 2018/2019 навчальному році»</w:t>
      </w:r>
      <w:r>
        <w:rPr>
          <w:spacing w:val="-6"/>
        </w:rPr>
        <w:t xml:space="preserve"> </w:t>
      </w:r>
      <w:r w:rsidRPr="00AA392F">
        <w:t>з метою утвердження державного статусу української мови, піднесення її престижу серед учнівської та студентської молоді, виховання шани до культури і традицій українського народу</w:t>
      </w:r>
      <w:r>
        <w:t xml:space="preserve"> з 13 по </w:t>
      </w:r>
      <w:r w:rsidRPr="007D38DB">
        <w:t>15 листопада 201</w:t>
      </w:r>
      <w:r>
        <w:t>8</w:t>
      </w:r>
      <w:r w:rsidRPr="007D38DB">
        <w:t xml:space="preserve"> року у 3-11 класах був проведений І етап конкурсу.</w:t>
      </w:r>
    </w:p>
    <w:p w:rsidR="00903B93" w:rsidRDefault="00903B93" w:rsidP="00903B93">
      <w:pPr>
        <w:jc w:val="both"/>
        <w:rPr>
          <w:lang w:val="uk-UA"/>
        </w:rPr>
      </w:pPr>
      <w:r>
        <w:rPr>
          <w:color w:val="FF0000"/>
          <w:lang w:val="uk-UA"/>
        </w:rPr>
        <w:lastRenderedPageBreak/>
        <w:tab/>
      </w:r>
      <w:r>
        <w:rPr>
          <w:lang w:val="uk-UA"/>
        </w:rPr>
        <w:t>У ході підготовки були розроблені завдання для учасників І етапу, які включали в себе види робіт різного типу та рівня складності. Пропоновані завдання сприяли активізації мовленнєвих знань  учнів, вимагали застосування набутих знань з української мови та вияву творчих можливостей школярів.</w:t>
      </w:r>
    </w:p>
    <w:p w:rsidR="00903B93" w:rsidRPr="000F785D" w:rsidRDefault="00903B93" w:rsidP="00903B93">
      <w:pPr>
        <w:pStyle w:val="21"/>
        <w:spacing w:after="0" w:line="240" w:lineRule="auto"/>
        <w:contextualSpacing/>
        <w:jc w:val="both"/>
        <w:rPr>
          <w:lang w:val="uk-UA"/>
        </w:rPr>
      </w:pPr>
      <w:r>
        <w:rPr>
          <w:color w:val="FF0000"/>
          <w:lang w:val="uk-UA"/>
        </w:rPr>
        <w:tab/>
      </w:r>
      <w:r>
        <w:rPr>
          <w:lang w:val="uk-UA"/>
        </w:rPr>
        <w:t>У І  (шкільному) етапі конкурсу взяли участь</w:t>
      </w:r>
      <w:r>
        <w:rPr>
          <w:color w:val="FF0000"/>
          <w:lang w:val="uk-UA"/>
        </w:rPr>
        <w:t xml:space="preserve"> </w:t>
      </w:r>
      <w:r w:rsidRPr="00987EDD">
        <w:rPr>
          <w:lang w:val="uk-UA"/>
        </w:rPr>
        <w:t xml:space="preserve">132 </w:t>
      </w:r>
      <w:r w:rsidRPr="000F785D">
        <w:rPr>
          <w:lang w:val="uk-UA"/>
        </w:rPr>
        <w:t>учні 3-11–х класів.</w:t>
      </w:r>
    </w:p>
    <w:p w:rsidR="00903B93" w:rsidRPr="000F785D" w:rsidRDefault="00903B93" w:rsidP="00903B93">
      <w:pPr>
        <w:pStyle w:val="21"/>
        <w:spacing w:after="0" w:line="240" w:lineRule="auto"/>
        <w:contextualSpacing/>
        <w:jc w:val="both"/>
        <w:rPr>
          <w:lang w:val="uk-UA"/>
        </w:rPr>
      </w:pPr>
      <w:r>
        <w:rPr>
          <w:color w:val="FF0000"/>
          <w:lang w:val="uk-UA"/>
        </w:rPr>
        <w:tab/>
      </w:r>
      <w:r>
        <w:rPr>
          <w:lang w:val="uk-UA"/>
        </w:rPr>
        <w:t xml:space="preserve">Активними були учні 3-А,Б,В; 4-Б класів (кл. Григулець С.М., Семененко Ю.Ю., Кириленко О.Д., Макарова І.І.), та </w:t>
      </w:r>
      <w:r w:rsidRPr="000F785D">
        <w:rPr>
          <w:lang w:val="uk-UA"/>
        </w:rPr>
        <w:t>5-</w:t>
      </w:r>
      <w:r>
        <w:rPr>
          <w:lang w:val="uk-UA"/>
        </w:rPr>
        <w:t>9</w:t>
      </w:r>
      <w:r w:rsidRPr="000F785D">
        <w:rPr>
          <w:lang w:val="uk-UA"/>
        </w:rPr>
        <w:t xml:space="preserve"> класів (вч. </w:t>
      </w:r>
      <w:r>
        <w:rPr>
          <w:lang w:val="uk-UA"/>
        </w:rPr>
        <w:t xml:space="preserve">Поліщук І.С., Халявінська Л.П., </w:t>
      </w:r>
      <w:r w:rsidRPr="000F785D">
        <w:rPr>
          <w:lang w:val="uk-UA"/>
        </w:rPr>
        <w:t>Козаченко О.А., Заремба О.М.)</w:t>
      </w:r>
      <w:r>
        <w:rPr>
          <w:lang w:val="uk-UA"/>
        </w:rPr>
        <w:t xml:space="preserve">. </w:t>
      </w:r>
    </w:p>
    <w:p w:rsidR="00903B93" w:rsidRDefault="00903B93" w:rsidP="00903B93">
      <w:pPr>
        <w:pStyle w:val="21"/>
        <w:spacing w:after="0" w:line="240" w:lineRule="auto"/>
        <w:contextualSpacing/>
        <w:jc w:val="both"/>
        <w:rPr>
          <w:lang w:val="uk-UA"/>
        </w:rPr>
      </w:pPr>
      <w:r>
        <w:rPr>
          <w:color w:val="FF0000"/>
          <w:lang w:val="uk-UA"/>
        </w:rPr>
        <w:tab/>
      </w:r>
      <w:r>
        <w:rPr>
          <w:lang w:val="uk-UA"/>
        </w:rPr>
        <w:t>Переможцями та призерами І (шкільного) етапу конкурсу стали</w:t>
      </w:r>
      <w:r>
        <w:rPr>
          <w:color w:val="FF0000"/>
          <w:lang w:val="uk-UA"/>
        </w:rPr>
        <w:t xml:space="preserve"> </w:t>
      </w:r>
      <w:r w:rsidRPr="00167174">
        <w:rPr>
          <w:lang w:val="uk-UA"/>
        </w:rPr>
        <w:t>27</w:t>
      </w:r>
      <w:r>
        <w:rPr>
          <w:lang w:val="uk-UA"/>
        </w:rPr>
        <w:t xml:space="preserve"> учнів.</w:t>
      </w:r>
    </w:p>
    <w:p w:rsidR="00903B93" w:rsidRPr="00C4762D" w:rsidRDefault="00903B93" w:rsidP="00903B93">
      <w:pPr>
        <w:ind w:left="4500" w:hanging="4358"/>
        <w:jc w:val="center"/>
        <w:rPr>
          <w:b/>
          <w:lang w:val="uk-UA"/>
        </w:rPr>
      </w:pPr>
      <w:r w:rsidRPr="00C4762D">
        <w:rPr>
          <w:b/>
          <w:lang w:val="uk-UA"/>
        </w:rPr>
        <w:t>Переможці та призери</w:t>
      </w:r>
    </w:p>
    <w:p w:rsidR="00903B93" w:rsidRPr="00C4762D" w:rsidRDefault="00903B93" w:rsidP="00903B93">
      <w:pPr>
        <w:ind w:left="4500" w:hanging="4358"/>
        <w:jc w:val="center"/>
        <w:rPr>
          <w:b/>
          <w:lang w:val="uk-UA"/>
        </w:rPr>
      </w:pPr>
      <w:r w:rsidRPr="00C4762D">
        <w:rPr>
          <w:b/>
          <w:lang w:val="uk-UA"/>
        </w:rPr>
        <w:t>І етапу ХІ</w:t>
      </w:r>
      <w:r>
        <w:rPr>
          <w:b/>
          <w:lang w:val="uk-UA"/>
        </w:rPr>
        <w:t>Х</w:t>
      </w:r>
      <w:r w:rsidRPr="00C4762D">
        <w:rPr>
          <w:b/>
          <w:lang w:val="uk-UA"/>
        </w:rPr>
        <w:t xml:space="preserve"> Міжнародного конкурсу з української мови</w:t>
      </w:r>
    </w:p>
    <w:p w:rsidR="00903B93" w:rsidRPr="00903B93" w:rsidRDefault="00903B93" w:rsidP="00903B93">
      <w:pPr>
        <w:ind w:left="4500" w:hanging="4358"/>
        <w:jc w:val="center"/>
        <w:rPr>
          <w:b/>
          <w:lang w:val="uk-UA"/>
        </w:rPr>
      </w:pPr>
      <w:r>
        <w:rPr>
          <w:b/>
          <w:lang w:val="uk-UA"/>
        </w:rPr>
        <w:t>ім. Петра Яцика</w:t>
      </w:r>
    </w:p>
    <w:tbl>
      <w:tblPr>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3866"/>
        <w:gridCol w:w="1288"/>
        <w:gridCol w:w="859"/>
        <w:gridCol w:w="2576"/>
      </w:tblGrid>
      <w:tr w:rsidR="00903B93" w:rsidTr="002D28FF">
        <w:trPr>
          <w:trHeight w:val="586"/>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jc w:val="center"/>
              <w:rPr>
                <w:lang w:val="uk-UA"/>
              </w:rPr>
            </w:pPr>
            <w:r>
              <w:rPr>
                <w:lang w:val="uk-UA"/>
              </w:rPr>
              <w:t>№</w:t>
            </w:r>
          </w:p>
          <w:p w:rsidR="00903B93" w:rsidRDefault="00903B93" w:rsidP="002D28FF">
            <w:pPr>
              <w:jc w:val="center"/>
              <w:rPr>
                <w:lang w:val="uk-UA"/>
              </w:rPr>
            </w:pPr>
            <w:r>
              <w:rPr>
                <w:lang w:val="uk-UA"/>
              </w:rPr>
              <w:t>п/п</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jc w:val="center"/>
              <w:rPr>
                <w:lang w:val="uk-UA"/>
              </w:rPr>
            </w:pPr>
            <w:r>
              <w:rPr>
                <w:lang w:val="uk-UA"/>
              </w:rPr>
              <w:t>Прізвище та ім</w:t>
            </w:r>
            <w:r>
              <w:rPr>
                <w:lang w:val="en-US"/>
              </w:rPr>
              <w:t>’</w:t>
            </w:r>
            <w:r>
              <w:rPr>
                <w:lang w:val="uk-UA"/>
              </w:rPr>
              <w:t>я учасника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jc w:val="center"/>
              <w:rPr>
                <w:lang w:val="uk-UA"/>
              </w:rPr>
            </w:pPr>
            <w:r>
              <w:rPr>
                <w:lang w:val="uk-UA"/>
              </w:rPr>
              <w:t>Клас</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jc w:val="center"/>
              <w:rPr>
                <w:lang w:val="uk-UA"/>
              </w:rPr>
            </w:pPr>
            <w:r>
              <w:rPr>
                <w:lang w:val="uk-UA"/>
              </w:rPr>
              <w:t>Місце</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jc w:val="center"/>
              <w:rPr>
                <w:lang w:val="uk-UA"/>
              </w:rPr>
            </w:pPr>
            <w:r>
              <w:rPr>
                <w:lang w:val="uk-UA"/>
              </w:rPr>
              <w:t>Учитель</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1.</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Кривобок Марія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3-Б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Семененко Ю.Ю.</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2.</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Ніколаєнко Анастасія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4-Г</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Стовбецька Т.В.</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3.</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Круковська Анастасія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5-А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Халявінська Л.П.</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4.</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Троць Ілля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6-А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5.</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Махиня Яна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7-А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Халявінська Л.П.</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6.</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Цюрпіта Матвій</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8-Б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7.</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83522C" w:rsidRDefault="00903B93" w:rsidP="002D28FF">
            <w:pPr>
              <w:rPr>
                <w:lang w:val="uk-UA"/>
              </w:rPr>
            </w:pPr>
            <w:r>
              <w:rPr>
                <w:lang w:val="uk-UA"/>
              </w:rPr>
              <w:t>Темченко Олександра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9-А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Козаченко О.А.</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8</w:t>
            </w:r>
            <w:r w:rsidRPr="00AD1D8E">
              <w:rPr>
                <w:lang w:val="uk-UA"/>
              </w:rPr>
              <w:t>.</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Дубова Катерина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10</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9</w:t>
            </w:r>
            <w:r w:rsidRPr="00AD1D8E">
              <w:rPr>
                <w:lang w:val="uk-UA"/>
              </w:rPr>
              <w:t>.</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Лужецька Вікторія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11</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Козаченко О.А.</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10.</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Простибоженко Кирило</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3-А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Григулець С.М.</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11.</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Гончар Емілія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4-А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Семенюк І.В.</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12.</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Козоріз Діана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5-В</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Халявінська Л.П.</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13.</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Макарчук Дмитро</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6-А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Поліщук І.С.</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14.</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Алєксєєнко Дмитро</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7-Б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Козаченко О.А.</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15.</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Макарчук Вероніка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8-Б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16.</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Паценко Дарина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9-Б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17.</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Козійчук Софія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10</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18.</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Шевченко Артур</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11</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Козаченко О.А.</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19.</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Скрипка Софія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3-В</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Кириленко О.Д.</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sidRPr="00AD1D8E">
              <w:rPr>
                <w:lang w:val="uk-UA"/>
              </w:rPr>
              <w:t>20.</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Козирська Анастасія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4-Б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Макарова І.І.</w:t>
            </w:r>
          </w:p>
        </w:tc>
      </w:tr>
      <w:tr w:rsidR="00903B93"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21.</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Хоменко Олена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5-В</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Халявінська Л.П.</w:t>
            </w:r>
          </w:p>
        </w:tc>
      </w:tr>
      <w:tr w:rsidR="00903B93"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22</w:t>
            </w:r>
            <w:r w:rsidRPr="00167174">
              <w:rPr>
                <w:lang w:val="uk-UA"/>
              </w:rPr>
              <w:t>.</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Ілюхіна Анастасія</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6-Б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Поліщук І.С.</w:t>
            </w:r>
          </w:p>
        </w:tc>
      </w:tr>
      <w:tr w:rsidR="00903B93" w:rsidRPr="00167174"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23</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Залізняк Антон</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7-Б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Козаченко О.А.</w:t>
            </w:r>
          </w:p>
        </w:tc>
      </w:tr>
      <w:tr w:rsidR="00903B93" w:rsidRPr="00167174" w:rsidTr="002D28FF">
        <w:trPr>
          <w:trHeight w:val="300"/>
        </w:trPr>
        <w:tc>
          <w:tcPr>
            <w:tcW w:w="682"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24.</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Паценко Олександра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8-Б</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RPr="00167174"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25.</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Москалюк Назар</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9-А</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Козаченко О.А.</w:t>
            </w:r>
          </w:p>
        </w:tc>
      </w:tr>
      <w:tr w:rsidR="00903B93" w:rsidRPr="00167174" w:rsidTr="002D28FF">
        <w:trPr>
          <w:trHeight w:val="285"/>
        </w:trPr>
        <w:tc>
          <w:tcPr>
            <w:tcW w:w="682"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26.</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Надараса Єлизавета</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10</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Default="00903B93" w:rsidP="002D28FF">
            <w:pPr>
              <w:rPr>
                <w:lang w:val="uk-UA"/>
              </w:rPr>
            </w:pPr>
            <w:r>
              <w:rPr>
                <w:lang w:val="uk-UA"/>
              </w:rPr>
              <w:t>Заремба О.М.</w:t>
            </w:r>
          </w:p>
        </w:tc>
      </w:tr>
      <w:tr w:rsidR="00903B93" w:rsidRPr="00167174" w:rsidTr="002D28FF">
        <w:trPr>
          <w:trHeight w:val="70"/>
        </w:trPr>
        <w:tc>
          <w:tcPr>
            <w:tcW w:w="682"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27</w:t>
            </w:r>
          </w:p>
        </w:tc>
        <w:tc>
          <w:tcPr>
            <w:tcW w:w="3866"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Шевченко Владислав</w:t>
            </w:r>
          </w:p>
        </w:tc>
        <w:tc>
          <w:tcPr>
            <w:tcW w:w="1288"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Pr>
                <w:lang w:val="uk-UA"/>
              </w:rPr>
              <w:t>11</w:t>
            </w:r>
          </w:p>
        </w:tc>
        <w:tc>
          <w:tcPr>
            <w:tcW w:w="859" w:type="dxa"/>
            <w:tcBorders>
              <w:top w:val="single" w:sz="4" w:space="0" w:color="000000"/>
              <w:left w:val="single" w:sz="4" w:space="0" w:color="000000"/>
              <w:bottom w:val="single" w:sz="4" w:space="0" w:color="000000"/>
              <w:right w:val="single" w:sz="4" w:space="0" w:color="000000"/>
            </w:tcBorders>
            <w:hideMark/>
          </w:tcPr>
          <w:p w:rsidR="00903B93" w:rsidRPr="00167174" w:rsidRDefault="00903B93" w:rsidP="002D28FF">
            <w:pPr>
              <w:rPr>
                <w:lang w:val="uk-UA"/>
              </w:rPr>
            </w:pPr>
            <w:r w:rsidRPr="00167174">
              <w:rPr>
                <w:lang w:val="uk-UA"/>
              </w:rPr>
              <w:t>ІІІ</w:t>
            </w:r>
          </w:p>
        </w:tc>
        <w:tc>
          <w:tcPr>
            <w:tcW w:w="2576" w:type="dxa"/>
            <w:tcBorders>
              <w:top w:val="single" w:sz="4" w:space="0" w:color="000000"/>
              <w:left w:val="single" w:sz="4" w:space="0" w:color="000000"/>
              <w:bottom w:val="single" w:sz="4" w:space="0" w:color="000000"/>
              <w:right w:val="single" w:sz="4" w:space="0" w:color="000000"/>
            </w:tcBorders>
            <w:hideMark/>
          </w:tcPr>
          <w:p w:rsidR="00903B93" w:rsidRPr="00AD1D8E" w:rsidRDefault="00903B93" w:rsidP="002D28FF">
            <w:pPr>
              <w:rPr>
                <w:lang w:val="uk-UA"/>
              </w:rPr>
            </w:pPr>
            <w:r>
              <w:rPr>
                <w:lang w:val="uk-UA"/>
              </w:rPr>
              <w:t>Козаченко О.А.</w:t>
            </w:r>
          </w:p>
        </w:tc>
      </w:tr>
    </w:tbl>
    <w:p w:rsidR="00903B93" w:rsidRDefault="00903B93" w:rsidP="00903B93">
      <w:pPr>
        <w:pStyle w:val="21"/>
        <w:spacing w:after="0" w:line="240" w:lineRule="auto"/>
        <w:jc w:val="both"/>
        <w:rPr>
          <w:lang w:val="uk-UA"/>
        </w:rPr>
      </w:pPr>
      <w:r>
        <w:rPr>
          <w:color w:val="FF0000"/>
          <w:lang w:val="uk-UA"/>
        </w:rPr>
        <w:tab/>
      </w:r>
      <w:r>
        <w:rPr>
          <w:lang w:val="uk-UA"/>
        </w:rPr>
        <w:t>На ІІ (міський) етап конкурсу було направлено 9 учнів. Усі вони виконали запропоновані завдання та посіли такі місця.</w:t>
      </w:r>
    </w:p>
    <w:p w:rsidR="00903B93" w:rsidRPr="002A487F" w:rsidRDefault="00903B93" w:rsidP="00903B93">
      <w:pPr>
        <w:jc w:val="center"/>
        <w:rPr>
          <w:b/>
          <w:lang w:val="uk-UA"/>
        </w:rPr>
      </w:pPr>
      <w:r>
        <w:rPr>
          <w:b/>
          <w:lang w:val="uk-UA"/>
        </w:rPr>
        <w:t>РЕЗУЛЬТАТИ</w:t>
      </w:r>
    </w:p>
    <w:p w:rsidR="00903B93" w:rsidRDefault="00903B93" w:rsidP="00903B93">
      <w:pPr>
        <w:jc w:val="center"/>
        <w:rPr>
          <w:b/>
          <w:lang w:val="uk-UA"/>
        </w:rPr>
      </w:pPr>
      <w:r>
        <w:rPr>
          <w:b/>
        </w:rPr>
        <w:t xml:space="preserve"> участ</w:t>
      </w:r>
      <w:r>
        <w:rPr>
          <w:b/>
          <w:lang w:val="uk-UA"/>
        </w:rPr>
        <w:t>і</w:t>
      </w:r>
      <w:r>
        <w:rPr>
          <w:b/>
        </w:rPr>
        <w:t xml:space="preserve"> команди учнів </w:t>
      </w:r>
    </w:p>
    <w:p w:rsidR="00903B93" w:rsidRDefault="00903B93" w:rsidP="00903B93">
      <w:pPr>
        <w:jc w:val="center"/>
        <w:rPr>
          <w:b/>
          <w:spacing w:val="-6"/>
        </w:rPr>
      </w:pPr>
      <w:r>
        <w:rPr>
          <w:b/>
        </w:rPr>
        <w:t xml:space="preserve">у ІІ ( міському)  етапі </w:t>
      </w:r>
      <w:r>
        <w:rPr>
          <w:b/>
          <w:spacing w:val="-6"/>
        </w:rPr>
        <w:t>Х</w:t>
      </w:r>
      <w:r>
        <w:rPr>
          <w:b/>
          <w:spacing w:val="-6"/>
          <w:lang w:val="uk-UA"/>
        </w:rPr>
        <w:t xml:space="preserve">ІХ </w:t>
      </w:r>
      <w:r>
        <w:rPr>
          <w:b/>
          <w:spacing w:val="-6"/>
        </w:rPr>
        <w:t>Міжнародного конкурсу</w:t>
      </w:r>
    </w:p>
    <w:p w:rsidR="00903B93" w:rsidRDefault="00903B93" w:rsidP="00903B93">
      <w:pPr>
        <w:jc w:val="center"/>
        <w:rPr>
          <w:b/>
          <w:spacing w:val="-6"/>
        </w:rPr>
      </w:pPr>
      <w:r>
        <w:rPr>
          <w:b/>
          <w:spacing w:val="-6"/>
        </w:rPr>
        <w:t>з української мови ім.Петра Яцика</w:t>
      </w:r>
    </w:p>
    <w:p w:rsidR="00903B93" w:rsidRDefault="00903B93" w:rsidP="00903B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84"/>
        <w:gridCol w:w="1453"/>
        <w:gridCol w:w="815"/>
        <w:gridCol w:w="851"/>
        <w:gridCol w:w="2799"/>
      </w:tblGrid>
      <w:tr w:rsidR="00903B93" w:rsidTr="002D28FF">
        <w:tc>
          <w:tcPr>
            <w:tcW w:w="468" w:type="dxa"/>
            <w:tcBorders>
              <w:top w:val="single" w:sz="4" w:space="0" w:color="auto"/>
              <w:left w:val="single" w:sz="4" w:space="0" w:color="auto"/>
              <w:bottom w:val="single" w:sz="4" w:space="0" w:color="auto"/>
              <w:right w:val="single" w:sz="4" w:space="0" w:color="auto"/>
            </w:tcBorders>
            <w:hideMark/>
          </w:tcPr>
          <w:p w:rsidR="00903B93" w:rsidRDefault="00903B93" w:rsidP="002D28FF">
            <w:r>
              <w:t>№</w:t>
            </w:r>
          </w:p>
        </w:tc>
        <w:tc>
          <w:tcPr>
            <w:tcW w:w="3184"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pPr>
            <w:r>
              <w:t>Прізвище, ім’я по батькові учня</w:t>
            </w:r>
          </w:p>
        </w:tc>
        <w:tc>
          <w:tcPr>
            <w:tcW w:w="1453"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pPr>
            <w:r>
              <w:t>Дата</w:t>
            </w:r>
          </w:p>
          <w:p w:rsidR="00903B93" w:rsidRDefault="00903B93" w:rsidP="002D28FF">
            <w:pPr>
              <w:jc w:val="center"/>
            </w:pPr>
            <w:r>
              <w:t>народження</w:t>
            </w:r>
          </w:p>
        </w:tc>
        <w:tc>
          <w:tcPr>
            <w:tcW w:w="815"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pPr>
            <w:r>
              <w:t>Клас</w:t>
            </w:r>
          </w:p>
        </w:tc>
        <w:tc>
          <w:tcPr>
            <w:tcW w:w="851"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pPr>
            <w:r>
              <w:t>Місце</w:t>
            </w:r>
          </w:p>
        </w:tc>
        <w:tc>
          <w:tcPr>
            <w:tcW w:w="2799"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pPr>
            <w:r>
              <w:t xml:space="preserve">Прізвище, ім’я по батькові учителя, який </w:t>
            </w:r>
            <w:r>
              <w:lastRenderedPageBreak/>
              <w:t>підготував учня</w:t>
            </w:r>
          </w:p>
        </w:tc>
      </w:tr>
      <w:tr w:rsidR="00903B93" w:rsidTr="002D28FF">
        <w:tc>
          <w:tcPr>
            <w:tcW w:w="468" w:type="dxa"/>
            <w:tcBorders>
              <w:top w:val="single" w:sz="4" w:space="0" w:color="auto"/>
              <w:left w:val="single" w:sz="4" w:space="0" w:color="auto"/>
              <w:bottom w:val="single" w:sz="4" w:space="0" w:color="auto"/>
              <w:right w:val="single" w:sz="4" w:space="0" w:color="auto"/>
            </w:tcBorders>
            <w:hideMark/>
          </w:tcPr>
          <w:p w:rsidR="00903B93" w:rsidRPr="00360727" w:rsidRDefault="00903B93" w:rsidP="002D28FF">
            <w:pPr>
              <w:rPr>
                <w:lang w:val="uk-UA"/>
              </w:rPr>
            </w:pPr>
            <w:r>
              <w:rPr>
                <w:lang w:val="uk-UA"/>
              </w:rPr>
              <w:lastRenderedPageBreak/>
              <w:t>1.</w:t>
            </w:r>
          </w:p>
        </w:tc>
        <w:tc>
          <w:tcPr>
            <w:tcW w:w="3184"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Кривобок</w:t>
            </w:r>
          </w:p>
          <w:p w:rsidR="00903B93" w:rsidRDefault="00903B93" w:rsidP="002D28FF">
            <w:pPr>
              <w:jc w:val="center"/>
              <w:rPr>
                <w:lang w:val="uk-UA"/>
              </w:rPr>
            </w:pPr>
            <w:r>
              <w:rPr>
                <w:lang w:val="uk-UA"/>
              </w:rPr>
              <w:t>Марія Ігорівна</w:t>
            </w:r>
          </w:p>
        </w:tc>
        <w:tc>
          <w:tcPr>
            <w:tcW w:w="1453"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16.02.2010</w:t>
            </w:r>
          </w:p>
        </w:tc>
        <w:tc>
          <w:tcPr>
            <w:tcW w:w="815"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3-Б</w:t>
            </w:r>
          </w:p>
        </w:tc>
        <w:tc>
          <w:tcPr>
            <w:tcW w:w="851"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7</w:t>
            </w:r>
          </w:p>
        </w:tc>
        <w:tc>
          <w:tcPr>
            <w:tcW w:w="2799"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Семененко</w:t>
            </w:r>
          </w:p>
          <w:p w:rsidR="00903B93" w:rsidRDefault="00903B93" w:rsidP="002D28FF">
            <w:pPr>
              <w:jc w:val="center"/>
              <w:rPr>
                <w:lang w:val="uk-UA"/>
              </w:rPr>
            </w:pPr>
            <w:r>
              <w:rPr>
                <w:lang w:val="uk-UA"/>
              </w:rPr>
              <w:t>Юлія Юріївна</w:t>
            </w:r>
          </w:p>
        </w:tc>
      </w:tr>
      <w:tr w:rsidR="00903B93" w:rsidRPr="00360727" w:rsidTr="002D28FF">
        <w:tc>
          <w:tcPr>
            <w:tcW w:w="468" w:type="dxa"/>
            <w:tcBorders>
              <w:top w:val="single" w:sz="4" w:space="0" w:color="auto"/>
              <w:left w:val="single" w:sz="4" w:space="0" w:color="auto"/>
              <w:bottom w:val="single" w:sz="4" w:space="0" w:color="auto"/>
              <w:right w:val="single" w:sz="4" w:space="0" w:color="auto"/>
            </w:tcBorders>
            <w:hideMark/>
          </w:tcPr>
          <w:p w:rsidR="00903B93" w:rsidRPr="00360727" w:rsidRDefault="00903B93" w:rsidP="002D28FF">
            <w:pPr>
              <w:rPr>
                <w:lang w:val="uk-UA"/>
              </w:rPr>
            </w:pPr>
            <w:r>
              <w:rPr>
                <w:lang w:val="uk-UA"/>
              </w:rPr>
              <w:t>2.</w:t>
            </w:r>
          </w:p>
        </w:tc>
        <w:tc>
          <w:tcPr>
            <w:tcW w:w="3184"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Ніколаєнко</w:t>
            </w:r>
          </w:p>
          <w:p w:rsidR="00903B93" w:rsidRPr="00360727" w:rsidRDefault="00903B93" w:rsidP="002D28FF">
            <w:pPr>
              <w:jc w:val="center"/>
              <w:rPr>
                <w:lang w:val="uk-UA"/>
              </w:rPr>
            </w:pPr>
            <w:r>
              <w:rPr>
                <w:lang w:val="uk-UA"/>
              </w:rPr>
              <w:t>Анастасія Віталіївна</w:t>
            </w:r>
          </w:p>
        </w:tc>
        <w:tc>
          <w:tcPr>
            <w:tcW w:w="1453" w:type="dxa"/>
            <w:tcBorders>
              <w:top w:val="single" w:sz="4" w:space="0" w:color="auto"/>
              <w:left w:val="single" w:sz="4" w:space="0" w:color="auto"/>
              <w:bottom w:val="single" w:sz="4" w:space="0" w:color="auto"/>
              <w:right w:val="single" w:sz="4" w:space="0" w:color="auto"/>
            </w:tcBorders>
            <w:hideMark/>
          </w:tcPr>
          <w:p w:rsidR="00903B93" w:rsidRPr="009F18AC" w:rsidRDefault="00903B93" w:rsidP="002D28FF">
            <w:pPr>
              <w:jc w:val="center"/>
              <w:rPr>
                <w:lang w:val="uk-UA"/>
              </w:rPr>
            </w:pPr>
            <w:r>
              <w:rPr>
                <w:lang w:val="uk-UA"/>
              </w:rPr>
              <w:t>20.01.2009</w:t>
            </w:r>
          </w:p>
        </w:tc>
        <w:tc>
          <w:tcPr>
            <w:tcW w:w="815"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4-Г</w:t>
            </w:r>
          </w:p>
        </w:tc>
        <w:tc>
          <w:tcPr>
            <w:tcW w:w="851" w:type="dxa"/>
            <w:tcBorders>
              <w:top w:val="single" w:sz="4" w:space="0" w:color="auto"/>
              <w:left w:val="single" w:sz="4" w:space="0" w:color="auto"/>
              <w:bottom w:val="single" w:sz="4" w:space="0" w:color="auto"/>
              <w:right w:val="single" w:sz="4" w:space="0" w:color="auto"/>
            </w:tcBorders>
            <w:hideMark/>
          </w:tcPr>
          <w:p w:rsidR="00903B93" w:rsidRPr="00360727" w:rsidRDefault="00903B93" w:rsidP="002D28FF">
            <w:pPr>
              <w:jc w:val="center"/>
              <w:rPr>
                <w:lang w:val="uk-UA"/>
              </w:rPr>
            </w:pPr>
            <w:r>
              <w:rPr>
                <w:lang w:val="uk-UA"/>
              </w:rPr>
              <w:t>8</w:t>
            </w:r>
          </w:p>
        </w:tc>
        <w:tc>
          <w:tcPr>
            <w:tcW w:w="2799"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Стовбецька</w:t>
            </w:r>
          </w:p>
          <w:p w:rsidR="00903B93" w:rsidRPr="00360727" w:rsidRDefault="00903B93" w:rsidP="002D28FF">
            <w:pPr>
              <w:jc w:val="center"/>
              <w:rPr>
                <w:lang w:val="uk-UA"/>
              </w:rPr>
            </w:pPr>
            <w:r>
              <w:rPr>
                <w:lang w:val="uk-UA"/>
              </w:rPr>
              <w:t>Тетяна Володимирівна</w:t>
            </w:r>
          </w:p>
        </w:tc>
      </w:tr>
      <w:tr w:rsidR="00903B93" w:rsidRPr="00F75F11" w:rsidTr="002D28FF">
        <w:tc>
          <w:tcPr>
            <w:tcW w:w="468" w:type="dxa"/>
            <w:tcBorders>
              <w:top w:val="single" w:sz="4" w:space="0" w:color="auto"/>
              <w:left w:val="single" w:sz="4" w:space="0" w:color="auto"/>
              <w:bottom w:val="single" w:sz="4" w:space="0" w:color="auto"/>
              <w:right w:val="single" w:sz="4" w:space="0" w:color="auto"/>
            </w:tcBorders>
            <w:hideMark/>
          </w:tcPr>
          <w:p w:rsidR="00903B93" w:rsidRPr="009A522D" w:rsidRDefault="00903B93" w:rsidP="002D28FF">
            <w:pPr>
              <w:rPr>
                <w:b/>
              </w:rPr>
            </w:pPr>
            <w:r w:rsidRPr="009A522D">
              <w:rPr>
                <w:b/>
              </w:rPr>
              <w:t>3.</w:t>
            </w:r>
          </w:p>
        </w:tc>
        <w:tc>
          <w:tcPr>
            <w:tcW w:w="3184" w:type="dxa"/>
            <w:tcBorders>
              <w:top w:val="single" w:sz="4" w:space="0" w:color="auto"/>
              <w:left w:val="single" w:sz="4" w:space="0" w:color="auto"/>
              <w:bottom w:val="single" w:sz="4" w:space="0" w:color="auto"/>
              <w:right w:val="single" w:sz="4" w:space="0" w:color="auto"/>
            </w:tcBorders>
            <w:hideMark/>
          </w:tcPr>
          <w:p w:rsidR="00903B93" w:rsidRPr="009A522D" w:rsidRDefault="00903B93" w:rsidP="002D28FF">
            <w:pPr>
              <w:jc w:val="center"/>
              <w:rPr>
                <w:b/>
                <w:lang w:val="uk-UA"/>
              </w:rPr>
            </w:pPr>
            <w:r w:rsidRPr="009A522D">
              <w:rPr>
                <w:b/>
              </w:rPr>
              <w:t>Круковська</w:t>
            </w:r>
          </w:p>
          <w:p w:rsidR="00903B93" w:rsidRPr="009A522D" w:rsidRDefault="00903B93" w:rsidP="002D28FF">
            <w:pPr>
              <w:jc w:val="center"/>
              <w:rPr>
                <w:b/>
              </w:rPr>
            </w:pPr>
            <w:r w:rsidRPr="009A522D">
              <w:rPr>
                <w:b/>
              </w:rPr>
              <w:t>Анастасія Дмитрівна</w:t>
            </w:r>
          </w:p>
        </w:tc>
        <w:tc>
          <w:tcPr>
            <w:tcW w:w="1453" w:type="dxa"/>
            <w:tcBorders>
              <w:top w:val="single" w:sz="4" w:space="0" w:color="auto"/>
              <w:left w:val="single" w:sz="4" w:space="0" w:color="auto"/>
              <w:bottom w:val="single" w:sz="4" w:space="0" w:color="auto"/>
              <w:right w:val="single" w:sz="4" w:space="0" w:color="auto"/>
            </w:tcBorders>
            <w:hideMark/>
          </w:tcPr>
          <w:p w:rsidR="00903B93" w:rsidRPr="009A522D" w:rsidRDefault="00903B93" w:rsidP="002D28FF">
            <w:pPr>
              <w:jc w:val="center"/>
              <w:rPr>
                <w:b/>
                <w:lang w:val="uk-UA"/>
              </w:rPr>
            </w:pPr>
            <w:r w:rsidRPr="009A522D">
              <w:rPr>
                <w:b/>
                <w:lang w:val="uk-UA"/>
              </w:rPr>
              <w:t>20.04.2008</w:t>
            </w:r>
          </w:p>
          <w:p w:rsidR="00903B93" w:rsidRPr="009A522D" w:rsidRDefault="00903B93" w:rsidP="002D28FF">
            <w:pPr>
              <w:jc w:val="center"/>
              <w:rPr>
                <w:b/>
                <w:lang w:val="uk-UA"/>
              </w:rPr>
            </w:pPr>
          </w:p>
        </w:tc>
        <w:tc>
          <w:tcPr>
            <w:tcW w:w="815" w:type="dxa"/>
            <w:tcBorders>
              <w:top w:val="single" w:sz="4" w:space="0" w:color="auto"/>
              <w:left w:val="single" w:sz="4" w:space="0" w:color="auto"/>
              <w:bottom w:val="single" w:sz="4" w:space="0" w:color="auto"/>
              <w:right w:val="single" w:sz="4" w:space="0" w:color="auto"/>
            </w:tcBorders>
            <w:hideMark/>
          </w:tcPr>
          <w:p w:rsidR="00903B93" w:rsidRPr="009A522D" w:rsidRDefault="00903B93" w:rsidP="002D28FF">
            <w:pPr>
              <w:jc w:val="center"/>
              <w:rPr>
                <w:b/>
                <w:lang w:val="uk-UA"/>
              </w:rPr>
            </w:pPr>
            <w:r w:rsidRPr="009A522D">
              <w:rPr>
                <w:b/>
                <w:lang w:val="uk-UA"/>
              </w:rPr>
              <w:t>5-А</w:t>
            </w:r>
          </w:p>
        </w:tc>
        <w:tc>
          <w:tcPr>
            <w:tcW w:w="851" w:type="dxa"/>
            <w:tcBorders>
              <w:top w:val="single" w:sz="4" w:space="0" w:color="auto"/>
              <w:left w:val="single" w:sz="4" w:space="0" w:color="auto"/>
              <w:bottom w:val="single" w:sz="4" w:space="0" w:color="auto"/>
              <w:right w:val="single" w:sz="4" w:space="0" w:color="auto"/>
            </w:tcBorders>
            <w:hideMark/>
          </w:tcPr>
          <w:p w:rsidR="00903B93" w:rsidRPr="009A522D" w:rsidRDefault="00903B93" w:rsidP="002D28FF">
            <w:pPr>
              <w:jc w:val="center"/>
              <w:rPr>
                <w:b/>
                <w:lang w:val="uk-UA"/>
              </w:rPr>
            </w:pPr>
            <w:r w:rsidRPr="009A522D">
              <w:rPr>
                <w:b/>
                <w:lang w:val="uk-UA"/>
              </w:rPr>
              <w:t>2</w:t>
            </w:r>
          </w:p>
        </w:tc>
        <w:tc>
          <w:tcPr>
            <w:tcW w:w="2799" w:type="dxa"/>
            <w:tcBorders>
              <w:top w:val="single" w:sz="4" w:space="0" w:color="auto"/>
              <w:left w:val="single" w:sz="4" w:space="0" w:color="auto"/>
              <w:bottom w:val="single" w:sz="4" w:space="0" w:color="auto"/>
              <w:right w:val="single" w:sz="4" w:space="0" w:color="auto"/>
            </w:tcBorders>
            <w:hideMark/>
          </w:tcPr>
          <w:p w:rsidR="00903B93" w:rsidRPr="009A522D" w:rsidRDefault="00903B93" w:rsidP="002D28FF">
            <w:pPr>
              <w:jc w:val="center"/>
              <w:rPr>
                <w:b/>
                <w:lang w:val="uk-UA"/>
              </w:rPr>
            </w:pPr>
            <w:r w:rsidRPr="009A522D">
              <w:rPr>
                <w:b/>
                <w:lang w:val="uk-UA"/>
              </w:rPr>
              <w:t xml:space="preserve">Халявінська </w:t>
            </w:r>
          </w:p>
          <w:p w:rsidR="00903B93" w:rsidRPr="009A522D" w:rsidRDefault="00903B93" w:rsidP="002D28FF">
            <w:pPr>
              <w:jc w:val="center"/>
              <w:rPr>
                <w:b/>
                <w:lang w:val="uk-UA"/>
              </w:rPr>
            </w:pPr>
            <w:r w:rsidRPr="009A522D">
              <w:rPr>
                <w:b/>
                <w:lang w:val="uk-UA"/>
              </w:rPr>
              <w:t>Людмила Петрівна</w:t>
            </w:r>
          </w:p>
        </w:tc>
      </w:tr>
      <w:tr w:rsidR="00903B93" w:rsidRPr="00F75F11" w:rsidTr="002D28FF">
        <w:tc>
          <w:tcPr>
            <w:tcW w:w="468" w:type="dxa"/>
            <w:tcBorders>
              <w:top w:val="single" w:sz="4" w:space="0" w:color="auto"/>
              <w:left w:val="single" w:sz="4" w:space="0" w:color="auto"/>
              <w:bottom w:val="single" w:sz="4" w:space="0" w:color="auto"/>
              <w:right w:val="single" w:sz="4" w:space="0" w:color="auto"/>
            </w:tcBorders>
            <w:hideMark/>
          </w:tcPr>
          <w:p w:rsidR="00903B93" w:rsidRPr="00F75F11" w:rsidRDefault="00903B93" w:rsidP="002D28FF">
            <w:r w:rsidRPr="00F75F11">
              <w:t>4.</w:t>
            </w:r>
          </w:p>
        </w:tc>
        <w:tc>
          <w:tcPr>
            <w:tcW w:w="3184"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t>Троць</w:t>
            </w:r>
          </w:p>
          <w:p w:rsidR="00903B93" w:rsidRPr="008450AF" w:rsidRDefault="00903B93" w:rsidP="002D28FF">
            <w:pPr>
              <w:jc w:val="center"/>
            </w:pPr>
            <w:r>
              <w:t>Ілля Андрійович</w:t>
            </w:r>
          </w:p>
        </w:tc>
        <w:tc>
          <w:tcPr>
            <w:tcW w:w="1453" w:type="dxa"/>
            <w:tcBorders>
              <w:top w:val="single" w:sz="4" w:space="0" w:color="auto"/>
              <w:left w:val="single" w:sz="4" w:space="0" w:color="auto"/>
              <w:bottom w:val="single" w:sz="4" w:space="0" w:color="auto"/>
              <w:right w:val="single" w:sz="4" w:space="0" w:color="auto"/>
            </w:tcBorders>
            <w:hideMark/>
          </w:tcPr>
          <w:p w:rsidR="00903B93" w:rsidRPr="00742786" w:rsidRDefault="00903B93" w:rsidP="002D28FF">
            <w:pPr>
              <w:jc w:val="center"/>
              <w:rPr>
                <w:lang w:val="uk-UA"/>
              </w:rPr>
            </w:pPr>
            <w:r w:rsidRPr="00742786">
              <w:rPr>
                <w:lang w:val="uk-UA"/>
              </w:rPr>
              <w:t>04.01.2007</w:t>
            </w:r>
          </w:p>
        </w:tc>
        <w:tc>
          <w:tcPr>
            <w:tcW w:w="815" w:type="dxa"/>
            <w:tcBorders>
              <w:top w:val="single" w:sz="4" w:space="0" w:color="auto"/>
              <w:left w:val="single" w:sz="4" w:space="0" w:color="auto"/>
              <w:bottom w:val="single" w:sz="4" w:space="0" w:color="auto"/>
              <w:right w:val="single" w:sz="4" w:space="0" w:color="auto"/>
            </w:tcBorders>
            <w:hideMark/>
          </w:tcPr>
          <w:p w:rsidR="00903B93" w:rsidRPr="00F75F11" w:rsidRDefault="00903B93" w:rsidP="002D28FF">
            <w:pPr>
              <w:jc w:val="center"/>
              <w:rPr>
                <w:lang w:val="uk-UA"/>
              </w:rPr>
            </w:pPr>
            <w:r w:rsidRPr="00F75F11">
              <w:rPr>
                <w:lang w:val="uk-UA"/>
              </w:rPr>
              <w:t>6-А</w:t>
            </w:r>
          </w:p>
        </w:tc>
        <w:tc>
          <w:tcPr>
            <w:tcW w:w="851" w:type="dxa"/>
            <w:tcBorders>
              <w:top w:val="single" w:sz="4" w:space="0" w:color="auto"/>
              <w:left w:val="single" w:sz="4" w:space="0" w:color="auto"/>
              <w:bottom w:val="single" w:sz="4" w:space="0" w:color="auto"/>
              <w:right w:val="single" w:sz="4" w:space="0" w:color="auto"/>
            </w:tcBorders>
            <w:hideMark/>
          </w:tcPr>
          <w:p w:rsidR="00903B93" w:rsidRPr="00F75F11" w:rsidRDefault="00903B93" w:rsidP="002D28FF">
            <w:pPr>
              <w:jc w:val="center"/>
              <w:rPr>
                <w:lang w:val="uk-UA"/>
              </w:rPr>
            </w:pPr>
            <w:r>
              <w:rPr>
                <w:lang w:val="uk-UA"/>
              </w:rPr>
              <w:t>10</w:t>
            </w:r>
          </w:p>
        </w:tc>
        <w:tc>
          <w:tcPr>
            <w:tcW w:w="2799" w:type="dxa"/>
            <w:tcBorders>
              <w:top w:val="single" w:sz="4" w:space="0" w:color="auto"/>
              <w:left w:val="single" w:sz="4" w:space="0" w:color="auto"/>
              <w:bottom w:val="single" w:sz="4" w:space="0" w:color="auto"/>
              <w:right w:val="single" w:sz="4" w:space="0" w:color="auto"/>
            </w:tcBorders>
            <w:hideMark/>
          </w:tcPr>
          <w:p w:rsidR="00903B93" w:rsidRDefault="00903B93" w:rsidP="002D28FF">
            <w:pPr>
              <w:jc w:val="center"/>
              <w:rPr>
                <w:lang w:val="uk-UA"/>
              </w:rPr>
            </w:pPr>
            <w:r>
              <w:rPr>
                <w:lang w:val="uk-UA"/>
              </w:rPr>
              <w:t>Заремба</w:t>
            </w:r>
          </w:p>
          <w:p w:rsidR="00903B93" w:rsidRPr="00F75F11" w:rsidRDefault="00903B93" w:rsidP="002D28FF">
            <w:pPr>
              <w:jc w:val="center"/>
              <w:rPr>
                <w:lang w:val="uk-UA"/>
              </w:rPr>
            </w:pPr>
            <w:r>
              <w:rPr>
                <w:lang w:val="uk-UA"/>
              </w:rPr>
              <w:t>Олена Миколаївна</w:t>
            </w:r>
          </w:p>
        </w:tc>
      </w:tr>
      <w:tr w:rsidR="00903B93" w:rsidRPr="00F75F11" w:rsidTr="002D28FF">
        <w:tc>
          <w:tcPr>
            <w:tcW w:w="468" w:type="dxa"/>
            <w:tcBorders>
              <w:top w:val="single" w:sz="4" w:space="0" w:color="auto"/>
              <w:left w:val="single" w:sz="4" w:space="0" w:color="auto"/>
              <w:bottom w:val="single" w:sz="4" w:space="0" w:color="auto"/>
              <w:right w:val="single" w:sz="4" w:space="0" w:color="auto"/>
            </w:tcBorders>
          </w:tcPr>
          <w:p w:rsidR="00903B93" w:rsidRPr="00F75F11" w:rsidRDefault="00903B93" w:rsidP="002D28FF">
            <w:r w:rsidRPr="00F75F11">
              <w:t>5.</w:t>
            </w:r>
          </w:p>
        </w:tc>
        <w:tc>
          <w:tcPr>
            <w:tcW w:w="3184" w:type="dxa"/>
            <w:tcBorders>
              <w:top w:val="single" w:sz="4" w:space="0" w:color="auto"/>
              <w:left w:val="single" w:sz="4" w:space="0" w:color="auto"/>
              <w:bottom w:val="single" w:sz="4" w:space="0" w:color="auto"/>
              <w:right w:val="single" w:sz="4" w:space="0" w:color="auto"/>
            </w:tcBorders>
          </w:tcPr>
          <w:p w:rsidR="00903B93" w:rsidRDefault="00903B93" w:rsidP="002D28FF">
            <w:pPr>
              <w:jc w:val="center"/>
              <w:rPr>
                <w:lang w:val="uk-UA"/>
              </w:rPr>
            </w:pPr>
            <w:r>
              <w:t>Махиня</w:t>
            </w:r>
          </w:p>
          <w:p w:rsidR="00903B93" w:rsidRPr="008450AF" w:rsidRDefault="00903B93" w:rsidP="002D28FF">
            <w:pPr>
              <w:jc w:val="center"/>
            </w:pPr>
            <w:r>
              <w:t>Яна Сергіївна</w:t>
            </w:r>
          </w:p>
        </w:tc>
        <w:tc>
          <w:tcPr>
            <w:tcW w:w="1453" w:type="dxa"/>
            <w:tcBorders>
              <w:top w:val="single" w:sz="4" w:space="0" w:color="auto"/>
              <w:left w:val="single" w:sz="4" w:space="0" w:color="auto"/>
              <w:bottom w:val="single" w:sz="4" w:space="0" w:color="auto"/>
              <w:right w:val="single" w:sz="4" w:space="0" w:color="auto"/>
            </w:tcBorders>
          </w:tcPr>
          <w:p w:rsidR="00903B93" w:rsidRDefault="00903B93" w:rsidP="002D28FF">
            <w:pPr>
              <w:rPr>
                <w:lang w:val="uk-UA"/>
              </w:rPr>
            </w:pPr>
            <w:r>
              <w:rPr>
                <w:lang w:val="uk-UA"/>
              </w:rPr>
              <w:t>03.04.2006</w:t>
            </w:r>
          </w:p>
          <w:p w:rsidR="00903B93" w:rsidRPr="00F75F11" w:rsidRDefault="00903B93" w:rsidP="002D28FF">
            <w:pPr>
              <w:rPr>
                <w:lang w:val="uk-UA"/>
              </w:rPr>
            </w:pPr>
          </w:p>
        </w:tc>
        <w:tc>
          <w:tcPr>
            <w:tcW w:w="815"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sidRPr="00F75F11">
              <w:rPr>
                <w:lang w:val="uk-UA"/>
              </w:rPr>
              <w:t>7-А</w:t>
            </w:r>
          </w:p>
        </w:tc>
        <w:tc>
          <w:tcPr>
            <w:tcW w:w="851"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Pr>
                <w:lang w:val="uk-UA"/>
              </w:rPr>
              <w:t>4</w:t>
            </w:r>
          </w:p>
        </w:tc>
        <w:tc>
          <w:tcPr>
            <w:tcW w:w="2799" w:type="dxa"/>
            <w:tcBorders>
              <w:top w:val="single" w:sz="4" w:space="0" w:color="auto"/>
              <w:left w:val="single" w:sz="4" w:space="0" w:color="auto"/>
              <w:bottom w:val="single" w:sz="4" w:space="0" w:color="auto"/>
              <w:right w:val="single" w:sz="4" w:space="0" w:color="auto"/>
            </w:tcBorders>
          </w:tcPr>
          <w:p w:rsidR="00903B93" w:rsidRDefault="00903B93" w:rsidP="002D28FF">
            <w:pPr>
              <w:jc w:val="center"/>
              <w:rPr>
                <w:lang w:val="uk-UA"/>
              </w:rPr>
            </w:pPr>
            <w:r>
              <w:rPr>
                <w:lang w:val="uk-UA"/>
              </w:rPr>
              <w:t>Халявінська</w:t>
            </w:r>
          </w:p>
          <w:p w:rsidR="00903B93" w:rsidRPr="00F75F11" w:rsidRDefault="00903B93" w:rsidP="002D28FF">
            <w:pPr>
              <w:jc w:val="center"/>
              <w:rPr>
                <w:lang w:val="uk-UA"/>
              </w:rPr>
            </w:pPr>
            <w:r>
              <w:rPr>
                <w:lang w:val="uk-UA"/>
              </w:rPr>
              <w:t>Людмила Петрівна</w:t>
            </w:r>
          </w:p>
        </w:tc>
      </w:tr>
      <w:tr w:rsidR="00903B93" w:rsidRPr="00F75F11" w:rsidTr="002D28FF">
        <w:tc>
          <w:tcPr>
            <w:tcW w:w="468" w:type="dxa"/>
            <w:tcBorders>
              <w:top w:val="single" w:sz="4" w:space="0" w:color="auto"/>
              <w:left w:val="single" w:sz="4" w:space="0" w:color="auto"/>
              <w:bottom w:val="single" w:sz="4" w:space="0" w:color="auto"/>
              <w:right w:val="single" w:sz="4" w:space="0" w:color="auto"/>
            </w:tcBorders>
          </w:tcPr>
          <w:p w:rsidR="00903B93" w:rsidRPr="00F75F11" w:rsidRDefault="00903B93" w:rsidP="002D28FF">
            <w:r w:rsidRPr="00F75F11">
              <w:t>6.</w:t>
            </w:r>
          </w:p>
        </w:tc>
        <w:tc>
          <w:tcPr>
            <w:tcW w:w="3184" w:type="dxa"/>
            <w:tcBorders>
              <w:top w:val="single" w:sz="4" w:space="0" w:color="auto"/>
              <w:left w:val="single" w:sz="4" w:space="0" w:color="auto"/>
              <w:bottom w:val="single" w:sz="4" w:space="0" w:color="auto"/>
              <w:right w:val="single" w:sz="4" w:space="0" w:color="auto"/>
            </w:tcBorders>
          </w:tcPr>
          <w:p w:rsidR="00903B93" w:rsidRDefault="00903B93" w:rsidP="002D28FF">
            <w:pPr>
              <w:jc w:val="center"/>
              <w:rPr>
                <w:lang w:val="uk-UA"/>
              </w:rPr>
            </w:pPr>
            <w:r>
              <w:t>Цюрпіта</w:t>
            </w:r>
          </w:p>
          <w:p w:rsidR="00903B93" w:rsidRDefault="00903B93" w:rsidP="002D28FF">
            <w:pPr>
              <w:jc w:val="center"/>
            </w:pPr>
            <w:r>
              <w:t>Матвій Олександрович</w:t>
            </w:r>
          </w:p>
        </w:tc>
        <w:tc>
          <w:tcPr>
            <w:tcW w:w="1453" w:type="dxa"/>
            <w:tcBorders>
              <w:top w:val="single" w:sz="4" w:space="0" w:color="auto"/>
              <w:left w:val="single" w:sz="4" w:space="0" w:color="auto"/>
              <w:bottom w:val="single" w:sz="4" w:space="0" w:color="auto"/>
              <w:right w:val="single" w:sz="4" w:space="0" w:color="auto"/>
            </w:tcBorders>
          </w:tcPr>
          <w:p w:rsidR="00903B93" w:rsidRDefault="00903B93" w:rsidP="002D28FF">
            <w:r>
              <w:rPr>
                <w:lang w:val="uk-UA"/>
              </w:rPr>
              <w:t>25.11.2004</w:t>
            </w:r>
          </w:p>
        </w:tc>
        <w:tc>
          <w:tcPr>
            <w:tcW w:w="815"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sidRPr="00F75F11">
              <w:rPr>
                <w:lang w:val="uk-UA"/>
              </w:rPr>
              <w:t>8-Б</w:t>
            </w:r>
          </w:p>
        </w:tc>
        <w:tc>
          <w:tcPr>
            <w:tcW w:w="851"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Pr>
                <w:lang w:val="uk-UA"/>
              </w:rPr>
              <w:t>9</w:t>
            </w:r>
          </w:p>
        </w:tc>
        <w:tc>
          <w:tcPr>
            <w:tcW w:w="2799" w:type="dxa"/>
            <w:tcBorders>
              <w:top w:val="single" w:sz="4" w:space="0" w:color="auto"/>
              <w:left w:val="single" w:sz="4" w:space="0" w:color="auto"/>
              <w:bottom w:val="single" w:sz="4" w:space="0" w:color="auto"/>
              <w:right w:val="single" w:sz="4" w:space="0" w:color="auto"/>
            </w:tcBorders>
          </w:tcPr>
          <w:p w:rsidR="00903B93" w:rsidRDefault="00903B93" w:rsidP="002D28FF">
            <w:pPr>
              <w:jc w:val="center"/>
              <w:rPr>
                <w:lang w:val="uk-UA"/>
              </w:rPr>
            </w:pPr>
            <w:r>
              <w:rPr>
                <w:lang w:val="uk-UA"/>
              </w:rPr>
              <w:t>Заремба</w:t>
            </w:r>
          </w:p>
          <w:p w:rsidR="00903B93" w:rsidRPr="00F75F11" w:rsidRDefault="00903B93" w:rsidP="002D28FF">
            <w:pPr>
              <w:jc w:val="center"/>
              <w:rPr>
                <w:lang w:val="uk-UA"/>
              </w:rPr>
            </w:pPr>
            <w:r>
              <w:rPr>
                <w:lang w:val="uk-UA"/>
              </w:rPr>
              <w:t>Олена Миколаївна</w:t>
            </w:r>
          </w:p>
        </w:tc>
      </w:tr>
      <w:tr w:rsidR="00903B93" w:rsidRPr="00F75F11" w:rsidTr="002D28FF">
        <w:tc>
          <w:tcPr>
            <w:tcW w:w="468" w:type="dxa"/>
            <w:tcBorders>
              <w:top w:val="single" w:sz="4" w:space="0" w:color="auto"/>
              <w:left w:val="single" w:sz="4" w:space="0" w:color="auto"/>
              <w:bottom w:val="single" w:sz="4" w:space="0" w:color="auto"/>
              <w:right w:val="single" w:sz="4" w:space="0" w:color="auto"/>
            </w:tcBorders>
          </w:tcPr>
          <w:p w:rsidR="00903B93" w:rsidRPr="00F75F11" w:rsidRDefault="00903B93" w:rsidP="002D28FF">
            <w:r w:rsidRPr="00F75F11">
              <w:t>7.</w:t>
            </w:r>
          </w:p>
        </w:tc>
        <w:tc>
          <w:tcPr>
            <w:tcW w:w="3184" w:type="dxa"/>
            <w:tcBorders>
              <w:top w:val="single" w:sz="4" w:space="0" w:color="auto"/>
              <w:left w:val="single" w:sz="4" w:space="0" w:color="auto"/>
              <w:bottom w:val="single" w:sz="4" w:space="0" w:color="auto"/>
              <w:right w:val="single" w:sz="4" w:space="0" w:color="auto"/>
            </w:tcBorders>
          </w:tcPr>
          <w:p w:rsidR="00903B93" w:rsidRDefault="00903B93" w:rsidP="002D28FF">
            <w:pPr>
              <w:jc w:val="center"/>
              <w:rPr>
                <w:lang w:val="uk-UA"/>
              </w:rPr>
            </w:pPr>
            <w:r>
              <w:t>Темченко</w:t>
            </w:r>
          </w:p>
          <w:p w:rsidR="00903B93" w:rsidRPr="008450AF" w:rsidRDefault="00903B93" w:rsidP="002D28FF">
            <w:pPr>
              <w:jc w:val="center"/>
            </w:pPr>
            <w:r>
              <w:t>Олександра Олександрівна</w:t>
            </w:r>
          </w:p>
        </w:tc>
        <w:tc>
          <w:tcPr>
            <w:tcW w:w="1453" w:type="dxa"/>
            <w:tcBorders>
              <w:top w:val="single" w:sz="4" w:space="0" w:color="auto"/>
              <w:left w:val="single" w:sz="4" w:space="0" w:color="auto"/>
              <w:bottom w:val="single" w:sz="4" w:space="0" w:color="auto"/>
              <w:right w:val="single" w:sz="4" w:space="0" w:color="auto"/>
            </w:tcBorders>
          </w:tcPr>
          <w:p w:rsidR="00903B93" w:rsidRPr="00742786" w:rsidRDefault="00903B93" w:rsidP="002D28FF">
            <w:pPr>
              <w:rPr>
                <w:lang w:val="uk-UA"/>
              </w:rPr>
            </w:pPr>
            <w:r>
              <w:rPr>
                <w:lang w:val="uk-UA"/>
              </w:rPr>
              <w:t>18.10.2003</w:t>
            </w:r>
          </w:p>
        </w:tc>
        <w:tc>
          <w:tcPr>
            <w:tcW w:w="815"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sidRPr="00F75F11">
              <w:rPr>
                <w:lang w:val="uk-UA"/>
              </w:rPr>
              <w:t>9-А</w:t>
            </w:r>
          </w:p>
        </w:tc>
        <w:tc>
          <w:tcPr>
            <w:tcW w:w="851"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Pr>
                <w:lang w:val="uk-UA"/>
              </w:rPr>
              <w:t>10</w:t>
            </w:r>
          </w:p>
        </w:tc>
        <w:tc>
          <w:tcPr>
            <w:tcW w:w="2799" w:type="dxa"/>
            <w:tcBorders>
              <w:top w:val="single" w:sz="4" w:space="0" w:color="auto"/>
              <w:left w:val="single" w:sz="4" w:space="0" w:color="auto"/>
              <w:bottom w:val="single" w:sz="4" w:space="0" w:color="auto"/>
              <w:right w:val="single" w:sz="4" w:space="0" w:color="auto"/>
            </w:tcBorders>
          </w:tcPr>
          <w:p w:rsidR="00903B93" w:rsidRDefault="00903B93" w:rsidP="002D28FF">
            <w:pPr>
              <w:jc w:val="center"/>
              <w:rPr>
                <w:lang w:val="uk-UA"/>
              </w:rPr>
            </w:pPr>
            <w:r>
              <w:rPr>
                <w:lang w:val="uk-UA"/>
              </w:rPr>
              <w:t>Козаченко</w:t>
            </w:r>
          </w:p>
          <w:p w:rsidR="00903B93" w:rsidRPr="00F75F11" w:rsidRDefault="00903B93" w:rsidP="002D28FF">
            <w:pPr>
              <w:jc w:val="center"/>
              <w:rPr>
                <w:lang w:val="uk-UA"/>
              </w:rPr>
            </w:pPr>
            <w:r>
              <w:rPr>
                <w:lang w:val="uk-UA"/>
              </w:rPr>
              <w:t>Олена Анатоліївна</w:t>
            </w:r>
          </w:p>
        </w:tc>
      </w:tr>
      <w:tr w:rsidR="00903B93" w:rsidRPr="00F75F11" w:rsidTr="002D28FF">
        <w:trPr>
          <w:trHeight w:val="506"/>
        </w:trPr>
        <w:tc>
          <w:tcPr>
            <w:tcW w:w="468" w:type="dxa"/>
            <w:tcBorders>
              <w:top w:val="single" w:sz="4" w:space="0" w:color="auto"/>
              <w:left w:val="single" w:sz="4" w:space="0" w:color="auto"/>
              <w:bottom w:val="single" w:sz="4" w:space="0" w:color="auto"/>
              <w:right w:val="single" w:sz="4" w:space="0" w:color="auto"/>
            </w:tcBorders>
          </w:tcPr>
          <w:p w:rsidR="00903B93" w:rsidRPr="009A522D" w:rsidRDefault="00903B93" w:rsidP="002D28FF">
            <w:pPr>
              <w:rPr>
                <w:b/>
              </w:rPr>
            </w:pPr>
            <w:r w:rsidRPr="009A522D">
              <w:rPr>
                <w:b/>
              </w:rPr>
              <w:t>8.</w:t>
            </w:r>
          </w:p>
        </w:tc>
        <w:tc>
          <w:tcPr>
            <w:tcW w:w="3184" w:type="dxa"/>
            <w:tcBorders>
              <w:top w:val="single" w:sz="4" w:space="0" w:color="auto"/>
              <w:left w:val="single" w:sz="4" w:space="0" w:color="auto"/>
              <w:bottom w:val="single" w:sz="4" w:space="0" w:color="auto"/>
              <w:right w:val="single" w:sz="4" w:space="0" w:color="auto"/>
            </w:tcBorders>
          </w:tcPr>
          <w:p w:rsidR="00903B93" w:rsidRPr="009A522D" w:rsidRDefault="00903B93" w:rsidP="002D28FF">
            <w:pPr>
              <w:jc w:val="center"/>
              <w:rPr>
                <w:b/>
                <w:lang w:val="uk-UA"/>
              </w:rPr>
            </w:pPr>
            <w:r w:rsidRPr="009A522D">
              <w:rPr>
                <w:b/>
              </w:rPr>
              <w:t>Дубова</w:t>
            </w:r>
          </w:p>
          <w:p w:rsidR="00903B93" w:rsidRPr="009A522D" w:rsidRDefault="00903B93" w:rsidP="002D28FF">
            <w:pPr>
              <w:jc w:val="center"/>
              <w:rPr>
                <w:b/>
              </w:rPr>
            </w:pPr>
            <w:r w:rsidRPr="009A522D">
              <w:rPr>
                <w:b/>
              </w:rPr>
              <w:t>Катерина Ігорівна</w:t>
            </w:r>
          </w:p>
        </w:tc>
        <w:tc>
          <w:tcPr>
            <w:tcW w:w="1453" w:type="dxa"/>
            <w:tcBorders>
              <w:top w:val="single" w:sz="4" w:space="0" w:color="auto"/>
              <w:left w:val="single" w:sz="4" w:space="0" w:color="auto"/>
              <w:bottom w:val="single" w:sz="4" w:space="0" w:color="auto"/>
              <w:right w:val="single" w:sz="4" w:space="0" w:color="auto"/>
            </w:tcBorders>
          </w:tcPr>
          <w:p w:rsidR="00903B93" w:rsidRPr="009A522D" w:rsidRDefault="00903B93" w:rsidP="002D28FF">
            <w:pPr>
              <w:rPr>
                <w:b/>
                <w:lang w:val="uk-UA"/>
              </w:rPr>
            </w:pPr>
            <w:r w:rsidRPr="009A522D">
              <w:rPr>
                <w:b/>
                <w:lang w:val="uk-UA"/>
              </w:rPr>
              <w:t>05.08.2003</w:t>
            </w:r>
          </w:p>
        </w:tc>
        <w:tc>
          <w:tcPr>
            <w:tcW w:w="815" w:type="dxa"/>
            <w:tcBorders>
              <w:top w:val="single" w:sz="4" w:space="0" w:color="auto"/>
              <w:left w:val="single" w:sz="4" w:space="0" w:color="auto"/>
              <w:bottom w:val="single" w:sz="4" w:space="0" w:color="auto"/>
              <w:right w:val="single" w:sz="4" w:space="0" w:color="auto"/>
            </w:tcBorders>
          </w:tcPr>
          <w:p w:rsidR="00903B93" w:rsidRPr="009A522D" w:rsidRDefault="00903B93" w:rsidP="002D28FF">
            <w:pPr>
              <w:jc w:val="center"/>
              <w:rPr>
                <w:b/>
                <w:lang w:val="uk-UA"/>
              </w:rPr>
            </w:pPr>
            <w:r w:rsidRPr="009A522D">
              <w:rPr>
                <w:b/>
                <w:lang w:val="uk-UA"/>
              </w:rPr>
              <w:t>10</w:t>
            </w:r>
          </w:p>
        </w:tc>
        <w:tc>
          <w:tcPr>
            <w:tcW w:w="851" w:type="dxa"/>
            <w:tcBorders>
              <w:top w:val="single" w:sz="4" w:space="0" w:color="auto"/>
              <w:left w:val="single" w:sz="4" w:space="0" w:color="auto"/>
              <w:bottom w:val="single" w:sz="4" w:space="0" w:color="auto"/>
              <w:right w:val="single" w:sz="4" w:space="0" w:color="auto"/>
            </w:tcBorders>
          </w:tcPr>
          <w:p w:rsidR="00903B93" w:rsidRPr="009A522D" w:rsidRDefault="00903B93" w:rsidP="002D28FF">
            <w:pPr>
              <w:jc w:val="center"/>
              <w:rPr>
                <w:b/>
                <w:lang w:val="uk-UA"/>
              </w:rPr>
            </w:pPr>
            <w:r w:rsidRPr="009A522D">
              <w:rPr>
                <w:b/>
                <w:lang w:val="uk-UA"/>
              </w:rPr>
              <w:t>3</w:t>
            </w:r>
          </w:p>
        </w:tc>
        <w:tc>
          <w:tcPr>
            <w:tcW w:w="2799" w:type="dxa"/>
            <w:tcBorders>
              <w:top w:val="single" w:sz="4" w:space="0" w:color="auto"/>
              <w:left w:val="single" w:sz="4" w:space="0" w:color="auto"/>
              <w:bottom w:val="single" w:sz="4" w:space="0" w:color="auto"/>
              <w:right w:val="single" w:sz="4" w:space="0" w:color="auto"/>
            </w:tcBorders>
          </w:tcPr>
          <w:p w:rsidR="00903B93" w:rsidRPr="009A522D" w:rsidRDefault="00903B93" w:rsidP="002D28FF">
            <w:pPr>
              <w:jc w:val="center"/>
              <w:rPr>
                <w:b/>
                <w:lang w:val="uk-UA"/>
              </w:rPr>
            </w:pPr>
            <w:r w:rsidRPr="009A522D">
              <w:rPr>
                <w:b/>
                <w:lang w:val="uk-UA"/>
              </w:rPr>
              <w:t>Заремба</w:t>
            </w:r>
          </w:p>
          <w:p w:rsidR="00903B93" w:rsidRPr="009A522D" w:rsidRDefault="00903B93" w:rsidP="002D28FF">
            <w:pPr>
              <w:jc w:val="center"/>
              <w:rPr>
                <w:b/>
                <w:lang w:val="uk-UA"/>
              </w:rPr>
            </w:pPr>
            <w:r w:rsidRPr="009A522D">
              <w:rPr>
                <w:b/>
                <w:lang w:val="uk-UA"/>
              </w:rPr>
              <w:t>Олена Миколаївна</w:t>
            </w:r>
          </w:p>
        </w:tc>
      </w:tr>
      <w:tr w:rsidR="00903B93" w:rsidRPr="00F75F11" w:rsidTr="002D28FF">
        <w:tc>
          <w:tcPr>
            <w:tcW w:w="468"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rPr>
                <w:lang w:val="uk-UA"/>
              </w:rPr>
            </w:pPr>
            <w:r w:rsidRPr="00F75F11">
              <w:rPr>
                <w:lang w:val="uk-UA"/>
              </w:rPr>
              <w:t>9.</w:t>
            </w:r>
          </w:p>
        </w:tc>
        <w:tc>
          <w:tcPr>
            <w:tcW w:w="3184" w:type="dxa"/>
            <w:tcBorders>
              <w:top w:val="single" w:sz="4" w:space="0" w:color="auto"/>
              <w:left w:val="single" w:sz="4" w:space="0" w:color="auto"/>
              <w:bottom w:val="single" w:sz="4" w:space="0" w:color="auto"/>
              <w:right w:val="single" w:sz="4" w:space="0" w:color="auto"/>
            </w:tcBorders>
          </w:tcPr>
          <w:p w:rsidR="00903B93" w:rsidRDefault="00903B93" w:rsidP="002D28FF">
            <w:pPr>
              <w:jc w:val="center"/>
              <w:rPr>
                <w:lang w:val="uk-UA"/>
              </w:rPr>
            </w:pPr>
            <w:r>
              <w:t>Лужецька</w:t>
            </w:r>
          </w:p>
          <w:p w:rsidR="00903B93" w:rsidRPr="008450AF" w:rsidRDefault="00903B93" w:rsidP="002D28FF">
            <w:pPr>
              <w:jc w:val="center"/>
            </w:pPr>
            <w:r>
              <w:t>Вікторія Сергіївна</w:t>
            </w:r>
          </w:p>
        </w:tc>
        <w:tc>
          <w:tcPr>
            <w:tcW w:w="1453" w:type="dxa"/>
            <w:tcBorders>
              <w:top w:val="single" w:sz="4" w:space="0" w:color="auto"/>
              <w:left w:val="single" w:sz="4" w:space="0" w:color="auto"/>
              <w:bottom w:val="single" w:sz="4" w:space="0" w:color="auto"/>
              <w:right w:val="single" w:sz="4" w:space="0" w:color="auto"/>
            </w:tcBorders>
          </w:tcPr>
          <w:p w:rsidR="00903B93" w:rsidRPr="00742786" w:rsidRDefault="00903B93" w:rsidP="002D28FF">
            <w:pPr>
              <w:rPr>
                <w:lang w:val="uk-UA"/>
              </w:rPr>
            </w:pPr>
            <w:r>
              <w:rPr>
                <w:lang w:val="uk-UA"/>
              </w:rPr>
              <w:t>21.10.2001</w:t>
            </w:r>
          </w:p>
        </w:tc>
        <w:tc>
          <w:tcPr>
            <w:tcW w:w="815"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sidRPr="00F75F11">
              <w:rPr>
                <w:lang w:val="uk-UA"/>
              </w:rPr>
              <w:t>11</w:t>
            </w:r>
          </w:p>
        </w:tc>
        <w:tc>
          <w:tcPr>
            <w:tcW w:w="851"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Pr>
                <w:lang w:val="uk-UA"/>
              </w:rPr>
              <w:t>-</w:t>
            </w:r>
          </w:p>
        </w:tc>
        <w:tc>
          <w:tcPr>
            <w:tcW w:w="2799" w:type="dxa"/>
            <w:tcBorders>
              <w:top w:val="single" w:sz="4" w:space="0" w:color="auto"/>
              <w:left w:val="single" w:sz="4" w:space="0" w:color="auto"/>
              <w:bottom w:val="single" w:sz="4" w:space="0" w:color="auto"/>
              <w:right w:val="single" w:sz="4" w:space="0" w:color="auto"/>
            </w:tcBorders>
          </w:tcPr>
          <w:p w:rsidR="00903B93" w:rsidRPr="00F75F11" w:rsidRDefault="00903B93" w:rsidP="002D28FF">
            <w:pPr>
              <w:jc w:val="center"/>
              <w:rPr>
                <w:lang w:val="uk-UA"/>
              </w:rPr>
            </w:pPr>
            <w:r w:rsidRPr="00F75F11">
              <w:rPr>
                <w:lang w:val="uk-UA"/>
              </w:rPr>
              <w:t>Козаченко</w:t>
            </w:r>
          </w:p>
          <w:p w:rsidR="00903B93" w:rsidRPr="00F75F11" w:rsidRDefault="00903B93" w:rsidP="002D28FF">
            <w:pPr>
              <w:jc w:val="center"/>
              <w:rPr>
                <w:lang w:val="uk-UA"/>
              </w:rPr>
            </w:pPr>
            <w:r w:rsidRPr="00F75F11">
              <w:rPr>
                <w:lang w:val="uk-UA"/>
              </w:rPr>
              <w:t>Олена Анатоліївна</w:t>
            </w:r>
          </w:p>
        </w:tc>
      </w:tr>
    </w:tbl>
    <w:p w:rsidR="00903B93" w:rsidRPr="00786CEA" w:rsidRDefault="00903B93" w:rsidP="00903B93">
      <w:pPr>
        <w:pStyle w:val="21"/>
        <w:spacing w:after="0" w:line="240" w:lineRule="auto"/>
        <w:jc w:val="both"/>
        <w:rPr>
          <w:lang w:val="uk-UA"/>
        </w:rPr>
      </w:pPr>
      <w:r>
        <w:rPr>
          <w:color w:val="FF0000"/>
          <w:lang w:val="uk-UA"/>
        </w:rPr>
        <w:tab/>
      </w:r>
      <w:r w:rsidRPr="00786CEA">
        <w:rPr>
          <w:lang w:val="uk-UA"/>
        </w:rPr>
        <w:t xml:space="preserve">Призерами даного етапу стали учениця 5-А класу Круковська Анастасія (уч. Халявінська Л.П.) та </w:t>
      </w:r>
      <w:r>
        <w:rPr>
          <w:lang w:val="uk-UA"/>
        </w:rPr>
        <w:t>учен</w:t>
      </w:r>
      <w:r w:rsidRPr="00786CEA">
        <w:rPr>
          <w:lang w:val="uk-UA"/>
        </w:rPr>
        <w:t xml:space="preserve">иця 10 класу Дубова Катерина (уч. Заремба О.М.).  </w:t>
      </w:r>
    </w:p>
    <w:p w:rsidR="00903B93" w:rsidRPr="00BD0165" w:rsidRDefault="00903B93" w:rsidP="00903B93">
      <w:pPr>
        <w:pStyle w:val="21"/>
        <w:spacing w:after="0" w:line="240" w:lineRule="auto"/>
        <w:ind w:firstLine="708"/>
        <w:jc w:val="both"/>
        <w:rPr>
          <w:lang w:val="uk-UA"/>
        </w:rPr>
      </w:pPr>
      <w:r w:rsidRPr="00BD0165">
        <w:rPr>
          <w:lang w:val="uk-UA"/>
        </w:rPr>
        <w:t xml:space="preserve">Решта учнів, а саме Кривобок Марія (уч. Семененко Ю.Ю.), Ніколаєнко Анастасія (уч. Стовбецька Т.В.), Троць Ілля, Цюрпіта Матвій (уч. Заремба О.М.), Махиня Яна (уч. Халявінська Л.П.), Темченко Олександра (вч. Козаченко О.А.), стали учасниками ІІ  (міського) етапу конкурсу. </w:t>
      </w:r>
    </w:p>
    <w:p w:rsidR="002A6C41" w:rsidRPr="006E0CC8" w:rsidRDefault="00F7425D" w:rsidP="001069A6">
      <w:pPr>
        <w:tabs>
          <w:tab w:val="left" w:pos="993"/>
        </w:tabs>
        <w:spacing w:line="360" w:lineRule="auto"/>
        <w:jc w:val="center"/>
        <w:rPr>
          <w:b/>
          <w:i/>
          <w:lang w:val="uk-UA"/>
        </w:rPr>
      </w:pPr>
      <w:r w:rsidRPr="006E0CC8">
        <w:rPr>
          <w:b/>
          <w:i/>
          <w:lang w:val="uk-UA"/>
        </w:rPr>
        <w:t>Науково- методична робота</w:t>
      </w:r>
    </w:p>
    <w:p w:rsidR="006E0CC8" w:rsidRPr="000662B8" w:rsidRDefault="006E0CC8" w:rsidP="006E0CC8">
      <w:pPr>
        <w:ind w:firstLine="708"/>
        <w:jc w:val="both"/>
        <w:rPr>
          <w:b/>
          <w:lang w:val="uk-UA"/>
        </w:rPr>
      </w:pPr>
      <w:r w:rsidRPr="000662B8">
        <w:rPr>
          <w:lang w:val="uk-UA"/>
        </w:rPr>
        <w:t>Відповідно до За</w:t>
      </w:r>
      <w:r w:rsidRPr="000662B8">
        <w:rPr>
          <w:lang w:val="uk-UA"/>
        </w:rPr>
        <w:softHyphen/>
        <w:t>ко</w:t>
      </w:r>
      <w:r w:rsidRPr="000662B8">
        <w:rPr>
          <w:lang w:val="uk-UA"/>
        </w:rPr>
        <w:softHyphen/>
        <w:t>нів Ук</w:t>
      </w:r>
      <w:r w:rsidRPr="000662B8">
        <w:rPr>
          <w:lang w:val="uk-UA"/>
        </w:rPr>
        <w:softHyphen/>
      </w:r>
      <w:r w:rsidRPr="000662B8">
        <w:rPr>
          <w:lang w:val="uk-UA"/>
        </w:rPr>
        <w:softHyphen/>
        <w:t>ра</w:t>
      </w:r>
      <w:r w:rsidRPr="000662B8">
        <w:rPr>
          <w:lang w:val="uk-UA"/>
        </w:rPr>
        <w:softHyphen/>
        <w:t>їни «Про освіту», «Про за</w:t>
      </w:r>
      <w:r w:rsidRPr="000662B8">
        <w:rPr>
          <w:lang w:val="uk-UA"/>
        </w:rPr>
        <w:softHyphen/>
        <w:t>гальну се</w:t>
      </w:r>
      <w:r w:rsidRPr="000662B8">
        <w:rPr>
          <w:lang w:val="uk-UA"/>
        </w:rPr>
        <w:softHyphen/>
        <w:t>ре</w:t>
      </w:r>
      <w:r w:rsidRPr="000662B8">
        <w:rPr>
          <w:lang w:val="uk-UA"/>
        </w:rPr>
        <w:softHyphen/>
        <w:t>дню освіту», Указу Президента України від 13.10.2015 року № 580/2015 «Про стратегію національно-патріотичного виховання дітей та молоді на 2016 – 2020 роки», Концепції Нової української школи (схвалена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w:t>
      </w:r>
      <w:r w:rsidRPr="000662B8">
        <w:rPr>
          <w:lang w:val="uk-UA"/>
        </w:rPr>
        <w:softHyphen/>
        <w:t>р</w:t>
      </w:r>
      <w:r w:rsidRPr="000662B8">
        <w:rPr>
          <w:lang w:val="uk-UA"/>
        </w:rPr>
        <w:softHyphen/>
      </w:r>
      <w:r w:rsidRPr="000662B8">
        <w:rPr>
          <w:lang w:val="uk-UA"/>
        </w:rPr>
        <w:softHyphen/>
        <w:t>жав</w:t>
      </w:r>
      <w:r w:rsidRPr="000662B8">
        <w:rPr>
          <w:lang w:val="uk-UA"/>
        </w:rPr>
        <w:softHyphen/>
        <w:t>ного стан</w:t>
      </w:r>
      <w:r w:rsidRPr="000662B8">
        <w:rPr>
          <w:lang w:val="uk-UA"/>
        </w:rPr>
        <w:softHyphen/>
        <w:t>дарту по</w:t>
      </w:r>
      <w:r w:rsidRPr="000662B8">
        <w:rPr>
          <w:lang w:val="uk-UA"/>
        </w:rPr>
        <w:softHyphen/>
      </w:r>
      <w:r w:rsidRPr="000662B8">
        <w:rPr>
          <w:lang w:val="uk-UA"/>
        </w:rPr>
        <w:softHyphen/>
        <w:t>чат</w:t>
      </w:r>
      <w:r w:rsidRPr="000662B8">
        <w:rPr>
          <w:lang w:val="uk-UA"/>
        </w:rPr>
        <w:softHyphen/>
      </w:r>
      <w:r w:rsidRPr="000662B8">
        <w:rPr>
          <w:lang w:val="uk-UA"/>
        </w:rPr>
        <w:softHyphen/>
        <w:t>ко</w:t>
      </w:r>
      <w:r w:rsidRPr="000662B8">
        <w:rPr>
          <w:lang w:val="uk-UA"/>
        </w:rPr>
        <w:softHyphen/>
      </w:r>
      <w:r w:rsidRPr="000662B8">
        <w:rPr>
          <w:lang w:val="uk-UA"/>
        </w:rPr>
        <w:softHyphen/>
        <w:t>вої  освіти, затвердженого по</w:t>
      </w:r>
      <w:r w:rsidRPr="000662B8">
        <w:rPr>
          <w:lang w:val="uk-UA"/>
        </w:rPr>
        <w:softHyphen/>
        <w:t>становою Ка</w:t>
      </w:r>
      <w:r w:rsidRPr="000662B8">
        <w:rPr>
          <w:lang w:val="uk-UA"/>
        </w:rPr>
        <w:softHyphen/>
        <w:t>бінету Міністрів Ук</w:t>
      </w:r>
      <w:r w:rsidRPr="000662B8">
        <w:rPr>
          <w:lang w:val="uk-UA"/>
        </w:rPr>
        <w:softHyphen/>
        <w:t xml:space="preserve">раїни від 21.02.2018 р. № 87 (у 1 класах), Державного стандарту загальної початкової освіти, затвердженого постановою Кабінету Міністрів України від 20.04.2011 р. № 462 (у 2-4 класах), </w:t>
      </w:r>
      <w:r w:rsidRPr="000662B8">
        <w:rPr>
          <w:w w:val="107"/>
          <w:lang w:val="uk-UA"/>
        </w:rPr>
        <w:t xml:space="preserve"> </w:t>
      </w:r>
      <w:r w:rsidRPr="000662B8">
        <w:rPr>
          <w:bdr w:val="none" w:sz="0" w:space="0" w:color="auto" w:frame="1"/>
          <w:shd w:val="clear" w:color="auto" w:fill="FFFFFF"/>
          <w:lang w:val="uk-UA"/>
        </w:rPr>
        <w:t>Дер</w:t>
      </w:r>
      <w:r w:rsidRPr="000662B8">
        <w:rPr>
          <w:bdr w:val="none" w:sz="0" w:space="0" w:color="auto" w:frame="1"/>
          <w:shd w:val="clear" w:color="auto" w:fill="FFFFFF"/>
          <w:lang w:val="uk-UA"/>
        </w:rPr>
        <w:softHyphen/>
        <w:t>жа</w:t>
      </w:r>
      <w:r w:rsidRPr="000662B8">
        <w:rPr>
          <w:bdr w:val="none" w:sz="0" w:space="0" w:color="auto" w:frame="1"/>
          <w:shd w:val="clear" w:color="auto" w:fill="FFFFFF"/>
          <w:lang w:val="uk-UA"/>
        </w:rPr>
        <w:softHyphen/>
        <w:t>вного стандарту базової і повної зага</w:t>
      </w:r>
      <w:r w:rsidRPr="000662B8">
        <w:rPr>
          <w:bdr w:val="none" w:sz="0" w:space="0" w:color="auto" w:frame="1"/>
          <w:shd w:val="clear" w:color="auto" w:fill="FFFFFF"/>
          <w:lang w:val="uk-UA"/>
        </w:rPr>
        <w:softHyphen/>
        <w:t>ль</w:t>
      </w:r>
      <w:r w:rsidRPr="000662B8">
        <w:rPr>
          <w:bdr w:val="none" w:sz="0" w:space="0" w:color="auto" w:frame="1"/>
          <w:shd w:val="clear" w:color="auto" w:fill="FFFFFF"/>
          <w:lang w:val="uk-UA"/>
        </w:rPr>
        <w:softHyphen/>
        <w:t>ної се</w:t>
      </w:r>
      <w:r w:rsidRPr="000662B8">
        <w:rPr>
          <w:bdr w:val="none" w:sz="0" w:space="0" w:color="auto" w:frame="1"/>
          <w:shd w:val="clear" w:color="auto" w:fill="FFFFFF"/>
          <w:lang w:val="uk-UA"/>
        </w:rPr>
        <w:softHyphen/>
        <w:t>ред</w:t>
      </w:r>
      <w:r w:rsidRPr="000662B8">
        <w:rPr>
          <w:bdr w:val="none" w:sz="0" w:space="0" w:color="auto" w:frame="1"/>
          <w:shd w:val="clear" w:color="auto" w:fill="FFFFFF"/>
          <w:lang w:val="uk-UA"/>
        </w:rPr>
        <w:softHyphen/>
        <w:t>ньої ос</w:t>
      </w:r>
      <w:r w:rsidRPr="000662B8">
        <w:rPr>
          <w:bdr w:val="none" w:sz="0" w:space="0" w:color="auto" w:frame="1"/>
          <w:shd w:val="clear" w:color="auto" w:fill="FFFFFF"/>
          <w:lang w:val="uk-UA"/>
        </w:rPr>
        <w:softHyphen/>
        <w:t xml:space="preserve">віти, затвердженого </w:t>
      </w:r>
      <w:r w:rsidRPr="000662B8">
        <w:rPr>
          <w:w w:val="107"/>
          <w:lang w:val="uk-UA"/>
        </w:rPr>
        <w:t>по</w:t>
      </w:r>
      <w:r w:rsidRPr="000662B8">
        <w:rPr>
          <w:w w:val="107"/>
          <w:lang w:val="uk-UA"/>
        </w:rPr>
        <w:softHyphen/>
        <w:t>ста</w:t>
      </w:r>
      <w:r w:rsidRPr="000662B8">
        <w:rPr>
          <w:w w:val="107"/>
          <w:lang w:val="uk-UA"/>
        </w:rPr>
        <w:softHyphen/>
      </w:r>
      <w:r w:rsidRPr="000662B8">
        <w:rPr>
          <w:w w:val="107"/>
          <w:lang w:val="uk-UA"/>
        </w:rPr>
        <w:softHyphen/>
        <w:t>новою Кабінету Міністрів України від 23.11.2011 р. № 1392</w:t>
      </w:r>
      <w:r w:rsidRPr="000662B8">
        <w:rPr>
          <w:lang w:val="uk-UA"/>
        </w:rPr>
        <w:t>, Про</w:t>
      </w:r>
      <w:r w:rsidRPr="000662B8">
        <w:rPr>
          <w:lang w:val="uk-UA"/>
        </w:rPr>
        <w:softHyphen/>
        <w:t>грами роз</w:t>
      </w:r>
      <w:r w:rsidRPr="000662B8">
        <w:rPr>
          <w:lang w:val="uk-UA"/>
        </w:rPr>
        <w:softHyphen/>
        <w:t>витку сис</w:t>
      </w:r>
      <w:r w:rsidRPr="000662B8">
        <w:rPr>
          <w:lang w:val="uk-UA"/>
        </w:rPr>
        <w:softHyphen/>
        <w:t>теми освіти Білої Церкви на 2016-2020 ро</w:t>
      </w:r>
      <w:r w:rsidRPr="000662B8">
        <w:rPr>
          <w:lang w:val="uk-UA"/>
        </w:rPr>
        <w:softHyphen/>
        <w:t>ки, за</w:t>
      </w:r>
      <w:r w:rsidRPr="000662B8">
        <w:rPr>
          <w:lang w:val="uk-UA"/>
        </w:rPr>
        <w:softHyphen/>
      </w:r>
      <w:r w:rsidRPr="000662B8">
        <w:rPr>
          <w:lang w:val="uk-UA"/>
        </w:rPr>
        <w:softHyphen/>
      </w:r>
      <w:r w:rsidRPr="000662B8">
        <w:rPr>
          <w:lang w:val="uk-UA"/>
        </w:rPr>
        <w:softHyphen/>
      </w:r>
      <w:r w:rsidRPr="000662B8">
        <w:rPr>
          <w:lang w:val="uk-UA"/>
        </w:rPr>
        <w:softHyphen/>
        <w:t>твер</w:t>
      </w:r>
      <w:r w:rsidRPr="000662B8">
        <w:rPr>
          <w:lang w:val="uk-UA"/>
        </w:rPr>
        <w:softHyphen/>
        <w:t>д</w:t>
      </w:r>
      <w:r w:rsidRPr="000662B8">
        <w:rPr>
          <w:lang w:val="uk-UA"/>
        </w:rPr>
        <w:softHyphen/>
        <w:t>женої рі</w:t>
      </w:r>
      <w:r w:rsidRPr="000662B8">
        <w:rPr>
          <w:lang w:val="uk-UA"/>
        </w:rPr>
        <w:softHyphen/>
        <w:t>шенням місь</w:t>
      </w:r>
      <w:r w:rsidRPr="000662B8">
        <w:rPr>
          <w:lang w:val="uk-UA"/>
        </w:rPr>
        <w:softHyphen/>
        <w:t>кої ради від 28.01.2016 року № 30-05-</w:t>
      </w:r>
      <w:r w:rsidRPr="000662B8">
        <w:t>V</w:t>
      </w:r>
      <w:r w:rsidRPr="000662B8">
        <w:rPr>
          <w:lang w:val="uk-UA"/>
        </w:rPr>
        <w:t xml:space="preserve">ІІ, накази управління освіти і науки Білоцерківської міської ради </w:t>
      </w:r>
    </w:p>
    <w:p w:rsidR="006E0CC8" w:rsidRPr="000662B8" w:rsidRDefault="006E0CC8" w:rsidP="006E0CC8">
      <w:pPr>
        <w:ind w:right="-1"/>
        <w:jc w:val="both"/>
        <w:rPr>
          <w:lang w:val="uk-UA"/>
        </w:rPr>
      </w:pPr>
      <w:r w:rsidRPr="000662B8">
        <w:rPr>
          <w:lang w:val="uk-UA"/>
        </w:rPr>
        <w:t>від 28.08.2018 року № 114 «Про організацію та зміст науково-методичної роботи з педаго</w:t>
      </w:r>
      <w:r w:rsidRPr="000662B8">
        <w:rPr>
          <w:lang w:val="uk-UA"/>
        </w:rPr>
        <w:softHyphen/>
        <w:t>гіч</w:t>
      </w:r>
      <w:r w:rsidRPr="000662B8">
        <w:rPr>
          <w:lang w:val="uk-UA"/>
        </w:rPr>
        <w:softHyphen/>
        <w:t>ни</w:t>
      </w:r>
      <w:r w:rsidRPr="000662B8">
        <w:rPr>
          <w:lang w:val="uk-UA"/>
        </w:rPr>
        <w:softHyphen/>
        <w:t xml:space="preserve">ми кадрами закладів освіти м. Білої Церкви у 2018/2019 навчальному році» </w:t>
      </w:r>
      <w:r w:rsidRPr="000662B8">
        <w:rPr>
          <w:bCs/>
          <w:lang w:val="uk-UA"/>
        </w:rPr>
        <w:t xml:space="preserve">були </w:t>
      </w:r>
      <w:r w:rsidRPr="000662B8">
        <w:rPr>
          <w:lang w:val="uk-UA"/>
        </w:rPr>
        <w:t>визначені основні напрями та завдання науково-методичної роботи в школі у 2018/2019 навчальному році.</w:t>
      </w:r>
    </w:p>
    <w:p w:rsidR="006E0CC8" w:rsidRPr="000662B8" w:rsidRDefault="006E0CC8" w:rsidP="006E0CC8">
      <w:pPr>
        <w:jc w:val="both"/>
        <w:rPr>
          <w:lang w:val="uk-UA"/>
        </w:rPr>
      </w:pPr>
      <w:r w:rsidRPr="000662B8">
        <w:rPr>
          <w:lang w:val="uk-UA"/>
        </w:rPr>
        <w:tab/>
        <w:t>Роботу педагогічного колективу було спрямовано на реалізацію науково-методичної проблеми «Комп</w:t>
      </w:r>
      <w:r w:rsidRPr="000662B8">
        <w:t>’</w:t>
      </w:r>
      <w:r w:rsidRPr="000662B8">
        <w:rPr>
          <w:lang w:val="uk-UA"/>
        </w:rPr>
        <w:t xml:space="preserve">ютеризація освітнього процесу як засіб підвищення інтересу учнів до навчання». </w:t>
      </w:r>
    </w:p>
    <w:p w:rsidR="006E0CC8" w:rsidRPr="000662B8" w:rsidRDefault="006E0CC8" w:rsidP="006E0CC8">
      <w:pPr>
        <w:ind w:firstLine="708"/>
        <w:jc w:val="both"/>
        <w:rPr>
          <w:lang w:val="uk-UA"/>
        </w:rPr>
      </w:pPr>
      <w:r w:rsidRPr="000662B8">
        <w:rPr>
          <w:lang w:val="uk-UA"/>
        </w:rPr>
        <w:t>Методична робота в школі будувалася як творчий процес, що складався з комплексу систематичної, цілеспрямованої колективної, групової та індивідуальної діяльності учителів для забезпечення якісного виконання навчальних планів та програм, впровадження Державних стандартів освіти.</w:t>
      </w:r>
    </w:p>
    <w:p w:rsidR="006E0CC8" w:rsidRPr="000662B8" w:rsidRDefault="006E0CC8" w:rsidP="006E0CC8">
      <w:pPr>
        <w:ind w:firstLine="720"/>
        <w:jc w:val="both"/>
        <w:rPr>
          <w:lang w:val="uk-UA"/>
        </w:rPr>
      </w:pPr>
      <w:r w:rsidRPr="000662B8">
        <w:rPr>
          <w:lang w:val="uk-UA"/>
        </w:rPr>
        <w:t xml:space="preserve">З метою цілеспрямованої роботи шкільних творчих об’єднань та для забезпечення колективного керівництва методичною роботою в школі створена методична рада. </w:t>
      </w:r>
    </w:p>
    <w:p w:rsidR="006E0CC8" w:rsidRPr="000662B8" w:rsidRDefault="006E0CC8" w:rsidP="006E0CC8">
      <w:pPr>
        <w:ind w:firstLine="720"/>
        <w:jc w:val="both"/>
        <w:rPr>
          <w:lang w:val="uk-UA"/>
        </w:rPr>
      </w:pPr>
      <w:r w:rsidRPr="000662B8">
        <w:rPr>
          <w:lang w:val="uk-UA"/>
        </w:rPr>
        <w:lastRenderedPageBreak/>
        <w:t>Члени методичної ради брали  участь у підготовці та проведенні педагогічних рад, семінарів-практикумів, навчально-методичних консультувань, науково-практичних конференцій, педагогічних читань.</w:t>
      </w:r>
    </w:p>
    <w:p w:rsidR="006E0CC8" w:rsidRPr="000662B8" w:rsidRDefault="006E0CC8" w:rsidP="006E0CC8">
      <w:pPr>
        <w:ind w:firstLine="360"/>
        <w:jc w:val="both"/>
        <w:rPr>
          <w:lang w:val="uk-UA"/>
        </w:rPr>
      </w:pPr>
      <w:r w:rsidRPr="000662B8">
        <w:rPr>
          <w:lang w:val="uk-UA"/>
        </w:rPr>
        <w:tab/>
        <w:t>Важлива роль в організації методичної роботи належить шкільному методичному кабінету, робота якого організована за кількома напрямками:</w:t>
      </w:r>
    </w:p>
    <w:p w:rsidR="006E0CC8" w:rsidRPr="000662B8" w:rsidRDefault="006E0CC8" w:rsidP="006E0CC8">
      <w:pPr>
        <w:jc w:val="both"/>
        <w:rPr>
          <w:lang w:val="uk-UA"/>
        </w:rPr>
      </w:pPr>
      <w:r w:rsidRPr="000662B8">
        <w:rPr>
          <w:lang w:val="uk-UA"/>
        </w:rPr>
        <w:t>- забезпечення вчителів необхідною сучасною інформацією про передовий педагогічний досвід;</w:t>
      </w:r>
    </w:p>
    <w:p w:rsidR="006E0CC8" w:rsidRPr="000662B8" w:rsidRDefault="006E0CC8" w:rsidP="006E0CC8">
      <w:pPr>
        <w:jc w:val="both"/>
        <w:rPr>
          <w:lang w:val="uk-UA"/>
        </w:rPr>
      </w:pPr>
      <w:r w:rsidRPr="000662B8">
        <w:rPr>
          <w:lang w:val="uk-UA"/>
        </w:rPr>
        <w:t>-  стимулювання вчителів до впровадження інноваційної діяльності;</w:t>
      </w:r>
    </w:p>
    <w:p w:rsidR="006E0CC8" w:rsidRPr="000662B8" w:rsidRDefault="006E0CC8" w:rsidP="006E0CC8">
      <w:pPr>
        <w:jc w:val="both"/>
        <w:rPr>
          <w:lang w:val="uk-UA"/>
        </w:rPr>
      </w:pPr>
      <w:r w:rsidRPr="000662B8">
        <w:rPr>
          <w:lang w:val="uk-UA"/>
        </w:rPr>
        <w:t>- створення сприятливих умов для самоосвіти вчителів, для якісного проведення засідань методичної ради школи;</w:t>
      </w:r>
    </w:p>
    <w:p w:rsidR="006E0CC8" w:rsidRPr="000662B8" w:rsidRDefault="006E0CC8" w:rsidP="006E0CC8">
      <w:pPr>
        <w:jc w:val="both"/>
        <w:rPr>
          <w:lang w:val="uk-UA"/>
        </w:rPr>
      </w:pPr>
      <w:r w:rsidRPr="000662B8">
        <w:rPr>
          <w:lang w:val="uk-UA"/>
        </w:rPr>
        <w:t>- забезпечення вчителів навчальними програмами, програмами спецкурсів, факультативів, інструкціями, рекомендаціями тощо.</w:t>
      </w:r>
    </w:p>
    <w:p w:rsidR="006E0CC8" w:rsidRPr="000662B8" w:rsidRDefault="006E0CC8" w:rsidP="006E0CC8">
      <w:pPr>
        <w:jc w:val="both"/>
        <w:rPr>
          <w:lang w:val="uk-UA"/>
        </w:rPr>
      </w:pPr>
      <w:r w:rsidRPr="000662B8">
        <w:rPr>
          <w:lang w:val="uk-UA"/>
        </w:rPr>
        <w:tab/>
        <w:t>Одним із напрямків роботи методичного кабінету – створення картотеки, узагальнення та презентація матеріалів з досвіду роботи вчителів школи. Постійно проводилася робота щодо поповнення анотованого каталогу узагальнених матеріалів педагогів навчального закладу.</w:t>
      </w:r>
    </w:p>
    <w:p w:rsidR="006E0CC8" w:rsidRPr="000662B8" w:rsidRDefault="00F7425D" w:rsidP="006E0CC8">
      <w:pPr>
        <w:jc w:val="both"/>
        <w:rPr>
          <w:lang w:val="uk-UA"/>
        </w:rPr>
      </w:pPr>
      <w:r w:rsidRPr="00FC08A8">
        <w:rPr>
          <w:color w:val="FF0000"/>
          <w:lang w:val="uk-UA"/>
        </w:rPr>
        <w:tab/>
      </w:r>
      <w:r w:rsidR="006E0CC8" w:rsidRPr="000662B8">
        <w:rPr>
          <w:lang w:val="uk-UA"/>
        </w:rPr>
        <w:t xml:space="preserve">У 2018/2019 навчальному році у школі працювало 55 педагогічних працівників. </w:t>
      </w:r>
    </w:p>
    <w:p w:rsidR="006E0CC8" w:rsidRPr="000662B8" w:rsidRDefault="006E0CC8" w:rsidP="006E0CC8">
      <w:pPr>
        <w:ind w:firstLine="708"/>
        <w:jc w:val="both"/>
        <w:rPr>
          <w:lang w:val="uk-UA"/>
        </w:rPr>
      </w:pPr>
      <w:r w:rsidRPr="000662B8">
        <w:rPr>
          <w:lang w:val="uk-UA"/>
        </w:rPr>
        <w:t xml:space="preserve"> Із них:</w:t>
      </w:r>
    </w:p>
    <w:p w:rsidR="006E0CC8" w:rsidRPr="000662B8" w:rsidRDefault="006E0CC8" w:rsidP="006E0CC8">
      <w:pPr>
        <w:numPr>
          <w:ilvl w:val="0"/>
          <w:numId w:val="3"/>
        </w:numPr>
        <w:ind w:left="0" w:firstLine="360"/>
        <w:jc w:val="both"/>
        <w:rPr>
          <w:lang w:val="uk-UA"/>
        </w:rPr>
      </w:pPr>
      <w:r w:rsidRPr="000662B8">
        <w:rPr>
          <w:lang w:val="uk-UA"/>
        </w:rPr>
        <w:t>спеціалістів вищої кваліфікаційної категорії – 39;</w:t>
      </w:r>
    </w:p>
    <w:p w:rsidR="006E0CC8" w:rsidRPr="000662B8" w:rsidRDefault="006E0CC8" w:rsidP="006E0CC8">
      <w:pPr>
        <w:numPr>
          <w:ilvl w:val="0"/>
          <w:numId w:val="3"/>
        </w:numPr>
        <w:ind w:left="0" w:firstLine="360"/>
        <w:jc w:val="both"/>
        <w:rPr>
          <w:lang w:val="uk-UA"/>
        </w:rPr>
      </w:pPr>
      <w:r w:rsidRPr="000662B8">
        <w:rPr>
          <w:lang w:val="uk-UA"/>
        </w:rPr>
        <w:t>спеціалістів першої кваліфікаційної категорії – 7;</w:t>
      </w:r>
    </w:p>
    <w:p w:rsidR="006E0CC8" w:rsidRPr="000662B8" w:rsidRDefault="006E0CC8" w:rsidP="006E0CC8">
      <w:pPr>
        <w:numPr>
          <w:ilvl w:val="0"/>
          <w:numId w:val="3"/>
        </w:numPr>
        <w:ind w:left="0" w:firstLine="360"/>
        <w:jc w:val="both"/>
        <w:rPr>
          <w:lang w:val="uk-UA"/>
        </w:rPr>
      </w:pPr>
      <w:r w:rsidRPr="000662B8">
        <w:rPr>
          <w:lang w:val="uk-UA"/>
        </w:rPr>
        <w:t>спеціалістів другої кваліфікаційної категорії – 4;</w:t>
      </w:r>
    </w:p>
    <w:p w:rsidR="006E0CC8" w:rsidRPr="000662B8" w:rsidRDefault="006E0CC8" w:rsidP="006E0CC8">
      <w:pPr>
        <w:numPr>
          <w:ilvl w:val="0"/>
          <w:numId w:val="3"/>
        </w:numPr>
        <w:ind w:left="0" w:firstLine="360"/>
        <w:jc w:val="both"/>
        <w:rPr>
          <w:lang w:val="uk-UA"/>
        </w:rPr>
      </w:pPr>
      <w:r w:rsidRPr="000662B8">
        <w:rPr>
          <w:lang w:val="uk-UA"/>
        </w:rPr>
        <w:t xml:space="preserve">мають кваліфікаційну категорію «спеціаліст» - 3+2 (Стовбецька Т.В., Незвиська Л.В. мають звання «старший учитель»). </w:t>
      </w:r>
    </w:p>
    <w:p w:rsidR="006E0CC8" w:rsidRPr="000662B8" w:rsidRDefault="006E0CC8" w:rsidP="006E0CC8">
      <w:pPr>
        <w:ind w:left="708"/>
        <w:contextualSpacing/>
        <w:jc w:val="both"/>
        <w:rPr>
          <w:lang w:val="uk-UA"/>
        </w:rPr>
      </w:pPr>
      <w:r w:rsidRPr="000662B8">
        <w:rPr>
          <w:lang w:val="uk-UA"/>
        </w:rPr>
        <w:t xml:space="preserve">Якісний склад педагогічних працівників становить – 74,5%. </w:t>
      </w:r>
    </w:p>
    <w:p w:rsidR="006E0CC8" w:rsidRPr="000662B8" w:rsidRDefault="006E0CC8" w:rsidP="006E0CC8">
      <w:pPr>
        <w:ind w:left="708"/>
        <w:contextualSpacing/>
        <w:jc w:val="both"/>
        <w:rPr>
          <w:lang w:val="uk-UA"/>
        </w:rPr>
      </w:pPr>
      <w:r w:rsidRPr="000662B8">
        <w:rPr>
          <w:lang w:val="uk-UA"/>
        </w:rPr>
        <w:t>Мають звання:</w:t>
      </w:r>
    </w:p>
    <w:p w:rsidR="006E0CC8" w:rsidRPr="000662B8" w:rsidRDefault="006E0CC8" w:rsidP="006E0CC8">
      <w:pPr>
        <w:contextualSpacing/>
        <w:jc w:val="both"/>
        <w:rPr>
          <w:lang w:val="uk-UA"/>
        </w:rPr>
      </w:pPr>
      <w:r w:rsidRPr="000662B8">
        <w:rPr>
          <w:lang w:val="uk-UA"/>
        </w:rPr>
        <w:t>- «учитель-методист» - 8 педагогів (Кучма Г.В., Петруненко Л.М., Синєгуб Р.П., Ткаченко Ю.В., Лепеха І.В., Міхно Т.П., Халявінська Л.П., Паш О.С.) та Коломієць Т.В. – «педагог-організатор методист»;</w:t>
      </w:r>
    </w:p>
    <w:p w:rsidR="006E0CC8" w:rsidRPr="000662B8" w:rsidRDefault="006E0CC8" w:rsidP="006E0CC8">
      <w:pPr>
        <w:contextualSpacing/>
        <w:jc w:val="both"/>
        <w:rPr>
          <w:lang w:val="uk-UA"/>
        </w:rPr>
      </w:pPr>
      <w:r w:rsidRPr="000662B8">
        <w:rPr>
          <w:lang w:val="uk-UA"/>
        </w:rPr>
        <w:t>- «старший учитель»</w:t>
      </w:r>
      <w:r w:rsidRPr="000662B8">
        <w:rPr>
          <w:b/>
          <w:lang w:val="uk-UA"/>
        </w:rPr>
        <w:t xml:space="preserve"> </w:t>
      </w:r>
      <w:r w:rsidRPr="000662B8">
        <w:rPr>
          <w:lang w:val="uk-UA"/>
        </w:rPr>
        <w:t>- 15 (Біланенко Л.В., Мартинюк В.В., Січкар Л.В., Стовбецька Т.В., Нагорна Т.В., Петрова В.І., Козаченко О.А., Заремба О.М., Макарова І.І., Доміловська В.М., Незвиська Л.В., Парасюк Р.Й., Фесюк О.П., Зінченко В.П., Ярмак В.М.).</w:t>
      </w:r>
    </w:p>
    <w:p w:rsidR="006E0CC8" w:rsidRPr="000662B8" w:rsidRDefault="006E0CC8" w:rsidP="006E0CC8">
      <w:pPr>
        <w:ind w:firstLine="708"/>
        <w:contextualSpacing/>
        <w:jc w:val="both"/>
        <w:rPr>
          <w:lang w:val="uk-UA"/>
        </w:rPr>
      </w:pPr>
      <w:r w:rsidRPr="000662B8">
        <w:rPr>
          <w:lang w:val="uk-UA"/>
        </w:rPr>
        <w:t>Нагороджені знаком «Відмінник освіти України» - 2</w:t>
      </w:r>
      <w:r w:rsidRPr="000662B8">
        <w:rPr>
          <w:b/>
          <w:lang w:val="uk-UA"/>
        </w:rPr>
        <w:t xml:space="preserve"> </w:t>
      </w:r>
      <w:r w:rsidRPr="000662B8">
        <w:rPr>
          <w:lang w:val="uk-UA"/>
        </w:rPr>
        <w:t>(Петруненко Л.М., Лепеха І.В.).</w:t>
      </w:r>
    </w:p>
    <w:p w:rsidR="006E0CC8" w:rsidRPr="000662B8" w:rsidRDefault="006E0CC8" w:rsidP="006E0CC8">
      <w:pPr>
        <w:ind w:firstLine="708"/>
        <w:jc w:val="both"/>
        <w:rPr>
          <w:lang w:val="uk-UA"/>
        </w:rPr>
      </w:pPr>
      <w:r w:rsidRPr="000662B8">
        <w:rPr>
          <w:lang w:val="uk-UA"/>
        </w:rPr>
        <w:t>Особлива увага у роботі з педагогічними кадрами приділялась самоосвіті педагогів. Курсова перепідготовка здійснювалась згідно з перспективним планом. У 2018/2019 навчальному році її пройшли 12 педагогічних працівників. Відвідуючи курси, вони захистили проекти за індивідуальними методичними темами.</w:t>
      </w:r>
    </w:p>
    <w:p w:rsidR="006E0CC8" w:rsidRPr="000662B8" w:rsidRDefault="006E0CC8" w:rsidP="006E0CC8">
      <w:pPr>
        <w:ind w:firstLine="708"/>
        <w:jc w:val="both"/>
        <w:rPr>
          <w:lang w:val="uk-UA"/>
        </w:rPr>
      </w:pPr>
      <w:r w:rsidRPr="000662B8">
        <w:rPr>
          <w:lang w:val="uk-UA"/>
        </w:rPr>
        <w:t>Основною формою удосконалення фахової майстерності вчителя є атестація, яка проводиться у школі відповідно до Положення про атестацію педагогічних кадрів.</w:t>
      </w:r>
    </w:p>
    <w:p w:rsidR="006E0CC8" w:rsidRPr="000662B8" w:rsidRDefault="006E0CC8" w:rsidP="006E0CC8">
      <w:pPr>
        <w:ind w:firstLine="708"/>
        <w:jc w:val="both"/>
        <w:rPr>
          <w:lang w:val="uk-UA"/>
        </w:rPr>
      </w:pPr>
      <w:r w:rsidRPr="000662B8">
        <w:rPr>
          <w:lang w:val="uk-UA"/>
        </w:rPr>
        <w:t xml:space="preserve">У минулому навчальному році було атестовано 13 педагогічних працівників. </w:t>
      </w:r>
    </w:p>
    <w:p w:rsidR="006E0CC8" w:rsidRPr="000662B8" w:rsidRDefault="006E0CC8" w:rsidP="006E0CC8">
      <w:pPr>
        <w:jc w:val="both"/>
        <w:rPr>
          <w:lang w:val="uk-UA"/>
        </w:rPr>
      </w:pPr>
      <w:r w:rsidRPr="000662B8">
        <w:rPr>
          <w:lang w:val="uk-UA"/>
        </w:rPr>
        <w:t>З них було присвоєно кваліфікаційні категорії:</w:t>
      </w:r>
    </w:p>
    <w:p w:rsidR="006E0CC8" w:rsidRPr="000662B8" w:rsidRDefault="006E0CC8" w:rsidP="006E0CC8">
      <w:pPr>
        <w:jc w:val="both"/>
        <w:rPr>
          <w:lang w:val="uk-UA"/>
        </w:rPr>
      </w:pPr>
      <w:r w:rsidRPr="000662B8">
        <w:rPr>
          <w:lang w:val="uk-UA"/>
        </w:rPr>
        <w:t>■ «спеціаліст вищої категорії» - Дакал Л.П.</w:t>
      </w:r>
    </w:p>
    <w:p w:rsidR="006E0CC8" w:rsidRPr="000662B8" w:rsidRDefault="006E0CC8" w:rsidP="006E0CC8">
      <w:pPr>
        <w:jc w:val="both"/>
        <w:rPr>
          <w:lang w:val="uk-UA"/>
        </w:rPr>
      </w:pPr>
      <w:r w:rsidRPr="000662B8">
        <w:rPr>
          <w:lang w:val="uk-UA"/>
        </w:rPr>
        <w:t>■ «спеціаліст другої категорії» - Корженко Т.С.</w:t>
      </w:r>
    </w:p>
    <w:p w:rsidR="006E0CC8" w:rsidRPr="000662B8" w:rsidRDefault="006E0CC8" w:rsidP="006E0CC8">
      <w:pPr>
        <w:jc w:val="both"/>
        <w:rPr>
          <w:lang w:val="uk-UA"/>
        </w:rPr>
      </w:pPr>
      <w:r w:rsidRPr="000662B8">
        <w:rPr>
          <w:lang w:val="uk-UA"/>
        </w:rPr>
        <w:t xml:space="preserve">■ педагогічне звання «старший учитель» - Зінченко В.П., Ярмак В.М. </w:t>
      </w:r>
    </w:p>
    <w:p w:rsidR="006E0CC8" w:rsidRPr="000662B8" w:rsidRDefault="006E0CC8" w:rsidP="006E0CC8">
      <w:pPr>
        <w:jc w:val="both"/>
        <w:rPr>
          <w:lang w:val="uk-UA"/>
        </w:rPr>
      </w:pPr>
      <w:r w:rsidRPr="000662B8">
        <w:rPr>
          <w:lang w:val="uk-UA"/>
        </w:rPr>
        <w:t>Були атестовані на відповідність:</w:t>
      </w:r>
    </w:p>
    <w:p w:rsidR="006E0CC8" w:rsidRPr="000662B8" w:rsidRDefault="006E0CC8" w:rsidP="006E0CC8">
      <w:pPr>
        <w:jc w:val="both"/>
        <w:rPr>
          <w:lang w:val="uk-UA"/>
        </w:rPr>
      </w:pPr>
      <w:r w:rsidRPr="000662B8">
        <w:rPr>
          <w:lang w:val="uk-UA"/>
        </w:rPr>
        <w:t>■ раніше присвоєній кваліфікаційній категорії «спеціаліст першої категорії» - Зінченко В.П., Ярмак В.М.</w:t>
      </w:r>
    </w:p>
    <w:p w:rsidR="006E0CC8" w:rsidRDefault="006E0CC8" w:rsidP="006E0CC8">
      <w:pPr>
        <w:jc w:val="both"/>
        <w:rPr>
          <w:lang w:val="uk-UA"/>
        </w:rPr>
      </w:pPr>
      <w:r w:rsidRPr="000662B8">
        <w:rPr>
          <w:lang w:val="uk-UA"/>
        </w:rPr>
        <w:t xml:space="preserve">■ раніше присвоєній кваліфікаційній категорії «спеціаліст вищої категорії» - Савчук Л.М. </w:t>
      </w:r>
    </w:p>
    <w:p w:rsidR="006E0CC8" w:rsidRPr="000662B8" w:rsidRDefault="006E0CC8" w:rsidP="006E0CC8">
      <w:pPr>
        <w:jc w:val="both"/>
        <w:rPr>
          <w:lang w:val="uk-UA"/>
        </w:rPr>
      </w:pPr>
      <w:r>
        <w:rPr>
          <w:lang w:val="uk-UA"/>
        </w:rPr>
        <w:t xml:space="preserve">■ </w:t>
      </w:r>
      <w:r w:rsidRPr="000662B8">
        <w:rPr>
          <w:lang w:val="uk-UA"/>
        </w:rPr>
        <w:t>раніше присвоєній кваліфікаційній категорії «</w:t>
      </w:r>
      <w:r>
        <w:rPr>
          <w:lang w:val="uk-UA"/>
        </w:rPr>
        <w:t>провідний бібліотекар</w:t>
      </w:r>
      <w:r w:rsidRPr="000662B8">
        <w:rPr>
          <w:lang w:val="uk-UA"/>
        </w:rPr>
        <w:t>»</w:t>
      </w:r>
      <w:r>
        <w:rPr>
          <w:lang w:val="uk-UA"/>
        </w:rPr>
        <w:t xml:space="preserve"> - Кравченко Т.В.</w:t>
      </w:r>
    </w:p>
    <w:p w:rsidR="006E0CC8" w:rsidRPr="000662B8" w:rsidRDefault="006E0CC8" w:rsidP="006E0CC8">
      <w:pPr>
        <w:jc w:val="both"/>
        <w:rPr>
          <w:lang w:val="uk-UA"/>
        </w:rPr>
      </w:pPr>
      <w:r w:rsidRPr="000662B8">
        <w:rPr>
          <w:lang w:val="uk-UA"/>
        </w:rPr>
        <w:t>■ раніше присвоєним кваліфікаційній категорії «спеціаліст вищої категорії» та педагогічному званню «старший учитель –Біланенко Л.В., Січкар Л.В.</w:t>
      </w:r>
    </w:p>
    <w:p w:rsidR="006E0CC8" w:rsidRPr="000662B8" w:rsidRDefault="006E0CC8" w:rsidP="006E0CC8">
      <w:pPr>
        <w:jc w:val="both"/>
        <w:rPr>
          <w:lang w:val="uk-UA"/>
        </w:rPr>
      </w:pPr>
      <w:r w:rsidRPr="000662B8">
        <w:rPr>
          <w:lang w:val="uk-UA"/>
        </w:rPr>
        <w:t>■ раніше присвоєним кваліфікаційній категорії «спеціаліст вищої категорії» та педагогічному званню «учитель-методист» - Ткаченко Ю.В., Міхно Т.П.</w:t>
      </w:r>
    </w:p>
    <w:p w:rsidR="006E0CC8" w:rsidRPr="000662B8" w:rsidRDefault="006E0CC8" w:rsidP="006E0CC8">
      <w:pPr>
        <w:ind w:firstLine="708"/>
        <w:contextualSpacing/>
        <w:jc w:val="both"/>
        <w:rPr>
          <w:lang w:val="uk-UA"/>
        </w:rPr>
      </w:pPr>
      <w:r w:rsidRPr="000662B8">
        <w:rPr>
          <w:lang w:val="uk-UA"/>
        </w:rPr>
        <w:lastRenderedPageBreak/>
        <w:t xml:space="preserve">В ході атестації учителі проводили відкриті уроки, семінари-практикуми, навчально-методичні консультування, під час яких демонстрували свої надбання, ділилися досвідом роботи не лише з колегами школи, а й міста. </w:t>
      </w:r>
    </w:p>
    <w:p w:rsidR="006E0CC8" w:rsidRPr="000662B8" w:rsidRDefault="006E0CC8" w:rsidP="006E0CC8">
      <w:pPr>
        <w:ind w:firstLine="708"/>
        <w:contextualSpacing/>
        <w:jc w:val="both"/>
        <w:rPr>
          <w:lang w:val="uk-UA"/>
        </w:rPr>
      </w:pPr>
      <w:r w:rsidRPr="000662B8">
        <w:rPr>
          <w:lang w:val="uk-UA"/>
        </w:rPr>
        <w:t xml:space="preserve">Зокрема, учитель трудового навчання та образотворчого мистецтва Дакал Л.П. провела відкритий урок з образотворчого мистецтва в рамках міського тижня педагогічної майстерності учителів художньо-естетичного циклу. А учитель хімії, географії та економіки Зінченко В.П. презентувала досвід своєї роботи на засіданні міського методичного об’єднання учителів хімії. </w:t>
      </w:r>
    </w:p>
    <w:p w:rsidR="006E0CC8" w:rsidRPr="000662B8" w:rsidRDefault="006E0CC8" w:rsidP="006E0CC8">
      <w:pPr>
        <w:ind w:firstLine="708"/>
        <w:contextualSpacing/>
        <w:jc w:val="both"/>
        <w:rPr>
          <w:lang w:val="uk-UA"/>
        </w:rPr>
      </w:pPr>
      <w:r w:rsidRPr="000662B8">
        <w:rPr>
          <w:lang w:val="uk-UA"/>
        </w:rPr>
        <w:t>Для колег школи були проведені:</w:t>
      </w:r>
    </w:p>
    <w:p w:rsidR="006E0CC8" w:rsidRPr="000662B8" w:rsidRDefault="006E0CC8" w:rsidP="006E0CC8">
      <w:pPr>
        <w:ind w:firstLine="708"/>
        <w:contextualSpacing/>
        <w:jc w:val="both"/>
        <w:rPr>
          <w:b/>
          <w:lang w:val="uk-UA"/>
        </w:rPr>
      </w:pPr>
      <w:r w:rsidRPr="000662B8">
        <w:rPr>
          <w:b/>
          <w:lang w:val="uk-UA"/>
        </w:rPr>
        <w:t>навчально-методичні консультування:</w:t>
      </w:r>
    </w:p>
    <w:p w:rsidR="006E0CC8" w:rsidRPr="000662B8" w:rsidRDefault="006E0CC8" w:rsidP="006E0CC8">
      <w:pPr>
        <w:ind w:firstLine="708"/>
        <w:contextualSpacing/>
        <w:jc w:val="both"/>
        <w:rPr>
          <w:lang w:val="uk-UA"/>
        </w:rPr>
      </w:pPr>
      <w:r w:rsidRPr="000662B8">
        <w:rPr>
          <w:lang w:val="uk-UA"/>
        </w:rPr>
        <w:t xml:space="preserve">■ «Формування ключових компетентностей учнів на уроках біології» (уч. Савчук Л.М.) </w:t>
      </w:r>
    </w:p>
    <w:p w:rsidR="006E0CC8" w:rsidRPr="000662B8" w:rsidRDefault="006E0CC8" w:rsidP="006E0CC8">
      <w:pPr>
        <w:ind w:firstLine="708"/>
        <w:contextualSpacing/>
        <w:jc w:val="both"/>
        <w:rPr>
          <w:lang w:val="uk-UA"/>
        </w:rPr>
      </w:pPr>
      <w:r w:rsidRPr="000662B8">
        <w:rPr>
          <w:lang w:val="uk-UA"/>
        </w:rPr>
        <w:t>■ «Формування творчих компетентностей учнів на уроках трудового навчання шляхом використання інтерактивних технологій» (уч. Дакал Л.П.)</w:t>
      </w:r>
    </w:p>
    <w:p w:rsidR="006E0CC8" w:rsidRPr="000662B8" w:rsidRDefault="006E0CC8" w:rsidP="006E0CC8">
      <w:pPr>
        <w:ind w:firstLine="708"/>
        <w:contextualSpacing/>
        <w:jc w:val="both"/>
        <w:rPr>
          <w:lang w:val="uk-UA"/>
        </w:rPr>
      </w:pPr>
      <w:r w:rsidRPr="000662B8">
        <w:rPr>
          <w:lang w:val="uk-UA"/>
        </w:rPr>
        <w:t>■ «Формування та розвиток читацької компетентності учнів засобами шкільної бібліотеки» (бібл. Кравченко Т.В.)</w:t>
      </w:r>
    </w:p>
    <w:p w:rsidR="006E0CC8" w:rsidRPr="000662B8" w:rsidRDefault="006E0CC8" w:rsidP="006E0CC8">
      <w:pPr>
        <w:ind w:firstLine="708"/>
        <w:contextualSpacing/>
        <w:jc w:val="both"/>
        <w:rPr>
          <w:b/>
          <w:lang w:val="uk-UA"/>
        </w:rPr>
      </w:pPr>
      <w:r w:rsidRPr="000662B8">
        <w:rPr>
          <w:b/>
          <w:lang w:val="uk-UA"/>
        </w:rPr>
        <w:t>семінари-практикуми:</w:t>
      </w:r>
    </w:p>
    <w:p w:rsidR="006E0CC8" w:rsidRPr="000662B8" w:rsidRDefault="006E0CC8" w:rsidP="006E0CC8">
      <w:pPr>
        <w:ind w:firstLine="708"/>
        <w:contextualSpacing/>
        <w:jc w:val="both"/>
        <w:rPr>
          <w:lang w:val="uk-UA"/>
        </w:rPr>
      </w:pPr>
      <w:r w:rsidRPr="000662B8">
        <w:rPr>
          <w:lang w:val="uk-UA"/>
        </w:rPr>
        <w:t>■ «Діяльність учителя щодо створення ситуації успіху на уроках та в поза навчальній діяльності » (уч. Зінченко В.П.)</w:t>
      </w:r>
    </w:p>
    <w:p w:rsidR="006E0CC8" w:rsidRPr="000662B8" w:rsidRDefault="006E0CC8" w:rsidP="006E0CC8">
      <w:pPr>
        <w:ind w:firstLine="708"/>
        <w:contextualSpacing/>
        <w:jc w:val="both"/>
        <w:rPr>
          <w:lang w:val="uk-UA"/>
        </w:rPr>
      </w:pPr>
      <w:r w:rsidRPr="000662B8">
        <w:rPr>
          <w:lang w:val="uk-UA"/>
        </w:rPr>
        <w:t>■ «Розвиток творчих здібностей та креативності дітей молодшого шкільного віку на заняттях у групі продовженого дня» (уч. Січкар Л.В.)</w:t>
      </w:r>
    </w:p>
    <w:p w:rsidR="006E0CC8" w:rsidRPr="000662B8" w:rsidRDefault="006E0CC8" w:rsidP="006E0CC8">
      <w:pPr>
        <w:ind w:firstLine="708"/>
        <w:contextualSpacing/>
        <w:jc w:val="both"/>
        <w:rPr>
          <w:lang w:val="uk-UA"/>
        </w:rPr>
      </w:pPr>
      <w:r w:rsidRPr="000662B8">
        <w:rPr>
          <w:lang w:val="uk-UA"/>
        </w:rPr>
        <w:t>■ «Контроль навичок аудіювання, читання, письма та говоріння на уроках англійської мови у 5-6 класах» (уч. Біланенко Л.В.)</w:t>
      </w:r>
    </w:p>
    <w:p w:rsidR="006E0CC8" w:rsidRPr="000662B8" w:rsidRDefault="006E0CC8" w:rsidP="006E0CC8">
      <w:pPr>
        <w:tabs>
          <w:tab w:val="left" w:pos="540"/>
          <w:tab w:val="left" w:pos="8820"/>
        </w:tabs>
        <w:ind w:right="-5"/>
        <w:jc w:val="both"/>
        <w:rPr>
          <w:lang w:val="uk-UA"/>
        </w:rPr>
      </w:pPr>
      <w:r w:rsidRPr="006E0CC8">
        <w:rPr>
          <w:b/>
          <w:i/>
          <w:sz w:val="28"/>
          <w:szCs w:val="28"/>
          <w:lang w:val="uk-UA"/>
        </w:rPr>
        <w:tab/>
      </w:r>
      <w:r w:rsidRPr="006E0CC8">
        <w:rPr>
          <w:lang w:val="uk-UA"/>
        </w:rPr>
        <w:t>Семінари-практикуми та навчально-методичні консультування</w:t>
      </w:r>
      <w:r w:rsidRPr="006E0CC8">
        <w:rPr>
          <w:b/>
          <w:i/>
          <w:lang w:val="uk-UA"/>
        </w:rPr>
        <w:t xml:space="preserve"> </w:t>
      </w:r>
      <w:r w:rsidRPr="006E0CC8">
        <w:rPr>
          <w:lang w:val="uk-UA"/>
        </w:rPr>
        <w:t>забезпечили єдніст</w:t>
      </w:r>
      <w:r w:rsidRPr="000662B8">
        <w:rPr>
          <w:lang w:val="uk-UA"/>
        </w:rPr>
        <w:t>ь</w:t>
      </w:r>
      <w:r w:rsidRPr="006E0CC8">
        <w:rPr>
          <w:lang w:val="uk-UA"/>
        </w:rPr>
        <w:t xml:space="preserve"> теоретичної та практичної підготовки педагога, стимулювали його самоосвітню діяльність. </w:t>
      </w:r>
      <w:r w:rsidRPr="000662B8">
        <w:t xml:space="preserve">Учителі  самостійно опрацьовували педагогічну літературу з проблеми,  аналізували власний досвід, знайомили з практичним досвідом своїх колег.  </w:t>
      </w:r>
    </w:p>
    <w:p w:rsidR="006E0CC8" w:rsidRPr="000662B8" w:rsidRDefault="006E0CC8" w:rsidP="006E0CC8">
      <w:pPr>
        <w:ind w:right="-1" w:firstLine="567"/>
        <w:jc w:val="both"/>
        <w:rPr>
          <w:lang w:val="uk-UA"/>
        </w:rPr>
      </w:pPr>
      <w:r w:rsidRPr="000662B8">
        <w:rPr>
          <w:lang w:val="uk-UA"/>
        </w:rPr>
        <w:tab/>
        <w:t xml:space="preserve">Протягом року учителі школи Петрова В.І., Нагорна Т.В., Блажко О.І., Поліщук І.С. Земенкова Т.М., Григулець С.М., Синєгуб Р.П., Савчук Л.М., Зінченко В.П., Заремба О.М., Доміловська В.М., Валентенко О.І., Біланенко Л.В., Колосова О.Г., Синєгуб Р.П., Джура О.Г, взяли участь у роботі 42 семінарів, вебінарів, тренінгів, майстер-класів обласного й Всеукраїнського рівнів та успішно закінчили 19 різноманітних онлайн-курсів. Зокрема учителі Оніщенко О.Г., Синєгуб Р.П. закінчили онлайн-курс «Додатки </w:t>
      </w:r>
      <w:r w:rsidRPr="000662B8">
        <w:rPr>
          <w:lang w:val="en-US"/>
        </w:rPr>
        <w:t>Google</w:t>
      </w:r>
      <w:r w:rsidRPr="000662B8">
        <w:rPr>
          <w:lang w:val="uk-UA"/>
        </w:rPr>
        <w:t xml:space="preserve"> в освітній діяльності».    </w:t>
      </w:r>
    </w:p>
    <w:p w:rsidR="006E0CC8" w:rsidRPr="000662B8" w:rsidRDefault="006E0CC8" w:rsidP="006E0CC8">
      <w:pPr>
        <w:ind w:firstLine="708"/>
        <w:contextualSpacing/>
        <w:jc w:val="both"/>
        <w:rPr>
          <w:lang w:val="uk-UA"/>
        </w:rPr>
      </w:pPr>
      <w:r w:rsidRPr="000662B8">
        <w:rPr>
          <w:lang w:val="uk-UA"/>
        </w:rPr>
        <w:t>Також учитель української мови та літератури Халявінська Л.П. була учасником обласного науково-практичного семінару «Формування ключових компетентностей і критичного мислення учнів на уроках української мови і літератури, зарубіжної літератури», а учитель ангійської мови Нагорна Т.В. – обласного педагогічного коучингу «Нова українська школа: від гасла до реального втілення ідеї». Учитель хімії Паш О.С. взяла участь у засіданні міського методичного об’єднання учителів хімії. Учитель англійської мови Джура О.Г. на засіданні науково-методичної ради науково-методичного центру управління освіти і науки звітувала про роботу майстер-класу з проблеми «Театрально-публіцистичні вистави як засіб підвищення мотиваційного компоненту при вивченні англійської мови».</w:t>
      </w:r>
    </w:p>
    <w:p w:rsidR="006E0CC8" w:rsidRPr="000662B8" w:rsidRDefault="006E0CC8" w:rsidP="006E0CC8">
      <w:pPr>
        <w:tabs>
          <w:tab w:val="left" w:pos="540"/>
          <w:tab w:val="left" w:pos="8820"/>
        </w:tabs>
        <w:ind w:right="-5"/>
        <w:jc w:val="both"/>
        <w:rPr>
          <w:lang w:val="uk-UA"/>
        </w:rPr>
      </w:pPr>
      <w:r w:rsidRPr="000662B8">
        <w:rPr>
          <w:lang w:val="uk-UA"/>
        </w:rPr>
        <w:tab/>
        <w:t xml:space="preserve"> Протягом 2018/2019 навчального року проводилася робота щодо поширення досвіду роботи вчителів школи, оприлюднення результатів професійної діяльності педагогів закладу шляхом друку матеріалів у фахових виданнях, розміщення власних публікацій на міському, обласному, Всеукраїнському рівнях та на освітніх сайтах. </w:t>
      </w:r>
    </w:p>
    <w:p w:rsidR="006E0CC8" w:rsidRPr="000662B8" w:rsidRDefault="006E0CC8" w:rsidP="006E0CC8">
      <w:pPr>
        <w:ind w:firstLine="708"/>
        <w:jc w:val="both"/>
        <w:rPr>
          <w:lang w:val="uk-UA"/>
        </w:rPr>
      </w:pPr>
      <w:r w:rsidRPr="000662B8">
        <w:rPr>
          <w:lang w:val="uk-UA"/>
        </w:rPr>
        <w:t>Зокрема свої матеріали розмістили в:</w:t>
      </w:r>
    </w:p>
    <w:p w:rsidR="006E0CC8" w:rsidRPr="000662B8" w:rsidRDefault="006E0CC8" w:rsidP="006E0CC8">
      <w:pPr>
        <w:jc w:val="both"/>
        <w:rPr>
          <w:lang w:val="uk-UA"/>
        </w:rPr>
      </w:pPr>
      <w:r w:rsidRPr="000662B8">
        <w:rPr>
          <w:lang w:val="uk-UA"/>
        </w:rPr>
        <w:t>- інформаційному середовищі БЦХмара - Юрківська С.Л., Блажко О.І., Незвиська Л.В.</w:t>
      </w:r>
    </w:p>
    <w:p w:rsidR="006E0CC8" w:rsidRPr="000662B8" w:rsidRDefault="006E0CC8" w:rsidP="006E0CC8">
      <w:pPr>
        <w:jc w:val="both"/>
        <w:rPr>
          <w:lang w:val="uk-UA"/>
        </w:rPr>
      </w:pPr>
      <w:r w:rsidRPr="000662B8">
        <w:rPr>
          <w:lang w:val="uk-UA"/>
        </w:rPr>
        <w:t>- фахових виданнях - Незвиська Л.В., Коваль Н.О.;</w:t>
      </w:r>
    </w:p>
    <w:p w:rsidR="006E0CC8" w:rsidRPr="000662B8" w:rsidRDefault="006E0CC8" w:rsidP="006E0CC8">
      <w:pPr>
        <w:jc w:val="both"/>
        <w:rPr>
          <w:lang w:val="uk-UA"/>
        </w:rPr>
      </w:pPr>
      <w:r w:rsidRPr="000662B8">
        <w:rPr>
          <w:lang w:val="uk-UA"/>
        </w:rPr>
        <w:t>- рубриці «Методична скарбничка» - Савчук Л.М., Семенюк І.В.</w:t>
      </w:r>
    </w:p>
    <w:p w:rsidR="006E0CC8" w:rsidRPr="000662B8" w:rsidRDefault="006E0CC8" w:rsidP="006E0CC8">
      <w:pPr>
        <w:ind w:firstLine="708"/>
        <w:jc w:val="both"/>
        <w:rPr>
          <w:lang w:val="uk-UA"/>
        </w:rPr>
      </w:pPr>
      <w:r w:rsidRPr="000662B8">
        <w:rPr>
          <w:lang w:val="uk-UA"/>
        </w:rPr>
        <w:t xml:space="preserve">На сайті школи та на сайті віртуального методичного кабінету закладу педагогами закладу було розміщено 60 матеріалів. </w:t>
      </w:r>
    </w:p>
    <w:p w:rsidR="006E0CC8" w:rsidRPr="000662B8" w:rsidRDefault="006E0CC8" w:rsidP="006E0CC8">
      <w:pPr>
        <w:jc w:val="both"/>
        <w:rPr>
          <w:lang w:val="uk-UA"/>
        </w:rPr>
      </w:pPr>
      <w:r w:rsidRPr="000662B8">
        <w:rPr>
          <w:lang w:val="uk-UA"/>
        </w:rPr>
        <w:lastRenderedPageBreak/>
        <w:tab/>
        <w:t xml:space="preserve">Крім цього учителі Задержинський  В.В., Лістовець Н.В., Доміловська В.М., Муляр А.С., Заремба О.М., Синєгуб Р.Й., Петрова В.І., Блажко О.І. мають свої блоги або сайти та сайти класних колективів. </w:t>
      </w:r>
    </w:p>
    <w:p w:rsidR="006E0CC8" w:rsidRPr="000662B8" w:rsidRDefault="006E0CC8" w:rsidP="006E0CC8">
      <w:pPr>
        <w:ind w:firstLine="708"/>
        <w:contextualSpacing/>
        <w:jc w:val="both"/>
        <w:rPr>
          <w:lang w:val="uk-UA"/>
        </w:rPr>
      </w:pPr>
      <w:r w:rsidRPr="000662B8">
        <w:rPr>
          <w:lang w:val="uk-UA"/>
        </w:rPr>
        <w:t xml:space="preserve">Про досить високий методичний рівень вчителів закладу говорить той факт, що протягом багатьох років на базі школи проходять практику студенти </w:t>
      </w:r>
      <w:r w:rsidRPr="000662B8">
        <w:t>Київського вищого навчального закладу Київської обласної ради «Білоцерківський гуманітарно-педагогічний коледж»</w:t>
      </w:r>
      <w:r w:rsidRPr="000662B8">
        <w:rPr>
          <w:lang w:val="uk-UA"/>
        </w:rPr>
        <w:t>.</w:t>
      </w:r>
    </w:p>
    <w:p w:rsidR="006E0CC8" w:rsidRPr="000662B8" w:rsidRDefault="006E0CC8" w:rsidP="006E0CC8">
      <w:pPr>
        <w:widowControl w:val="0"/>
        <w:ind w:firstLine="567"/>
        <w:contextualSpacing/>
        <w:jc w:val="both"/>
        <w:rPr>
          <w:rFonts w:eastAsia="Calibri"/>
          <w:bCs/>
          <w:iCs/>
          <w:shd w:val="clear" w:color="auto" w:fill="FFFFFF"/>
        </w:rPr>
      </w:pPr>
      <w:r w:rsidRPr="000662B8">
        <w:rPr>
          <w:spacing w:val="-14"/>
          <w:lang w:val="uk-UA"/>
        </w:rPr>
        <w:softHyphen/>
      </w:r>
      <w:r w:rsidRPr="000662B8">
        <w:rPr>
          <w:spacing w:val="-14"/>
          <w:lang w:val="uk-UA"/>
        </w:rPr>
        <w:tab/>
        <w:t>Про</w:t>
      </w:r>
      <w:r w:rsidRPr="000662B8">
        <w:rPr>
          <w:spacing w:val="-14"/>
          <w:lang w:val="uk-UA"/>
        </w:rPr>
        <w:softHyphen/>
      </w:r>
      <w:r w:rsidRPr="000662B8">
        <w:rPr>
          <w:spacing w:val="-14"/>
          <w:lang w:val="uk-UA"/>
        </w:rPr>
        <w:softHyphen/>
        <w:t xml:space="preserve">тягом 2018/2019 навчального року у школі </w:t>
      </w:r>
      <w:r w:rsidRPr="000662B8">
        <w:rPr>
          <w:spacing w:val="-4"/>
          <w:lang w:val="uk-UA"/>
        </w:rPr>
        <w:t>здій</w:t>
      </w:r>
      <w:r w:rsidRPr="000662B8">
        <w:rPr>
          <w:spacing w:val="-4"/>
          <w:lang w:val="uk-UA"/>
        </w:rPr>
        <w:softHyphen/>
        <w:t>с</w:t>
      </w:r>
      <w:r w:rsidRPr="000662B8">
        <w:rPr>
          <w:spacing w:val="-4"/>
          <w:lang w:val="uk-UA"/>
        </w:rPr>
        <w:softHyphen/>
        <w:t>ню</w:t>
      </w:r>
      <w:r w:rsidRPr="000662B8">
        <w:rPr>
          <w:spacing w:val="-4"/>
          <w:lang w:val="uk-UA"/>
        </w:rPr>
        <w:softHyphen/>
        <w:t>ва</w:t>
      </w:r>
      <w:r w:rsidRPr="000662B8">
        <w:rPr>
          <w:spacing w:val="-4"/>
          <w:lang w:val="uk-UA"/>
        </w:rPr>
        <w:softHyphen/>
        <w:t>ла</w:t>
      </w:r>
      <w:r w:rsidRPr="000662B8">
        <w:rPr>
          <w:spacing w:val="-4"/>
          <w:lang w:val="uk-UA"/>
        </w:rPr>
        <w:softHyphen/>
        <w:t>ся інно</w:t>
      </w:r>
      <w:r w:rsidRPr="000662B8">
        <w:rPr>
          <w:spacing w:val="-4"/>
          <w:lang w:val="uk-UA"/>
        </w:rPr>
        <w:softHyphen/>
      </w:r>
      <w:r w:rsidRPr="000662B8">
        <w:rPr>
          <w:spacing w:val="-4"/>
          <w:lang w:val="uk-UA"/>
        </w:rPr>
        <w:softHyphen/>
        <w:t>ва</w:t>
      </w:r>
      <w:r w:rsidRPr="000662B8">
        <w:rPr>
          <w:spacing w:val="-4"/>
          <w:lang w:val="uk-UA"/>
        </w:rPr>
        <w:softHyphen/>
        <w:t>цій</w:t>
      </w:r>
      <w:r w:rsidRPr="000662B8">
        <w:rPr>
          <w:spacing w:val="-4"/>
          <w:lang w:val="uk-UA"/>
        </w:rPr>
        <w:softHyphen/>
        <w:t xml:space="preserve">на діяльність за 2 напрямами: </w:t>
      </w:r>
      <w:r w:rsidRPr="000662B8">
        <w:rPr>
          <w:rFonts w:eastAsia="Calibri"/>
          <w:spacing w:val="-14"/>
          <w:lang w:val="uk-UA"/>
        </w:rPr>
        <w:t xml:space="preserve">Програма «Родинна твердиня» (спільно із Всеукраїнською громадською організацією «Міжнародний шкільний проект») (уч. Заремба О.М.), освітній проект «Шкільна електронна бібліотека «ШБІЦ-інфо» (пров. бібл. Кваша Н.А.).  </w:t>
      </w:r>
      <w:r w:rsidRPr="000662B8">
        <w:rPr>
          <w:lang w:val="uk-UA" w:eastAsia="uk-UA"/>
        </w:rPr>
        <w:t xml:space="preserve">Протягом року матеріали інноваційної діяльності висвітлювалися на сайті віртуального методичного кабінету закладу. </w:t>
      </w:r>
    </w:p>
    <w:p w:rsidR="006E0CC8" w:rsidRPr="000662B8" w:rsidRDefault="006E0CC8" w:rsidP="006E0CC8">
      <w:pPr>
        <w:contextualSpacing/>
        <w:jc w:val="both"/>
        <w:rPr>
          <w:lang w:val="uk-UA"/>
        </w:rPr>
      </w:pPr>
      <w:r w:rsidRPr="000662B8">
        <w:rPr>
          <w:sz w:val="28"/>
          <w:szCs w:val="28"/>
          <w:lang w:val="uk-UA"/>
        </w:rPr>
        <w:tab/>
      </w:r>
      <w:r w:rsidRPr="000662B8">
        <w:rPr>
          <w:lang w:val="uk-UA"/>
        </w:rPr>
        <w:t>Відповідно до річного плану роботи школи протягом року були проведені предметні  тижні.</w:t>
      </w:r>
    </w:p>
    <w:p w:rsidR="006E0CC8" w:rsidRPr="000662B8" w:rsidRDefault="006E0CC8" w:rsidP="006E0CC8">
      <w:pPr>
        <w:ind w:firstLine="708"/>
        <w:contextualSpacing/>
        <w:jc w:val="both"/>
        <w:rPr>
          <w:lang w:val="uk-UA"/>
        </w:rPr>
      </w:pPr>
      <w:r w:rsidRPr="000662B8">
        <w:rPr>
          <w:lang w:val="uk-UA"/>
        </w:rPr>
        <w:t>А саме:</w:t>
      </w:r>
    </w:p>
    <w:p w:rsidR="006E0CC8" w:rsidRPr="000662B8" w:rsidRDefault="006E0CC8" w:rsidP="006E0CC8">
      <w:pPr>
        <w:contextualSpacing/>
        <w:jc w:val="both"/>
        <w:rPr>
          <w:lang w:val="uk-UA"/>
        </w:rPr>
      </w:pPr>
      <w:r w:rsidRPr="000662B8">
        <w:rPr>
          <w:lang w:val="uk-UA"/>
        </w:rPr>
        <w:t>- тиждень педагогічної майстерності учителів початкових класів та гуманітарного циклу (жовтень);</w:t>
      </w:r>
    </w:p>
    <w:p w:rsidR="006E0CC8" w:rsidRPr="000662B8" w:rsidRDefault="006E0CC8" w:rsidP="006E0CC8">
      <w:pPr>
        <w:contextualSpacing/>
        <w:jc w:val="both"/>
        <w:rPr>
          <w:lang w:val="uk-UA"/>
        </w:rPr>
      </w:pPr>
      <w:r w:rsidRPr="000662B8">
        <w:rPr>
          <w:lang w:val="uk-UA"/>
        </w:rPr>
        <w:t>- тиждень педагогічної майстерності учителів художньо-естетичного циклу та трудового навчання (листопад);</w:t>
      </w:r>
    </w:p>
    <w:p w:rsidR="006E0CC8" w:rsidRPr="000662B8" w:rsidRDefault="006E0CC8" w:rsidP="006E0CC8">
      <w:pPr>
        <w:contextualSpacing/>
        <w:jc w:val="both"/>
        <w:rPr>
          <w:lang w:val="uk-UA"/>
        </w:rPr>
      </w:pPr>
      <w:r w:rsidRPr="000662B8">
        <w:rPr>
          <w:lang w:val="uk-UA"/>
        </w:rPr>
        <w:t>-   тиждень фізичної культури та спорту (грудень);</w:t>
      </w:r>
    </w:p>
    <w:p w:rsidR="006E0CC8" w:rsidRPr="000662B8" w:rsidRDefault="006E0CC8" w:rsidP="006E0CC8">
      <w:pPr>
        <w:contextualSpacing/>
        <w:jc w:val="both"/>
        <w:rPr>
          <w:lang w:val="uk-UA"/>
        </w:rPr>
      </w:pPr>
      <w:r w:rsidRPr="000662B8">
        <w:rPr>
          <w:lang w:val="uk-UA"/>
        </w:rPr>
        <w:t>-   тиждень педагогічної майстерності вихователів ГПД (січень);</w:t>
      </w:r>
    </w:p>
    <w:p w:rsidR="006E0CC8" w:rsidRPr="000662B8" w:rsidRDefault="006E0CC8" w:rsidP="006E0CC8">
      <w:pPr>
        <w:contextualSpacing/>
        <w:jc w:val="both"/>
        <w:rPr>
          <w:lang w:val="uk-UA"/>
        </w:rPr>
      </w:pPr>
      <w:r w:rsidRPr="000662B8">
        <w:rPr>
          <w:lang w:val="uk-UA"/>
        </w:rPr>
        <w:t>-   тиждень педагогічної майстерності учителів 1-х класів (лютий);</w:t>
      </w:r>
    </w:p>
    <w:p w:rsidR="006E0CC8" w:rsidRPr="000662B8" w:rsidRDefault="006E0CC8" w:rsidP="006E0CC8">
      <w:pPr>
        <w:contextualSpacing/>
        <w:jc w:val="both"/>
        <w:rPr>
          <w:lang w:val="uk-UA"/>
        </w:rPr>
      </w:pPr>
      <w:r w:rsidRPr="000662B8">
        <w:rPr>
          <w:lang w:val="uk-UA"/>
        </w:rPr>
        <w:t>-   тиждень педагогічної майстерності учителів природничо-математичного циклу (лютий);</w:t>
      </w:r>
    </w:p>
    <w:p w:rsidR="006E0CC8" w:rsidRPr="000662B8" w:rsidRDefault="006E0CC8" w:rsidP="006E0CC8">
      <w:pPr>
        <w:contextualSpacing/>
        <w:jc w:val="both"/>
        <w:rPr>
          <w:lang w:val="uk-UA"/>
        </w:rPr>
      </w:pPr>
      <w:r w:rsidRPr="000662B8">
        <w:rPr>
          <w:lang w:val="uk-UA"/>
        </w:rPr>
        <w:t>-   тиждень ініціативи та творчості молодих учителів (квітень).</w:t>
      </w:r>
    </w:p>
    <w:p w:rsidR="006E0CC8" w:rsidRPr="000662B8" w:rsidRDefault="006E0CC8" w:rsidP="006E0CC8">
      <w:pPr>
        <w:ind w:firstLine="708"/>
        <w:contextualSpacing/>
        <w:jc w:val="both"/>
        <w:rPr>
          <w:u w:val="single"/>
          <w:lang w:val="uk-UA"/>
        </w:rPr>
      </w:pPr>
      <w:r w:rsidRPr="000662B8">
        <w:rPr>
          <w:lang w:val="uk-UA"/>
        </w:rPr>
        <w:t xml:space="preserve">У рамках вищеперелічених тижнів  на високому науково-методичному та професійному рівні були проведені уроки та позанавчальні заходи учителями Дубовою О.В., Кириленко О.Д., Семененко Ю.Ю.,  Стовбецькою Т.В., Леонідовою С.О., Макаровою І.І., Доміловською В.М., Саміленко І.М., Фесюк О.П., Паш О.С., Парасюк Р.Й., Холошою А.А., Незвиською Л.В., Лепехою І.В., Лістовець Н.В., Оніщенко О.Г., Задержинським В.В., Козаченко О.А., Зарембою О.М., Поліщук І.С.,  Валентенко О.І., Блажко О.І., Коваль Н.О., Халявінською Л.П., Уляніцькою Р.М., Подоляко О.А., Співак Н.С., Нагорною Т.В., Земенковою Т.М., Джурою.О.Г., Синєгуб Р.П., Юрківською С.Л.  </w:t>
      </w:r>
    </w:p>
    <w:p w:rsidR="006E0CC8" w:rsidRPr="000662B8" w:rsidRDefault="006E0CC8" w:rsidP="006E0CC8">
      <w:pPr>
        <w:ind w:firstLine="708"/>
        <w:jc w:val="both"/>
        <w:rPr>
          <w:lang w:val="uk-UA"/>
        </w:rPr>
      </w:pPr>
      <w:r w:rsidRPr="000662B8">
        <w:rPr>
          <w:lang w:val="uk-UA"/>
        </w:rPr>
        <w:t>У школі у 2018/2019 навчальному році була організована робота 7 предметних методичних об’єднань  та 2 методичних об</w:t>
      </w:r>
      <w:r w:rsidRPr="000662B8">
        <w:t>’</w:t>
      </w:r>
      <w:r w:rsidRPr="000662B8">
        <w:rPr>
          <w:lang w:val="uk-UA"/>
        </w:rPr>
        <w:t xml:space="preserve">єднань класних керівників. </w:t>
      </w:r>
    </w:p>
    <w:p w:rsidR="006E0CC8" w:rsidRPr="000662B8" w:rsidRDefault="006E0CC8" w:rsidP="006E0CC8">
      <w:pPr>
        <w:ind w:firstLine="708"/>
        <w:jc w:val="both"/>
        <w:rPr>
          <w:lang w:val="uk-UA"/>
        </w:rPr>
      </w:pPr>
      <w:r w:rsidRPr="000662B8">
        <w:rPr>
          <w:lang w:val="uk-UA"/>
        </w:rPr>
        <w:t>А саме:</w:t>
      </w:r>
    </w:p>
    <w:p w:rsidR="006E0CC8" w:rsidRPr="000662B8" w:rsidRDefault="006E0CC8" w:rsidP="006E0CC8">
      <w:pPr>
        <w:jc w:val="both"/>
        <w:rPr>
          <w:lang w:val="uk-UA"/>
        </w:rPr>
      </w:pPr>
      <w:r w:rsidRPr="000662B8">
        <w:rPr>
          <w:lang w:val="uk-UA"/>
        </w:rPr>
        <w:t>♦ ШМО учителів суспільно-гуманітарного циклу (кер. Юрківська С.Л.)</w:t>
      </w:r>
    </w:p>
    <w:p w:rsidR="006E0CC8" w:rsidRPr="000662B8" w:rsidRDefault="006E0CC8" w:rsidP="006E0CC8">
      <w:pPr>
        <w:jc w:val="both"/>
        <w:rPr>
          <w:lang w:val="uk-UA"/>
        </w:rPr>
      </w:pPr>
      <w:r w:rsidRPr="000662B8">
        <w:rPr>
          <w:lang w:val="uk-UA"/>
        </w:rPr>
        <w:t>♦ ШМО учителів іноземних мов (кер. Біланенко Л.В.)</w:t>
      </w:r>
    </w:p>
    <w:p w:rsidR="006E0CC8" w:rsidRPr="000662B8" w:rsidRDefault="006E0CC8" w:rsidP="006E0CC8">
      <w:pPr>
        <w:jc w:val="both"/>
        <w:rPr>
          <w:lang w:val="uk-UA"/>
        </w:rPr>
      </w:pPr>
      <w:r w:rsidRPr="000662B8">
        <w:rPr>
          <w:lang w:val="uk-UA"/>
        </w:rPr>
        <w:t>♦ ШМО учителів математики, фізики та інформатики (кер. Фесюк О.П.)</w:t>
      </w:r>
    </w:p>
    <w:p w:rsidR="006E0CC8" w:rsidRPr="000662B8" w:rsidRDefault="006E0CC8" w:rsidP="006E0CC8">
      <w:pPr>
        <w:jc w:val="both"/>
        <w:rPr>
          <w:lang w:val="uk-UA"/>
        </w:rPr>
      </w:pPr>
      <w:r w:rsidRPr="000662B8">
        <w:rPr>
          <w:lang w:val="uk-UA"/>
        </w:rPr>
        <w:t>♦ ШМО учителів природничих наук (кер. Паш О.С.)</w:t>
      </w:r>
    </w:p>
    <w:p w:rsidR="006E0CC8" w:rsidRPr="000662B8" w:rsidRDefault="006E0CC8" w:rsidP="006E0CC8">
      <w:pPr>
        <w:jc w:val="both"/>
        <w:rPr>
          <w:lang w:val="uk-UA"/>
        </w:rPr>
      </w:pPr>
      <w:r w:rsidRPr="000662B8">
        <w:rPr>
          <w:lang w:val="uk-UA"/>
        </w:rPr>
        <w:t>♦ ШМО учителів фізичної культури (кер. Лістовець Н.В.)</w:t>
      </w:r>
    </w:p>
    <w:p w:rsidR="006E0CC8" w:rsidRPr="000662B8" w:rsidRDefault="006E0CC8" w:rsidP="006E0CC8">
      <w:pPr>
        <w:jc w:val="both"/>
        <w:rPr>
          <w:lang w:val="uk-UA"/>
        </w:rPr>
      </w:pPr>
      <w:r w:rsidRPr="000662B8">
        <w:rPr>
          <w:lang w:val="uk-UA"/>
        </w:rPr>
        <w:t>♦ ШМО учителів художньо-естетичного циклу, трудового навчання та технологій (кер. Уляніцька Р.М.)</w:t>
      </w:r>
    </w:p>
    <w:p w:rsidR="006E0CC8" w:rsidRPr="000662B8" w:rsidRDefault="006E0CC8" w:rsidP="006E0CC8">
      <w:pPr>
        <w:jc w:val="both"/>
        <w:rPr>
          <w:lang w:val="uk-UA"/>
        </w:rPr>
      </w:pPr>
      <w:r w:rsidRPr="000662B8">
        <w:rPr>
          <w:lang w:val="uk-UA"/>
        </w:rPr>
        <w:t>♦ ШМО учителів початкових класів та вихователів ГПД (кер. Дубова О.В.)</w:t>
      </w:r>
    </w:p>
    <w:p w:rsidR="006E0CC8" w:rsidRPr="000662B8" w:rsidRDefault="006E0CC8" w:rsidP="006E0CC8">
      <w:pPr>
        <w:jc w:val="both"/>
        <w:rPr>
          <w:b/>
          <w:lang w:val="uk-UA"/>
        </w:rPr>
      </w:pPr>
      <w:r w:rsidRPr="000662B8">
        <w:rPr>
          <w:b/>
          <w:lang w:val="uk-UA"/>
        </w:rPr>
        <w:t>Класних керівників:</w:t>
      </w:r>
    </w:p>
    <w:p w:rsidR="006E0CC8" w:rsidRPr="000662B8" w:rsidRDefault="006E0CC8" w:rsidP="006E0CC8">
      <w:pPr>
        <w:jc w:val="both"/>
        <w:rPr>
          <w:lang w:val="uk-UA"/>
        </w:rPr>
      </w:pPr>
      <w:r w:rsidRPr="000662B8">
        <w:rPr>
          <w:lang w:val="uk-UA"/>
        </w:rPr>
        <w:t>♦ 1-4 класи (кер. Саміленко І.М..)</w:t>
      </w:r>
    </w:p>
    <w:p w:rsidR="006E0CC8" w:rsidRPr="000662B8" w:rsidRDefault="006E0CC8" w:rsidP="006E0CC8">
      <w:pPr>
        <w:jc w:val="both"/>
        <w:rPr>
          <w:lang w:val="uk-UA"/>
        </w:rPr>
      </w:pPr>
      <w:r w:rsidRPr="000662B8">
        <w:rPr>
          <w:lang w:val="uk-UA"/>
        </w:rPr>
        <w:t>♦ 5-11 класи (кер. Джура О.Г.)</w:t>
      </w:r>
    </w:p>
    <w:p w:rsidR="006E0CC8" w:rsidRPr="000662B8" w:rsidRDefault="006E0CC8" w:rsidP="006E0CC8">
      <w:pPr>
        <w:jc w:val="both"/>
        <w:rPr>
          <w:b/>
          <w:lang w:val="uk-UA"/>
        </w:rPr>
      </w:pPr>
      <w:r w:rsidRPr="000662B8">
        <w:rPr>
          <w:lang w:val="uk-UA"/>
        </w:rPr>
        <w:tab/>
        <w:t xml:space="preserve">Також у школі протягом навчального року працювали </w:t>
      </w:r>
      <w:r w:rsidRPr="000662B8">
        <w:rPr>
          <w:b/>
          <w:lang w:val="uk-UA"/>
        </w:rPr>
        <w:t>шкільні</w:t>
      </w:r>
      <w:r w:rsidRPr="000662B8">
        <w:rPr>
          <w:lang w:val="uk-UA"/>
        </w:rPr>
        <w:t xml:space="preserve"> </w:t>
      </w:r>
      <w:r w:rsidRPr="000662B8">
        <w:rPr>
          <w:b/>
          <w:lang w:val="uk-UA"/>
        </w:rPr>
        <w:t>творчі об</w:t>
      </w:r>
      <w:r w:rsidRPr="000662B8">
        <w:rPr>
          <w:b/>
        </w:rPr>
        <w:t>’</w:t>
      </w:r>
      <w:r w:rsidRPr="000662B8">
        <w:rPr>
          <w:b/>
          <w:lang w:val="uk-UA"/>
        </w:rPr>
        <w:t>єднання.</w:t>
      </w:r>
    </w:p>
    <w:p w:rsidR="006E0CC8" w:rsidRPr="000662B8" w:rsidRDefault="006E0CC8" w:rsidP="006E0CC8">
      <w:pPr>
        <w:jc w:val="both"/>
        <w:rPr>
          <w:lang w:val="uk-UA"/>
        </w:rPr>
      </w:pPr>
      <w:r w:rsidRPr="000662B8">
        <w:rPr>
          <w:b/>
          <w:i/>
          <w:lang w:val="uk-UA"/>
        </w:rPr>
        <w:t>Консалтингові центри:</w:t>
      </w:r>
    </w:p>
    <w:p w:rsidR="006E0CC8" w:rsidRPr="000662B8" w:rsidRDefault="006E0CC8" w:rsidP="006E0CC8">
      <w:pPr>
        <w:numPr>
          <w:ilvl w:val="0"/>
          <w:numId w:val="41"/>
        </w:numPr>
        <w:jc w:val="both"/>
        <w:rPr>
          <w:lang w:val="uk-UA"/>
        </w:rPr>
      </w:pPr>
      <w:r w:rsidRPr="000662B8">
        <w:rPr>
          <w:lang w:val="uk-UA"/>
        </w:rPr>
        <w:t>Учителя російської мови та зарубіжної літератури Синєгуб Р.П. «Формування світогляду особистості шляхом популяризації вічних духовних цінностей людства на уроках зарубіжної літератури».</w:t>
      </w:r>
    </w:p>
    <w:p w:rsidR="006E0CC8" w:rsidRPr="000662B8" w:rsidRDefault="006E0CC8" w:rsidP="006E0CC8">
      <w:pPr>
        <w:numPr>
          <w:ilvl w:val="0"/>
          <w:numId w:val="41"/>
        </w:numPr>
        <w:ind w:left="709" w:hanging="283"/>
        <w:jc w:val="both"/>
        <w:rPr>
          <w:lang w:val="uk-UA"/>
        </w:rPr>
      </w:pPr>
      <w:r w:rsidRPr="000662B8">
        <w:rPr>
          <w:lang w:val="uk-UA"/>
        </w:rPr>
        <w:t>Учителя початкових класів Григулець С.М. «Формування позитивного ставлення до вивчення природознавства в процесі практичної діяльності молодших школярів».</w:t>
      </w:r>
    </w:p>
    <w:p w:rsidR="006E0CC8" w:rsidRPr="000662B8" w:rsidRDefault="006E0CC8" w:rsidP="006E0CC8">
      <w:pPr>
        <w:jc w:val="both"/>
        <w:rPr>
          <w:b/>
          <w:i/>
          <w:lang w:val="uk-UA"/>
        </w:rPr>
      </w:pPr>
      <w:r w:rsidRPr="000662B8">
        <w:rPr>
          <w:b/>
          <w:i/>
          <w:lang w:val="uk-UA"/>
        </w:rPr>
        <w:lastRenderedPageBreak/>
        <w:t>Консультпункти:</w:t>
      </w:r>
    </w:p>
    <w:p w:rsidR="006E0CC8" w:rsidRPr="000662B8" w:rsidRDefault="006E0CC8" w:rsidP="006E0CC8">
      <w:pPr>
        <w:numPr>
          <w:ilvl w:val="0"/>
          <w:numId w:val="42"/>
        </w:numPr>
        <w:jc w:val="both"/>
        <w:rPr>
          <w:lang w:val="uk-UA"/>
        </w:rPr>
      </w:pPr>
      <w:r w:rsidRPr="000662B8">
        <w:rPr>
          <w:lang w:val="uk-UA"/>
        </w:rPr>
        <w:t>Учителя  географії Парасюк Р.Й. «Використання нетрадиційних форм навчання на уроках географії».</w:t>
      </w:r>
    </w:p>
    <w:p w:rsidR="006E0CC8" w:rsidRPr="000662B8" w:rsidRDefault="006E0CC8" w:rsidP="006E0CC8">
      <w:pPr>
        <w:numPr>
          <w:ilvl w:val="0"/>
          <w:numId w:val="42"/>
        </w:numPr>
        <w:jc w:val="both"/>
        <w:rPr>
          <w:lang w:val="uk-UA"/>
        </w:rPr>
      </w:pPr>
      <w:r w:rsidRPr="000662B8">
        <w:rPr>
          <w:lang w:val="uk-UA"/>
        </w:rPr>
        <w:t>Учителя початкових класів Стовбецької Т.В. «Формування ключових компетентностей в учнів початкових класів засобами інтерактивного навчання».</w:t>
      </w:r>
    </w:p>
    <w:p w:rsidR="006E0CC8" w:rsidRPr="000662B8" w:rsidRDefault="006E0CC8" w:rsidP="006E0CC8">
      <w:pPr>
        <w:jc w:val="both"/>
        <w:rPr>
          <w:b/>
          <w:i/>
          <w:lang w:val="uk-UA"/>
        </w:rPr>
      </w:pPr>
      <w:r w:rsidRPr="000662B8">
        <w:rPr>
          <w:b/>
          <w:i/>
          <w:lang w:val="uk-UA"/>
        </w:rPr>
        <w:t>Творчі групи:</w:t>
      </w:r>
    </w:p>
    <w:p w:rsidR="006E0CC8" w:rsidRPr="000662B8" w:rsidRDefault="006E0CC8" w:rsidP="006E0CC8">
      <w:pPr>
        <w:numPr>
          <w:ilvl w:val="0"/>
          <w:numId w:val="43"/>
        </w:numPr>
        <w:jc w:val="both"/>
        <w:rPr>
          <w:lang w:val="uk-UA"/>
        </w:rPr>
      </w:pPr>
      <w:r w:rsidRPr="000662B8">
        <w:rPr>
          <w:lang w:val="uk-UA"/>
        </w:rPr>
        <w:t xml:space="preserve">Учителя англійської мови Нагорної Т.В. «Нестандартні методи роботи під час вивчення англійської мови як стимул і мотивація навчальної і пізнавальної діяльності учнів”. </w:t>
      </w:r>
    </w:p>
    <w:p w:rsidR="006E0CC8" w:rsidRPr="000662B8" w:rsidRDefault="006E0CC8" w:rsidP="006E0CC8">
      <w:pPr>
        <w:numPr>
          <w:ilvl w:val="0"/>
          <w:numId w:val="43"/>
        </w:numPr>
        <w:jc w:val="both"/>
        <w:rPr>
          <w:lang w:val="uk-UA"/>
        </w:rPr>
      </w:pPr>
      <w:r w:rsidRPr="000662B8">
        <w:rPr>
          <w:lang w:val="uk-UA"/>
        </w:rPr>
        <w:t>Учителів Петрової В.І. та Заремби О.М. «Сучасний інструментарій учителя-словесника».</w:t>
      </w:r>
    </w:p>
    <w:p w:rsidR="006E0CC8" w:rsidRPr="000662B8" w:rsidRDefault="006E0CC8" w:rsidP="006E0CC8">
      <w:pPr>
        <w:jc w:val="both"/>
        <w:rPr>
          <w:b/>
          <w:i/>
          <w:lang w:val="uk-UA"/>
        </w:rPr>
      </w:pPr>
      <w:r w:rsidRPr="000662B8">
        <w:rPr>
          <w:b/>
          <w:i/>
          <w:lang w:val="uk-UA"/>
        </w:rPr>
        <w:t>Майстер-класи:</w:t>
      </w:r>
    </w:p>
    <w:p w:rsidR="006E0CC8" w:rsidRPr="000662B8" w:rsidRDefault="006E0CC8" w:rsidP="006E0CC8">
      <w:pPr>
        <w:pStyle w:val="a7"/>
        <w:numPr>
          <w:ilvl w:val="1"/>
          <w:numId w:val="43"/>
        </w:numPr>
        <w:tabs>
          <w:tab w:val="clear" w:pos="1440"/>
          <w:tab w:val="num" w:pos="0"/>
        </w:tabs>
        <w:ind w:left="0" w:firstLine="426"/>
        <w:contextualSpacing/>
        <w:jc w:val="both"/>
        <w:rPr>
          <w:lang w:val="uk-UA"/>
        </w:rPr>
      </w:pPr>
      <w:r w:rsidRPr="000662B8">
        <w:rPr>
          <w:lang w:val="uk-UA"/>
        </w:rPr>
        <w:t>Вихователя групи продовженого дня  Січкар Л.В. «Розвиток творчих здібностей та креативності дітей молодшого шкільного віку на заняттях у групі продовженого дня».</w:t>
      </w:r>
    </w:p>
    <w:p w:rsidR="006E0CC8" w:rsidRPr="000662B8" w:rsidRDefault="006E0CC8" w:rsidP="006E0CC8">
      <w:pPr>
        <w:pStyle w:val="a7"/>
        <w:numPr>
          <w:ilvl w:val="1"/>
          <w:numId w:val="43"/>
        </w:numPr>
        <w:tabs>
          <w:tab w:val="clear" w:pos="1440"/>
          <w:tab w:val="num" w:pos="0"/>
        </w:tabs>
        <w:ind w:left="0" w:firstLine="426"/>
        <w:contextualSpacing/>
        <w:jc w:val="both"/>
        <w:rPr>
          <w:lang w:val="uk-UA"/>
        </w:rPr>
      </w:pPr>
      <w:r w:rsidRPr="000662B8">
        <w:rPr>
          <w:lang w:val="uk-UA"/>
        </w:rPr>
        <w:t>Учителя початкових класів Макарової І.І. «Ігрова діяльність як засіб розвитку креативності молодших школярів».</w:t>
      </w:r>
    </w:p>
    <w:p w:rsidR="006E0CC8" w:rsidRPr="000662B8" w:rsidRDefault="006E0CC8" w:rsidP="006E0CC8">
      <w:pPr>
        <w:pStyle w:val="a7"/>
        <w:numPr>
          <w:ilvl w:val="1"/>
          <w:numId w:val="43"/>
        </w:numPr>
        <w:tabs>
          <w:tab w:val="clear" w:pos="1440"/>
          <w:tab w:val="num" w:pos="0"/>
        </w:tabs>
        <w:ind w:left="0" w:firstLine="426"/>
        <w:contextualSpacing/>
        <w:jc w:val="both"/>
        <w:rPr>
          <w:lang w:val="uk-UA"/>
        </w:rPr>
      </w:pPr>
      <w:r w:rsidRPr="000662B8">
        <w:rPr>
          <w:lang w:val="uk-UA"/>
        </w:rPr>
        <w:t>Учителя музичного мистецтва Незвиської Л.В. «Національне та інтеркультурне виховання молодших школярів на уроках музичного мистецтва».</w:t>
      </w:r>
    </w:p>
    <w:p w:rsidR="006E0CC8" w:rsidRPr="000662B8" w:rsidRDefault="006E0CC8" w:rsidP="006E0CC8">
      <w:pPr>
        <w:jc w:val="both"/>
        <w:rPr>
          <w:lang w:val="uk-UA"/>
        </w:rPr>
      </w:pPr>
      <w:r w:rsidRPr="000662B8">
        <w:rPr>
          <w:b/>
          <w:i/>
          <w:lang w:val="uk-UA"/>
        </w:rPr>
        <w:t>Клуб любителів класичної музики «Світличка»</w:t>
      </w:r>
      <w:r w:rsidRPr="000662B8">
        <w:rPr>
          <w:lang w:val="uk-UA"/>
        </w:rPr>
        <w:t xml:space="preserve"> учителя музичного мистецтва Лепехи І.В.</w:t>
      </w:r>
    </w:p>
    <w:p w:rsidR="006E0CC8" w:rsidRPr="000662B8" w:rsidRDefault="006E0CC8" w:rsidP="006E0CC8">
      <w:pPr>
        <w:jc w:val="both"/>
        <w:rPr>
          <w:lang w:val="uk-UA"/>
        </w:rPr>
      </w:pPr>
      <w:r w:rsidRPr="000662B8">
        <w:rPr>
          <w:b/>
          <w:i/>
          <w:lang w:val="uk-UA"/>
        </w:rPr>
        <w:t xml:space="preserve">Школа професійного зростання </w:t>
      </w:r>
      <w:r w:rsidRPr="000662B8">
        <w:rPr>
          <w:lang w:val="uk-UA"/>
        </w:rPr>
        <w:t>(кер. Кравчук Н.В.).</w:t>
      </w:r>
    </w:p>
    <w:p w:rsidR="006E0CC8" w:rsidRPr="000662B8" w:rsidRDefault="006E0CC8" w:rsidP="006E0CC8">
      <w:pPr>
        <w:pStyle w:val="a7"/>
        <w:ind w:left="0"/>
        <w:jc w:val="both"/>
        <w:rPr>
          <w:lang w:val="uk-UA"/>
        </w:rPr>
      </w:pPr>
      <w:r w:rsidRPr="000662B8">
        <w:rPr>
          <w:b/>
          <w:i/>
          <w:lang w:val="uk-UA"/>
        </w:rPr>
        <w:t>Авторська школа</w:t>
      </w:r>
      <w:r w:rsidRPr="000662B8">
        <w:rPr>
          <w:lang w:val="uk-UA"/>
        </w:rPr>
        <w:t xml:space="preserve"> учителя початкових класів Доміловської В.М. «Формування ключових компетентностей молодших школярів у галузі природничих наук».</w:t>
      </w:r>
    </w:p>
    <w:p w:rsidR="006E0CC8" w:rsidRPr="000662B8" w:rsidRDefault="006E0CC8" w:rsidP="006E0CC8">
      <w:pPr>
        <w:contextualSpacing/>
        <w:jc w:val="both"/>
        <w:rPr>
          <w:lang w:val="uk-UA"/>
        </w:rPr>
      </w:pPr>
      <w:r w:rsidRPr="000662B8">
        <w:rPr>
          <w:b/>
          <w:i/>
          <w:lang w:val="uk-UA"/>
        </w:rPr>
        <w:t xml:space="preserve">Педагогічна студія </w:t>
      </w:r>
      <w:r w:rsidRPr="000662B8">
        <w:rPr>
          <w:lang w:val="uk-UA"/>
        </w:rPr>
        <w:t xml:space="preserve">учителя української мови та літератури Козаченко О.А. «Використання інноваційних технологій на уроках української мови та літератури як засіб розвитку творчого потенціалу учнів». </w:t>
      </w:r>
    </w:p>
    <w:p w:rsidR="006E0CC8" w:rsidRPr="000662B8" w:rsidRDefault="006E0CC8" w:rsidP="006E0CC8">
      <w:pPr>
        <w:contextualSpacing/>
        <w:jc w:val="both"/>
        <w:rPr>
          <w:lang w:val="uk-UA"/>
        </w:rPr>
      </w:pPr>
      <w:r w:rsidRPr="000662B8">
        <w:rPr>
          <w:lang w:val="uk-UA"/>
        </w:rPr>
        <w:tab/>
        <w:t>Робота шкільних творчих об’єднань була спрямована на удосконалення методичної підготовки, фахової майстерності вчителя, удосконалення методики проведення уроку. На засіданнях обговорюються організаційні та науково-методичні питання.</w:t>
      </w:r>
    </w:p>
    <w:p w:rsidR="006E0CC8" w:rsidRPr="000662B8" w:rsidRDefault="006E0CC8" w:rsidP="006E0CC8">
      <w:pPr>
        <w:ind w:firstLine="708"/>
        <w:contextualSpacing/>
        <w:jc w:val="both"/>
        <w:rPr>
          <w:lang w:val="uk-UA"/>
        </w:rPr>
      </w:pPr>
      <w:r w:rsidRPr="000662B8">
        <w:rPr>
          <w:lang w:val="uk-UA"/>
        </w:rPr>
        <w:t xml:space="preserve">З метою ефективної організації науково-методичної роботи  шкільними творчими об’єднаннями у школі керують учителі, які мають педагогічні звання та високий рівень професійної компетентності  і педагогічної майстерності. </w:t>
      </w:r>
    </w:p>
    <w:p w:rsidR="006E0CC8" w:rsidRPr="000662B8" w:rsidRDefault="006E0CC8" w:rsidP="006E0CC8">
      <w:pPr>
        <w:ind w:firstLine="708"/>
        <w:contextualSpacing/>
        <w:jc w:val="both"/>
        <w:rPr>
          <w:lang w:val="uk-UA"/>
        </w:rPr>
      </w:pPr>
      <w:r w:rsidRPr="000662B8">
        <w:rPr>
          <w:lang w:val="uk-UA"/>
        </w:rPr>
        <w:t>Учителі школи є також керівниками та членами міських методичних  комісій і міських творчих об</w:t>
      </w:r>
      <w:r w:rsidRPr="000662B8">
        <w:t>’єднань</w:t>
      </w:r>
      <w:r w:rsidRPr="000662B8">
        <w:rPr>
          <w:lang w:val="uk-UA"/>
        </w:rPr>
        <w:t xml:space="preserve">. Це Петруненко Л.М., Коломієць Т.В., Петрова В.І.,  Лепеха І.В., Уляніцька Р.М., Парасюк Р.Й., Заремба О.М., Кваша Н.А., Джура О.Г., Блажко О.І. </w:t>
      </w:r>
    </w:p>
    <w:p w:rsidR="006E0CC8" w:rsidRPr="000662B8" w:rsidRDefault="006E0CC8" w:rsidP="006E0CC8">
      <w:pPr>
        <w:ind w:firstLine="708"/>
        <w:jc w:val="both"/>
        <w:rPr>
          <w:lang w:val="uk-UA"/>
        </w:rPr>
      </w:pPr>
      <w:r w:rsidRPr="000662B8">
        <w:rPr>
          <w:lang w:val="uk-UA"/>
        </w:rPr>
        <w:t xml:space="preserve">Аналіз методичної роботи дозволяє крім позитивних результатів визначити і певні проблеми, які стануть завданнями у 2019/2020 навчальному році. Необхідно підвищити результативність роботи вчителів, які мають педагогічні звання. Активізувати роботу щодо поширення педагогічного досвіду вчителів школи шляхом друку матеріалів у фахових виданнях, розміщення власних публікацій на міському, обласному, Всеукраїнському рівнях та на освітніх сайтах (у тому числі на сайті школи та сайті віртуального методичного кабінету закладу). Підвищувати результативність участі вчителів у фахових, творчих та інтелектуальних конкурсах, а також сприяти розширенню у закладі напрямів інноваційної діяльності. </w:t>
      </w:r>
    </w:p>
    <w:p w:rsidR="00F2780B" w:rsidRPr="008D2549" w:rsidRDefault="00F2780B" w:rsidP="003B4A3F">
      <w:pPr>
        <w:spacing w:line="360" w:lineRule="auto"/>
        <w:contextualSpacing/>
        <w:jc w:val="center"/>
        <w:rPr>
          <w:b/>
          <w:bCs/>
          <w:i/>
          <w:iCs/>
          <w:lang w:val="uk-UA"/>
        </w:rPr>
      </w:pPr>
      <w:r w:rsidRPr="008D2549">
        <w:rPr>
          <w:b/>
          <w:bCs/>
          <w:i/>
          <w:iCs/>
          <w:lang w:val="uk-UA"/>
        </w:rPr>
        <w:t>Робота з педагогічними кадрами</w:t>
      </w:r>
    </w:p>
    <w:p w:rsidR="004D176F" w:rsidRPr="008D2549" w:rsidRDefault="004D176F" w:rsidP="004D176F">
      <w:pPr>
        <w:ind w:firstLine="708"/>
        <w:jc w:val="both"/>
        <w:rPr>
          <w:lang w:val="uk-UA"/>
        </w:rPr>
      </w:pPr>
      <w:r w:rsidRPr="008D2549">
        <w:rPr>
          <w:lang w:val="uk-UA"/>
        </w:rPr>
        <w:t xml:space="preserve">Кадрова політика закладу </w:t>
      </w:r>
      <w:r w:rsidR="008D2549" w:rsidRPr="008D2549">
        <w:rPr>
          <w:lang w:val="uk-UA"/>
        </w:rPr>
        <w:t xml:space="preserve"> освіти </w:t>
      </w:r>
      <w:r w:rsidRPr="008D2549">
        <w:rPr>
          <w:lang w:val="uk-UA"/>
        </w:rPr>
        <w:t xml:space="preserve">будується з урахуванням підвищених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і набуває значної актуальності у зв’язку з переходом закладів освіти до нового змісту. Сучасний заклад </w:t>
      </w:r>
      <w:r w:rsidR="008D2549" w:rsidRPr="008D2549">
        <w:rPr>
          <w:lang w:val="uk-UA"/>
        </w:rPr>
        <w:t xml:space="preserve">освіти </w:t>
      </w:r>
      <w:r w:rsidRPr="008D2549">
        <w:rPr>
          <w:lang w:val="uk-UA"/>
        </w:rPr>
        <w:t>потребує вчителя-психолога, вчителя-технолога, вчителя-дослідника, який повинен вміти творчо розв’язувати професійні проблеми.</w:t>
      </w:r>
    </w:p>
    <w:p w:rsidR="004D176F" w:rsidRPr="008D2549" w:rsidRDefault="004D176F" w:rsidP="004D176F">
      <w:pPr>
        <w:pStyle w:val="af2"/>
        <w:spacing w:before="0" w:beforeAutospacing="0" w:after="0" w:afterAutospacing="0"/>
        <w:ind w:firstLine="360"/>
        <w:jc w:val="both"/>
      </w:pPr>
      <w:r w:rsidRPr="008D2549">
        <w:t xml:space="preserve">Серед пріоритетних завдань кадрової політики закладу можна визначити наступне: </w:t>
      </w:r>
    </w:p>
    <w:p w:rsidR="004D176F" w:rsidRPr="008D2549" w:rsidRDefault="004D176F" w:rsidP="006B3533">
      <w:pPr>
        <w:pStyle w:val="af2"/>
        <w:numPr>
          <w:ilvl w:val="0"/>
          <w:numId w:val="20"/>
        </w:numPr>
        <w:spacing w:before="0" w:beforeAutospacing="0" w:after="0" w:afterAutospacing="0"/>
        <w:jc w:val="both"/>
      </w:pPr>
      <w:r w:rsidRPr="008D2549">
        <w:t xml:space="preserve">активізація та якісне перетворення інноваційної здатності педагогічного персоналу; </w:t>
      </w:r>
    </w:p>
    <w:p w:rsidR="004D176F" w:rsidRPr="008D2549" w:rsidRDefault="004D176F" w:rsidP="006B3533">
      <w:pPr>
        <w:pStyle w:val="af2"/>
        <w:numPr>
          <w:ilvl w:val="0"/>
          <w:numId w:val="20"/>
        </w:numPr>
        <w:spacing w:before="0" w:beforeAutospacing="0" w:after="0" w:afterAutospacing="0"/>
        <w:jc w:val="both"/>
      </w:pPr>
      <w:r w:rsidRPr="008D2549">
        <w:lastRenderedPageBreak/>
        <w:t>дбайливе ставлення до старшого покоління вчителів, підтримка їхньої професійної активності</w:t>
      </w:r>
    </w:p>
    <w:p w:rsidR="004D176F" w:rsidRPr="008D2549" w:rsidRDefault="004D176F" w:rsidP="006B3533">
      <w:pPr>
        <w:pStyle w:val="af2"/>
        <w:numPr>
          <w:ilvl w:val="0"/>
          <w:numId w:val="20"/>
        </w:numPr>
        <w:spacing w:before="0" w:beforeAutospacing="0" w:after="0" w:afterAutospacing="0"/>
        <w:jc w:val="both"/>
      </w:pPr>
      <w:r w:rsidRPr="008D2549">
        <w:t xml:space="preserve">добір вчителів відповідно до кваліфікаційних вимог; </w:t>
      </w:r>
    </w:p>
    <w:p w:rsidR="004D176F" w:rsidRPr="008D2549" w:rsidRDefault="004D176F" w:rsidP="006B3533">
      <w:pPr>
        <w:pStyle w:val="af2"/>
        <w:numPr>
          <w:ilvl w:val="0"/>
          <w:numId w:val="20"/>
        </w:numPr>
        <w:spacing w:before="0" w:beforeAutospacing="0" w:after="0" w:afterAutospacing="0"/>
        <w:jc w:val="both"/>
      </w:pPr>
      <w:r w:rsidRPr="008D2549">
        <w:t xml:space="preserve">впровадження в навчальний процес нових принципів і методів навчання. </w:t>
      </w:r>
    </w:p>
    <w:p w:rsidR="00CB59BE" w:rsidRPr="001E2845" w:rsidRDefault="00CB59BE" w:rsidP="00CB59BE">
      <w:pPr>
        <w:pStyle w:val="a7"/>
        <w:numPr>
          <w:ilvl w:val="0"/>
          <w:numId w:val="20"/>
        </w:numPr>
        <w:jc w:val="both"/>
        <w:rPr>
          <w:lang w:val="uk-UA"/>
        </w:rPr>
      </w:pPr>
      <w:r w:rsidRPr="001E2845">
        <w:rPr>
          <w:lang w:val="uk-UA"/>
        </w:rPr>
        <w:t>На початок 201</w:t>
      </w:r>
      <w:r w:rsidR="001E2845" w:rsidRPr="001E2845">
        <w:rPr>
          <w:lang w:val="uk-UA"/>
        </w:rPr>
        <w:t>8</w:t>
      </w:r>
      <w:r w:rsidRPr="001E2845">
        <w:rPr>
          <w:lang w:val="uk-UA"/>
        </w:rPr>
        <w:t>–201</w:t>
      </w:r>
      <w:r w:rsidR="001E2845" w:rsidRPr="001E2845">
        <w:rPr>
          <w:lang w:val="uk-UA"/>
        </w:rPr>
        <w:t>9</w:t>
      </w:r>
      <w:r w:rsidRPr="001E2845">
        <w:rPr>
          <w:lang w:val="uk-UA"/>
        </w:rPr>
        <w:t xml:space="preserve"> н.р. до роботи приступили </w:t>
      </w:r>
      <w:r w:rsidRPr="001E2845">
        <w:rPr>
          <w:b/>
          <w:lang w:val="uk-UA"/>
        </w:rPr>
        <w:t>61</w:t>
      </w:r>
      <w:r w:rsidRPr="001E2845">
        <w:rPr>
          <w:lang w:val="uk-UA"/>
        </w:rPr>
        <w:t xml:space="preserve"> педпрацівник (у т.ч. сумісники- 2), що складає 100% від потреби. Всі вчителі мають відповідну фахову освіту.</w:t>
      </w:r>
    </w:p>
    <w:p w:rsidR="004D176F" w:rsidRPr="00FC08A8" w:rsidRDefault="004D176F" w:rsidP="004D176F">
      <w:pPr>
        <w:jc w:val="center"/>
        <w:rPr>
          <w:b/>
          <w:i/>
          <w:color w:val="FF0000"/>
          <w:lang w:val="uk-UA"/>
        </w:rPr>
      </w:pPr>
    </w:p>
    <w:p w:rsidR="004D176F" w:rsidRPr="001E2845" w:rsidRDefault="004D176F" w:rsidP="004D176F">
      <w:pPr>
        <w:jc w:val="center"/>
        <w:rPr>
          <w:b/>
          <w:i/>
          <w:lang w:val="uk-UA"/>
        </w:rPr>
      </w:pPr>
      <w:r w:rsidRPr="001E2845">
        <w:rPr>
          <w:b/>
          <w:i/>
          <w:lang w:val="uk-UA"/>
        </w:rPr>
        <w:t xml:space="preserve">Якісний склад учителів за </w:t>
      </w:r>
      <w:r w:rsidRPr="001E2845">
        <w:rPr>
          <w:b/>
          <w:lang w:val="uk-UA"/>
        </w:rPr>
        <w:t>педагогічним стажем</w:t>
      </w:r>
    </w:p>
    <w:tbl>
      <w:tblPr>
        <w:tblW w:w="0" w:type="auto"/>
        <w:jc w:val="center"/>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353"/>
        <w:gridCol w:w="1354"/>
        <w:gridCol w:w="1354"/>
        <w:gridCol w:w="1354"/>
        <w:gridCol w:w="1354"/>
        <w:gridCol w:w="1354"/>
        <w:gridCol w:w="1354"/>
      </w:tblGrid>
      <w:tr w:rsidR="00FC08A8" w:rsidRPr="001E2845" w:rsidTr="00885890">
        <w:trPr>
          <w:trHeight w:val="203"/>
          <w:jc w:val="center"/>
        </w:trPr>
        <w:tc>
          <w:tcPr>
            <w:tcW w:w="1723" w:type="dxa"/>
            <w:vMerge w:val="restart"/>
            <w:vAlign w:val="center"/>
          </w:tcPr>
          <w:p w:rsidR="004D176F" w:rsidRPr="001E2845" w:rsidRDefault="004D176F" w:rsidP="00885890">
            <w:pPr>
              <w:rPr>
                <w:b/>
                <w:lang w:val="uk-UA"/>
              </w:rPr>
            </w:pPr>
            <w:r w:rsidRPr="001E2845">
              <w:rPr>
                <w:b/>
                <w:lang w:val="uk-UA"/>
              </w:rPr>
              <w:t>Кількість педагогічних працівників</w:t>
            </w:r>
          </w:p>
        </w:tc>
        <w:tc>
          <w:tcPr>
            <w:tcW w:w="9477" w:type="dxa"/>
            <w:gridSpan w:val="7"/>
            <w:vAlign w:val="center"/>
          </w:tcPr>
          <w:p w:rsidR="004D176F" w:rsidRPr="001E2845" w:rsidRDefault="004D176F" w:rsidP="00885890">
            <w:pPr>
              <w:jc w:val="center"/>
              <w:rPr>
                <w:b/>
                <w:lang w:val="uk-UA"/>
              </w:rPr>
            </w:pPr>
            <w:r w:rsidRPr="001E2845">
              <w:rPr>
                <w:b/>
                <w:lang w:val="uk-UA"/>
              </w:rPr>
              <w:t>Навчальні роки</w:t>
            </w:r>
          </w:p>
        </w:tc>
      </w:tr>
      <w:tr w:rsidR="00FC08A8" w:rsidRPr="001E2845" w:rsidTr="00885890">
        <w:trPr>
          <w:trHeight w:val="203"/>
          <w:jc w:val="center"/>
        </w:trPr>
        <w:tc>
          <w:tcPr>
            <w:tcW w:w="1723" w:type="dxa"/>
            <w:vMerge/>
            <w:vAlign w:val="center"/>
          </w:tcPr>
          <w:p w:rsidR="00CB59BE" w:rsidRPr="001E2845" w:rsidRDefault="00CB59BE" w:rsidP="00885890">
            <w:pPr>
              <w:rPr>
                <w:b/>
                <w:lang w:val="uk-UA"/>
              </w:rPr>
            </w:pPr>
          </w:p>
        </w:tc>
        <w:tc>
          <w:tcPr>
            <w:tcW w:w="1353" w:type="dxa"/>
            <w:vAlign w:val="center"/>
          </w:tcPr>
          <w:p w:rsidR="00CB59BE" w:rsidRPr="001E2845" w:rsidRDefault="00CB59BE" w:rsidP="00885890">
            <w:pPr>
              <w:jc w:val="center"/>
              <w:rPr>
                <w:b/>
                <w:lang w:val="uk-UA"/>
              </w:rPr>
            </w:pPr>
            <w:r w:rsidRPr="001E2845">
              <w:rPr>
                <w:b/>
                <w:lang w:val="uk-UA"/>
              </w:rPr>
              <w:t>2016-2017</w:t>
            </w:r>
          </w:p>
          <w:p w:rsidR="00CB59BE" w:rsidRPr="001E2845" w:rsidRDefault="00CB59BE" w:rsidP="00885890">
            <w:pPr>
              <w:jc w:val="center"/>
              <w:rPr>
                <w:b/>
                <w:lang w:val="uk-UA"/>
              </w:rPr>
            </w:pPr>
            <w:r w:rsidRPr="001E2845">
              <w:rPr>
                <w:b/>
                <w:lang w:val="uk-UA"/>
              </w:rPr>
              <w:t>59 педпраців</w:t>
            </w:r>
          </w:p>
          <w:p w:rsidR="00CB59BE" w:rsidRPr="001E2845" w:rsidRDefault="00CB59BE" w:rsidP="00885890">
            <w:pPr>
              <w:jc w:val="center"/>
              <w:rPr>
                <w:b/>
                <w:lang w:val="uk-UA"/>
              </w:rPr>
            </w:pPr>
            <w:r w:rsidRPr="001E2845">
              <w:rPr>
                <w:b/>
                <w:lang w:val="uk-UA"/>
              </w:rPr>
              <w:t>ника</w:t>
            </w:r>
          </w:p>
        </w:tc>
        <w:tc>
          <w:tcPr>
            <w:tcW w:w="1354" w:type="dxa"/>
            <w:vAlign w:val="center"/>
          </w:tcPr>
          <w:p w:rsidR="00CB59BE" w:rsidRPr="001E2845" w:rsidRDefault="00CB59BE" w:rsidP="002332A3">
            <w:pPr>
              <w:jc w:val="center"/>
              <w:rPr>
                <w:b/>
                <w:lang w:val="uk-UA"/>
              </w:rPr>
            </w:pPr>
            <w:r w:rsidRPr="001E2845">
              <w:rPr>
                <w:b/>
                <w:lang w:val="uk-UA"/>
              </w:rPr>
              <w:t>2017-2018</w:t>
            </w:r>
          </w:p>
          <w:p w:rsidR="00CB59BE" w:rsidRPr="001E2845" w:rsidRDefault="00CB59BE" w:rsidP="002332A3">
            <w:pPr>
              <w:jc w:val="center"/>
              <w:rPr>
                <w:b/>
                <w:lang w:val="uk-UA"/>
              </w:rPr>
            </w:pPr>
            <w:r w:rsidRPr="001E2845">
              <w:rPr>
                <w:b/>
                <w:lang w:val="uk-UA"/>
              </w:rPr>
              <w:t>59 педпраців</w:t>
            </w:r>
          </w:p>
          <w:p w:rsidR="00CB59BE" w:rsidRPr="001E2845" w:rsidRDefault="00CB59BE" w:rsidP="002332A3">
            <w:pPr>
              <w:jc w:val="center"/>
              <w:rPr>
                <w:b/>
                <w:lang w:val="uk-UA"/>
              </w:rPr>
            </w:pPr>
            <w:r w:rsidRPr="001E2845">
              <w:rPr>
                <w:b/>
                <w:lang w:val="uk-UA"/>
              </w:rPr>
              <w:t>ника</w:t>
            </w:r>
          </w:p>
        </w:tc>
        <w:tc>
          <w:tcPr>
            <w:tcW w:w="1354" w:type="dxa"/>
            <w:vAlign w:val="center"/>
          </w:tcPr>
          <w:p w:rsidR="001E2845" w:rsidRPr="001E2845" w:rsidRDefault="001E2845" w:rsidP="001E2845">
            <w:pPr>
              <w:jc w:val="center"/>
              <w:rPr>
                <w:b/>
                <w:lang w:val="uk-UA"/>
              </w:rPr>
            </w:pPr>
            <w:r w:rsidRPr="001E2845">
              <w:rPr>
                <w:b/>
                <w:lang w:val="uk-UA"/>
              </w:rPr>
              <w:t>2018-2019</w:t>
            </w:r>
          </w:p>
          <w:p w:rsidR="001E2845" w:rsidRPr="001E2845" w:rsidRDefault="001E2845" w:rsidP="001E2845">
            <w:pPr>
              <w:jc w:val="center"/>
              <w:rPr>
                <w:b/>
                <w:lang w:val="uk-UA"/>
              </w:rPr>
            </w:pPr>
            <w:r w:rsidRPr="001E2845">
              <w:rPr>
                <w:b/>
                <w:lang w:val="uk-UA"/>
              </w:rPr>
              <w:t>59 педпраців</w:t>
            </w:r>
          </w:p>
          <w:p w:rsidR="00CB59BE" w:rsidRPr="001E2845" w:rsidRDefault="001E2845" w:rsidP="001E2845">
            <w:pPr>
              <w:jc w:val="center"/>
              <w:rPr>
                <w:b/>
                <w:lang w:val="uk-UA"/>
              </w:rPr>
            </w:pPr>
            <w:r w:rsidRPr="001E2845">
              <w:rPr>
                <w:b/>
                <w:lang w:val="uk-UA"/>
              </w:rPr>
              <w:t>ника</w:t>
            </w:r>
          </w:p>
        </w:tc>
        <w:tc>
          <w:tcPr>
            <w:tcW w:w="1354" w:type="dxa"/>
            <w:vAlign w:val="center"/>
          </w:tcPr>
          <w:p w:rsidR="00CB59BE" w:rsidRPr="001E2845" w:rsidRDefault="00CB59BE" w:rsidP="00885890">
            <w:pPr>
              <w:jc w:val="center"/>
              <w:rPr>
                <w:b/>
                <w:lang w:val="uk-UA"/>
              </w:rPr>
            </w:pPr>
          </w:p>
        </w:tc>
        <w:tc>
          <w:tcPr>
            <w:tcW w:w="1354" w:type="dxa"/>
            <w:vAlign w:val="center"/>
          </w:tcPr>
          <w:p w:rsidR="00CB59BE" w:rsidRPr="001E2845" w:rsidRDefault="00CB59BE" w:rsidP="00885890">
            <w:pPr>
              <w:jc w:val="center"/>
              <w:rPr>
                <w:b/>
                <w:lang w:val="uk-UA"/>
              </w:rPr>
            </w:pPr>
          </w:p>
        </w:tc>
        <w:tc>
          <w:tcPr>
            <w:tcW w:w="1354" w:type="dxa"/>
            <w:vAlign w:val="center"/>
          </w:tcPr>
          <w:p w:rsidR="00CB59BE" w:rsidRPr="001E2845" w:rsidRDefault="00CB59BE" w:rsidP="00885890">
            <w:pPr>
              <w:jc w:val="center"/>
              <w:rPr>
                <w:b/>
                <w:lang w:val="uk-UA"/>
              </w:rPr>
            </w:pPr>
          </w:p>
        </w:tc>
        <w:tc>
          <w:tcPr>
            <w:tcW w:w="1354" w:type="dxa"/>
            <w:vAlign w:val="center"/>
          </w:tcPr>
          <w:p w:rsidR="00CB59BE" w:rsidRPr="001E2845" w:rsidRDefault="00CB59BE" w:rsidP="00885890">
            <w:pPr>
              <w:jc w:val="center"/>
              <w:rPr>
                <w:b/>
                <w:lang w:val="uk-UA"/>
              </w:rPr>
            </w:pPr>
          </w:p>
        </w:tc>
      </w:tr>
      <w:tr w:rsidR="00FC08A8" w:rsidRPr="001E2845" w:rsidTr="00885890">
        <w:trPr>
          <w:trHeight w:val="388"/>
          <w:jc w:val="center"/>
        </w:trPr>
        <w:tc>
          <w:tcPr>
            <w:tcW w:w="1723" w:type="dxa"/>
            <w:vAlign w:val="center"/>
          </w:tcPr>
          <w:p w:rsidR="00CB59BE" w:rsidRPr="001E2845" w:rsidRDefault="00CB59BE" w:rsidP="00885890">
            <w:pPr>
              <w:jc w:val="center"/>
              <w:rPr>
                <w:b/>
                <w:lang w:val="uk-UA"/>
              </w:rPr>
            </w:pPr>
            <w:r w:rsidRPr="001E2845">
              <w:rPr>
                <w:b/>
                <w:lang w:val="uk-UA"/>
              </w:rPr>
              <w:t>До 3-х років</w:t>
            </w:r>
          </w:p>
        </w:tc>
        <w:tc>
          <w:tcPr>
            <w:tcW w:w="1353" w:type="dxa"/>
            <w:vAlign w:val="center"/>
          </w:tcPr>
          <w:p w:rsidR="00CB59BE" w:rsidRPr="001E2845" w:rsidRDefault="00CB59BE" w:rsidP="00885890">
            <w:pPr>
              <w:jc w:val="center"/>
              <w:rPr>
                <w:lang w:val="uk-UA"/>
              </w:rPr>
            </w:pPr>
            <w:r w:rsidRPr="001E2845">
              <w:rPr>
                <w:lang w:val="uk-UA"/>
              </w:rPr>
              <w:t>3</w:t>
            </w:r>
          </w:p>
        </w:tc>
        <w:tc>
          <w:tcPr>
            <w:tcW w:w="1354" w:type="dxa"/>
            <w:vAlign w:val="center"/>
          </w:tcPr>
          <w:p w:rsidR="00CB59BE" w:rsidRPr="001E2845" w:rsidRDefault="00CB59BE" w:rsidP="002332A3">
            <w:pPr>
              <w:jc w:val="center"/>
              <w:rPr>
                <w:lang w:val="uk-UA"/>
              </w:rPr>
            </w:pPr>
            <w:r w:rsidRPr="001E2845">
              <w:rPr>
                <w:lang w:val="uk-UA"/>
              </w:rPr>
              <w:t>3</w:t>
            </w:r>
          </w:p>
        </w:tc>
        <w:tc>
          <w:tcPr>
            <w:tcW w:w="1354" w:type="dxa"/>
            <w:vAlign w:val="center"/>
          </w:tcPr>
          <w:p w:rsidR="00CB59BE" w:rsidRPr="001E2845" w:rsidRDefault="005039BA" w:rsidP="00885890">
            <w:pPr>
              <w:jc w:val="center"/>
              <w:rPr>
                <w:lang w:val="uk-UA"/>
              </w:rPr>
            </w:pPr>
            <w:r>
              <w:rPr>
                <w:lang w:val="uk-UA"/>
              </w:rPr>
              <w:t>4</w:t>
            </w: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r>
      <w:tr w:rsidR="00FC08A8" w:rsidRPr="001E2845" w:rsidTr="00885890">
        <w:trPr>
          <w:trHeight w:val="388"/>
          <w:jc w:val="center"/>
        </w:trPr>
        <w:tc>
          <w:tcPr>
            <w:tcW w:w="1723" w:type="dxa"/>
            <w:vAlign w:val="center"/>
          </w:tcPr>
          <w:p w:rsidR="00CB59BE" w:rsidRPr="001E2845" w:rsidRDefault="00CB59BE" w:rsidP="00885890">
            <w:pPr>
              <w:jc w:val="center"/>
              <w:rPr>
                <w:b/>
                <w:lang w:val="uk-UA"/>
              </w:rPr>
            </w:pPr>
            <w:r w:rsidRPr="001E2845">
              <w:rPr>
                <w:b/>
                <w:lang w:val="uk-UA"/>
              </w:rPr>
              <w:t>3 – 10 роки</w:t>
            </w:r>
          </w:p>
        </w:tc>
        <w:tc>
          <w:tcPr>
            <w:tcW w:w="1353" w:type="dxa"/>
            <w:vAlign w:val="center"/>
          </w:tcPr>
          <w:p w:rsidR="00CB59BE" w:rsidRPr="001E2845" w:rsidRDefault="00CB59BE" w:rsidP="00885890">
            <w:pPr>
              <w:jc w:val="center"/>
              <w:rPr>
                <w:lang w:val="uk-UA"/>
              </w:rPr>
            </w:pPr>
            <w:r w:rsidRPr="001E2845">
              <w:rPr>
                <w:lang w:val="uk-UA"/>
              </w:rPr>
              <w:t>2</w:t>
            </w:r>
          </w:p>
        </w:tc>
        <w:tc>
          <w:tcPr>
            <w:tcW w:w="1354" w:type="dxa"/>
            <w:vAlign w:val="center"/>
          </w:tcPr>
          <w:p w:rsidR="00CB59BE" w:rsidRPr="001E2845" w:rsidRDefault="00CB59BE" w:rsidP="002332A3">
            <w:pPr>
              <w:jc w:val="center"/>
              <w:rPr>
                <w:lang w:val="uk-UA"/>
              </w:rPr>
            </w:pPr>
            <w:r w:rsidRPr="001E2845">
              <w:rPr>
                <w:lang w:val="uk-UA"/>
              </w:rPr>
              <w:t>3</w:t>
            </w:r>
          </w:p>
        </w:tc>
        <w:tc>
          <w:tcPr>
            <w:tcW w:w="1354" w:type="dxa"/>
            <w:vAlign w:val="center"/>
          </w:tcPr>
          <w:p w:rsidR="00CB59BE" w:rsidRPr="001E2845" w:rsidRDefault="005039BA" w:rsidP="00885890">
            <w:pPr>
              <w:jc w:val="center"/>
              <w:rPr>
                <w:lang w:val="uk-UA"/>
              </w:rPr>
            </w:pPr>
            <w:r>
              <w:rPr>
                <w:lang w:val="uk-UA"/>
              </w:rPr>
              <w:t>2</w:t>
            </w: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r>
      <w:tr w:rsidR="00FC08A8" w:rsidRPr="001E2845" w:rsidTr="00885890">
        <w:trPr>
          <w:trHeight w:val="388"/>
          <w:jc w:val="center"/>
        </w:trPr>
        <w:tc>
          <w:tcPr>
            <w:tcW w:w="1723" w:type="dxa"/>
            <w:vAlign w:val="center"/>
          </w:tcPr>
          <w:p w:rsidR="00CB59BE" w:rsidRPr="001E2845" w:rsidRDefault="00CB59BE" w:rsidP="00885890">
            <w:pPr>
              <w:jc w:val="center"/>
              <w:rPr>
                <w:b/>
                <w:lang w:val="uk-UA"/>
              </w:rPr>
            </w:pPr>
            <w:r w:rsidRPr="001E2845">
              <w:rPr>
                <w:b/>
                <w:lang w:val="uk-UA"/>
              </w:rPr>
              <w:t>10 – 20 років</w:t>
            </w:r>
          </w:p>
        </w:tc>
        <w:tc>
          <w:tcPr>
            <w:tcW w:w="1353" w:type="dxa"/>
            <w:vAlign w:val="center"/>
          </w:tcPr>
          <w:p w:rsidR="00CB59BE" w:rsidRPr="001E2845" w:rsidRDefault="00CB59BE" w:rsidP="00885890">
            <w:pPr>
              <w:jc w:val="center"/>
              <w:rPr>
                <w:lang w:val="uk-UA"/>
              </w:rPr>
            </w:pPr>
            <w:r w:rsidRPr="001E2845">
              <w:rPr>
                <w:lang w:val="uk-UA"/>
              </w:rPr>
              <w:t>14</w:t>
            </w:r>
          </w:p>
        </w:tc>
        <w:tc>
          <w:tcPr>
            <w:tcW w:w="1354" w:type="dxa"/>
            <w:vAlign w:val="center"/>
          </w:tcPr>
          <w:p w:rsidR="00CB59BE" w:rsidRPr="001E2845" w:rsidRDefault="00CB59BE" w:rsidP="002332A3">
            <w:pPr>
              <w:jc w:val="center"/>
              <w:rPr>
                <w:lang w:val="uk-UA"/>
              </w:rPr>
            </w:pPr>
            <w:r w:rsidRPr="001E2845">
              <w:rPr>
                <w:lang w:val="uk-UA"/>
              </w:rPr>
              <w:t>9</w:t>
            </w:r>
          </w:p>
        </w:tc>
        <w:tc>
          <w:tcPr>
            <w:tcW w:w="1354" w:type="dxa"/>
            <w:vAlign w:val="center"/>
          </w:tcPr>
          <w:p w:rsidR="00CB59BE" w:rsidRPr="001E2845" w:rsidRDefault="005039BA" w:rsidP="00885890">
            <w:pPr>
              <w:jc w:val="center"/>
              <w:rPr>
                <w:lang w:val="uk-UA"/>
              </w:rPr>
            </w:pPr>
            <w:r>
              <w:rPr>
                <w:lang w:val="uk-UA"/>
              </w:rPr>
              <w:t>8</w:t>
            </w: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r>
      <w:tr w:rsidR="00FC08A8" w:rsidRPr="001E2845" w:rsidTr="00885890">
        <w:trPr>
          <w:trHeight w:val="407"/>
          <w:jc w:val="center"/>
        </w:trPr>
        <w:tc>
          <w:tcPr>
            <w:tcW w:w="1723" w:type="dxa"/>
            <w:vAlign w:val="center"/>
          </w:tcPr>
          <w:p w:rsidR="00CB59BE" w:rsidRPr="001E2845" w:rsidRDefault="00CB59BE" w:rsidP="00885890">
            <w:pPr>
              <w:jc w:val="center"/>
              <w:rPr>
                <w:b/>
                <w:lang w:val="uk-UA"/>
              </w:rPr>
            </w:pPr>
            <w:r w:rsidRPr="001E2845">
              <w:rPr>
                <w:b/>
                <w:lang w:val="uk-UA"/>
              </w:rPr>
              <w:t>Понад 20 років</w:t>
            </w:r>
          </w:p>
        </w:tc>
        <w:tc>
          <w:tcPr>
            <w:tcW w:w="1353" w:type="dxa"/>
            <w:vAlign w:val="center"/>
          </w:tcPr>
          <w:p w:rsidR="00CB59BE" w:rsidRPr="001E2845" w:rsidRDefault="00CB59BE" w:rsidP="00885890">
            <w:pPr>
              <w:jc w:val="center"/>
              <w:rPr>
                <w:lang w:val="uk-UA"/>
              </w:rPr>
            </w:pPr>
            <w:r w:rsidRPr="001E2845">
              <w:rPr>
                <w:lang w:val="uk-UA"/>
              </w:rPr>
              <w:t>40</w:t>
            </w:r>
          </w:p>
        </w:tc>
        <w:tc>
          <w:tcPr>
            <w:tcW w:w="1354" w:type="dxa"/>
            <w:vAlign w:val="center"/>
          </w:tcPr>
          <w:p w:rsidR="00CB59BE" w:rsidRPr="001E2845" w:rsidRDefault="00CB59BE" w:rsidP="002332A3">
            <w:pPr>
              <w:jc w:val="center"/>
              <w:rPr>
                <w:lang w:val="uk-UA"/>
              </w:rPr>
            </w:pPr>
            <w:r w:rsidRPr="001E2845">
              <w:rPr>
                <w:lang w:val="uk-UA"/>
              </w:rPr>
              <w:t>44</w:t>
            </w:r>
          </w:p>
        </w:tc>
        <w:tc>
          <w:tcPr>
            <w:tcW w:w="1354" w:type="dxa"/>
            <w:vAlign w:val="center"/>
          </w:tcPr>
          <w:p w:rsidR="00CB59BE" w:rsidRPr="001E2845" w:rsidRDefault="005039BA" w:rsidP="00885890">
            <w:pPr>
              <w:jc w:val="center"/>
              <w:rPr>
                <w:lang w:val="uk-UA"/>
              </w:rPr>
            </w:pPr>
            <w:r>
              <w:rPr>
                <w:lang w:val="uk-UA"/>
              </w:rPr>
              <w:t>45</w:t>
            </w: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c>
          <w:tcPr>
            <w:tcW w:w="1354" w:type="dxa"/>
            <w:vAlign w:val="center"/>
          </w:tcPr>
          <w:p w:rsidR="00CB59BE" w:rsidRPr="001E2845" w:rsidRDefault="00CB59BE" w:rsidP="00885890">
            <w:pPr>
              <w:jc w:val="center"/>
              <w:rPr>
                <w:lang w:val="uk-UA"/>
              </w:rPr>
            </w:pPr>
          </w:p>
        </w:tc>
      </w:tr>
    </w:tbl>
    <w:p w:rsidR="004D176F" w:rsidRPr="00FC08A8" w:rsidRDefault="004D176F" w:rsidP="004D176F">
      <w:pPr>
        <w:jc w:val="center"/>
        <w:rPr>
          <w:b/>
          <w:i/>
          <w:color w:val="FF0000"/>
          <w:lang w:val="uk-UA"/>
        </w:rPr>
      </w:pPr>
    </w:p>
    <w:p w:rsidR="004D176F" w:rsidRPr="005039BA" w:rsidRDefault="004D176F" w:rsidP="004D176F">
      <w:pPr>
        <w:jc w:val="center"/>
        <w:rPr>
          <w:b/>
          <w:i/>
          <w:lang w:val="uk-UA"/>
        </w:rPr>
      </w:pPr>
      <w:r w:rsidRPr="005039BA">
        <w:rPr>
          <w:b/>
          <w:i/>
          <w:lang w:val="uk-UA"/>
        </w:rPr>
        <w:t>Відомості про вчителів – пенсіонерів</w:t>
      </w:r>
    </w:p>
    <w:tbl>
      <w:tblPr>
        <w:tblW w:w="0" w:type="auto"/>
        <w:jc w:val="center"/>
        <w:tblInd w:w="-3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165"/>
        <w:gridCol w:w="1134"/>
        <w:gridCol w:w="1134"/>
        <w:gridCol w:w="1134"/>
        <w:gridCol w:w="1134"/>
        <w:gridCol w:w="1131"/>
        <w:gridCol w:w="1095"/>
        <w:gridCol w:w="1034"/>
      </w:tblGrid>
      <w:tr w:rsidR="00FC08A8" w:rsidRPr="005039BA" w:rsidTr="00885890">
        <w:trPr>
          <w:trHeight w:val="300"/>
          <w:jc w:val="center"/>
        </w:trPr>
        <w:tc>
          <w:tcPr>
            <w:tcW w:w="2160" w:type="dxa"/>
            <w:vMerge w:val="restart"/>
            <w:vAlign w:val="center"/>
          </w:tcPr>
          <w:p w:rsidR="004D176F" w:rsidRPr="005039BA" w:rsidRDefault="004D176F" w:rsidP="00885890">
            <w:pPr>
              <w:jc w:val="center"/>
              <w:rPr>
                <w:b/>
                <w:lang w:val="uk-UA"/>
              </w:rPr>
            </w:pPr>
            <w:r w:rsidRPr="005039BA">
              <w:rPr>
                <w:b/>
                <w:lang w:val="uk-UA"/>
              </w:rPr>
              <w:t>Кількість педагогічних працівників</w:t>
            </w:r>
          </w:p>
        </w:tc>
        <w:tc>
          <w:tcPr>
            <w:tcW w:w="8961" w:type="dxa"/>
            <w:gridSpan w:val="8"/>
            <w:vAlign w:val="center"/>
          </w:tcPr>
          <w:p w:rsidR="004D176F" w:rsidRPr="005039BA" w:rsidRDefault="004D176F" w:rsidP="00885890">
            <w:pPr>
              <w:jc w:val="center"/>
              <w:rPr>
                <w:b/>
                <w:lang w:val="uk-UA"/>
              </w:rPr>
            </w:pPr>
            <w:r w:rsidRPr="005039BA">
              <w:rPr>
                <w:b/>
                <w:lang w:val="uk-UA"/>
              </w:rPr>
              <w:t>Навчальні роки</w:t>
            </w:r>
          </w:p>
        </w:tc>
      </w:tr>
      <w:tr w:rsidR="00FC08A8" w:rsidRPr="005039BA" w:rsidTr="00885890">
        <w:trPr>
          <w:trHeight w:val="846"/>
          <w:jc w:val="center"/>
        </w:trPr>
        <w:tc>
          <w:tcPr>
            <w:tcW w:w="2160" w:type="dxa"/>
            <w:vMerge/>
            <w:vAlign w:val="center"/>
          </w:tcPr>
          <w:p w:rsidR="00CB59BE" w:rsidRPr="005039BA" w:rsidRDefault="00CB59BE" w:rsidP="00885890">
            <w:pPr>
              <w:jc w:val="center"/>
              <w:rPr>
                <w:b/>
                <w:lang w:val="uk-UA"/>
              </w:rPr>
            </w:pPr>
          </w:p>
        </w:tc>
        <w:tc>
          <w:tcPr>
            <w:tcW w:w="1165" w:type="dxa"/>
            <w:vAlign w:val="center"/>
          </w:tcPr>
          <w:p w:rsidR="00CB59BE" w:rsidRPr="005039BA" w:rsidRDefault="00CB59BE" w:rsidP="00885890">
            <w:pPr>
              <w:jc w:val="center"/>
              <w:rPr>
                <w:b/>
                <w:lang w:val="uk-UA"/>
              </w:rPr>
            </w:pPr>
            <w:r w:rsidRPr="005039BA">
              <w:rPr>
                <w:b/>
                <w:lang w:val="uk-UA"/>
              </w:rPr>
              <w:t>2016-2017</w:t>
            </w:r>
          </w:p>
        </w:tc>
        <w:tc>
          <w:tcPr>
            <w:tcW w:w="1134" w:type="dxa"/>
            <w:vAlign w:val="center"/>
          </w:tcPr>
          <w:p w:rsidR="00CB59BE" w:rsidRPr="005039BA" w:rsidRDefault="00CB59BE" w:rsidP="002332A3">
            <w:pPr>
              <w:jc w:val="center"/>
              <w:rPr>
                <w:b/>
                <w:lang w:val="uk-UA"/>
              </w:rPr>
            </w:pPr>
            <w:r w:rsidRPr="005039BA">
              <w:rPr>
                <w:b/>
                <w:lang w:val="uk-UA"/>
              </w:rPr>
              <w:t>2017-2018</w:t>
            </w:r>
          </w:p>
        </w:tc>
        <w:tc>
          <w:tcPr>
            <w:tcW w:w="1134" w:type="dxa"/>
            <w:vAlign w:val="center"/>
          </w:tcPr>
          <w:p w:rsidR="00CB59BE" w:rsidRPr="005039BA" w:rsidRDefault="005039BA" w:rsidP="005039BA">
            <w:pPr>
              <w:jc w:val="center"/>
              <w:rPr>
                <w:b/>
                <w:lang w:val="uk-UA"/>
              </w:rPr>
            </w:pPr>
            <w:r w:rsidRPr="005039BA">
              <w:rPr>
                <w:b/>
                <w:lang w:val="uk-UA"/>
              </w:rPr>
              <w:t>2018-2019</w:t>
            </w:r>
          </w:p>
        </w:tc>
        <w:tc>
          <w:tcPr>
            <w:tcW w:w="1134" w:type="dxa"/>
            <w:vAlign w:val="center"/>
          </w:tcPr>
          <w:p w:rsidR="00CB59BE" w:rsidRPr="005039BA" w:rsidRDefault="00CB59BE" w:rsidP="00885890">
            <w:pPr>
              <w:jc w:val="center"/>
              <w:rPr>
                <w:b/>
                <w:lang w:val="uk-UA"/>
              </w:rPr>
            </w:pPr>
          </w:p>
        </w:tc>
        <w:tc>
          <w:tcPr>
            <w:tcW w:w="1134" w:type="dxa"/>
            <w:vAlign w:val="center"/>
          </w:tcPr>
          <w:p w:rsidR="00CB59BE" w:rsidRPr="005039BA" w:rsidRDefault="00CB59BE" w:rsidP="00885890">
            <w:pPr>
              <w:jc w:val="center"/>
              <w:rPr>
                <w:b/>
                <w:lang w:val="uk-UA"/>
              </w:rPr>
            </w:pPr>
          </w:p>
        </w:tc>
        <w:tc>
          <w:tcPr>
            <w:tcW w:w="1131" w:type="dxa"/>
            <w:vAlign w:val="center"/>
          </w:tcPr>
          <w:p w:rsidR="00CB59BE" w:rsidRPr="005039BA" w:rsidRDefault="00CB59BE" w:rsidP="00885890">
            <w:pPr>
              <w:jc w:val="center"/>
              <w:rPr>
                <w:b/>
                <w:lang w:val="uk-UA"/>
              </w:rPr>
            </w:pPr>
          </w:p>
        </w:tc>
        <w:tc>
          <w:tcPr>
            <w:tcW w:w="1095" w:type="dxa"/>
            <w:vAlign w:val="center"/>
          </w:tcPr>
          <w:p w:rsidR="00CB59BE" w:rsidRPr="005039BA" w:rsidRDefault="00CB59BE" w:rsidP="00885890">
            <w:pPr>
              <w:jc w:val="center"/>
              <w:rPr>
                <w:b/>
                <w:lang w:val="uk-UA"/>
              </w:rPr>
            </w:pPr>
          </w:p>
        </w:tc>
        <w:tc>
          <w:tcPr>
            <w:tcW w:w="1034" w:type="dxa"/>
            <w:vAlign w:val="center"/>
          </w:tcPr>
          <w:p w:rsidR="00CB59BE" w:rsidRPr="005039BA" w:rsidRDefault="00CB59BE" w:rsidP="00885890">
            <w:pPr>
              <w:jc w:val="center"/>
              <w:rPr>
                <w:b/>
                <w:lang w:val="uk-UA"/>
              </w:rPr>
            </w:pPr>
          </w:p>
        </w:tc>
      </w:tr>
      <w:tr w:rsidR="00FC08A8" w:rsidRPr="005039BA" w:rsidTr="00885890">
        <w:trPr>
          <w:trHeight w:val="331"/>
          <w:jc w:val="center"/>
        </w:trPr>
        <w:tc>
          <w:tcPr>
            <w:tcW w:w="2160" w:type="dxa"/>
            <w:vAlign w:val="center"/>
          </w:tcPr>
          <w:p w:rsidR="00CB59BE" w:rsidRPr="005039BA" w:rsidRDefault="00CB59BE" w:rsidP="00885890">
            <w:pPr>
              <w:jc w:val="center"/>
              <w:rPr>
                <w:b/>
                <w:lang w:val="uk-UA"/>
              </w:rPr>
            </w:pPr>
            <w:r w:rsidRPr="005039BA">
              <w:rPr>
                <w:b/>
                <w:lang w:val="uk-UA"/>
              </w:rPr>
              <w:t>55 років</w:t>
            </w:r>
          </w:p>
        </w:tc>
        <w:tc>
          <w:tcPr>
            <w:tcW w:w="1165" w:type="dxa"/>
            <w:vAlign w:val="center"/>
          </w:tcPr>
          <w:p w:rsidR="00CB59BE" w:rsidRPr="005039BA" w:rsidRDefault="00CB59BE" w:rsidP="00885890">
            <w:pPr>
              <w:jc w:val="center"/>
              <w:rPr>
                <w:lang w:val="uk-UA"/>
              </w:rPr>
            </w:pPr>
            <w:r w:rsidRPr="005039BA">
              <w:rPr>
                <w:lang w:val="uk-UA"/>
              </w:rPr>
              <w:t>3</w:t>
            </w:r>
          </w:p>
        </w:tc>
        <w:tc>
          <w:tcPr>
            <w:tcW w:w="1134" w:type="dxa"/>
            <w:vAlign w:val="center"/>
          </w:tcPr>
          <w:p w:rsidR="00CB59BE" w:rsidRPr="005039BA" w:rsidRDefault="00CB59BE" w:rsidP="002332A3">
            <w:pPr>
              <w:jc w:val="center"/>
              <w:rPr>
                <w:lang w:val="uk-UA"/>
              </w:rPr>
            </w:pPr>
            <w:r w:rsidRPr="005039BA">
              <w:rPr>
                <w:lang w:val="uk-UA"/>
              </w:rPr>
              <w:t>6</w:t>
            </w:r>
          </w:p>
        </w:tc>
        <w:tc>
          <w:tcPr>
            <w:tcW w:w="1134" w:type="dxa"/>
            <w:vAlign w:val="center"/>
          </w:tcPr>
          <w:p w:rsidR="00CB59BE" w:rsidRPr="005039BA" w:rsidRDefault="000A717B" w:rsidP="00885890">
            <w:pPr>
              <w:jc w:val="center"/>
              <w:rPr>
                <w:lang w:val="uk-UA"/>
              </w:rPr>
            </w:pPr>
            <w:r>
              <w:rPr>
                <w:lang w:val="uk-UA"/>
              </w:rPr>
              <w:t>6</w:t>
            </w:r>
          </w:p>
        </w:tc>
        <w:tc>
          <w:tcPr>
            <w:tcW w:w="1134" w:type="dxa"/>
            <w:vAlign w:val="center"/>
          </w:tcPr>
          <w:p w:rsidR="00CB59BE" w:rsidRPr="005039BA" w:rsidRDefault="00CB59BE" w:rsidP="00885890">
            <w:pPr>
              <w:jc w:val="center"/>
              <w:rPr>
                <w:lang w:val="uk-UA"/>
              </w:rPr>
            </w:pPr>
          </w:p>
        </w:tc>
        <w:tc>
          <w:tcPr>
            <w:tcW w:w="1134" w:type="dxa"/>
            <w:vAlign w:val="center"/>
          </w:tcPr>
          <w:p w:rsidR="00CB59BE" w:rsidRPr="005039BA" w:rsidRDefault="00CB59BE" w:rsidP="00885890">
            <w:pPr>
              <w:jc w:val="center"/>
              <w:rPr>
                <w:lang w:val="uk-UA"/>
              </w:rPr>
            </w:pPr>
          </w:p>
        </w:tc>
        <w:tc>
          <w:tcPr>
            <w:tcW w:w="1131" w:type="dxa"/>
            <w:vAlign w:val="center"/>
          </w:tcPr>
          <w:p w:rsidR="00CB59BE" w:rsidRPr="005039BA" w:rsidRDefault="00CB59BE" w:rsidP="00885890">
            <w:pPr>
              <w:jc w:val="center"/>
              <w:rPr>
                <w:lang w:val="uk-UA"/>
              </w:rPr>
            </w:pPr>
          </w:p>
        </w:tc>
        <w:tc>
          <w:tcPr>
            <w:tcW w:w="1095" w:type="dxa"/>
            <w:vAlign w:val="center"/>
          </w:tcPr>
          <w:p w:rsidR="00CB59BE" w:rsidRPr="005039BA" w:rsidRDefault="00CB59BE" w:rsidP="00885890">
            <w:pPr>
              <w:jc w:val="center"/>
              <w:rPr>
                <w:lang w:val="uk-UA"/>
              </w:rPr>
            </w:pPr>
          </w:p>
        </w:tc>
        <w:tc>
          <w:tcPr>
            <w:tcW w:w="1034" w:type="dxa"/>
            <w:vAlign w:val="center"/>
          </w:tcPr>
          <w:p w:rsidR="00CB59BE" w:rsidRPr="005039BA" w:rsidRDefault="00CB59BE" w:rsidP="00885890">
            <w:pPr>
              <w:jc w:val="center"/>
              <w:rPr>
                <w:lang w:val="uk-UA"/>
              </w:rPr>
            </w:pPr>
          </w:p>
        </w:tc>
      </w:tr>
      <w:tr w:rsidR="00FC08A8" w:rsidRPr="005039BA" w:rsidTr="00885890">
        <w:trPr>
          <w:trHeight w:val="331"/>
          <w:jc w:val="center"/>
        </w:trPr>
        <w:tc>
          <w:tcPr>
            <w:tcW w:w="2160" w:type="dxa"/>
            <w:vAlign w:val="center"/>
          </w:tcPr>
          <w:p w:rsidR="00CB59BE" w:rsidRPr="005039BA" w:rsidRDefault="00CB59BE" w:rsidP="00885890">
            <w:pPr>
              <w:jc w:val="center"/>
              <w:rPr>
                <w:b/>
                <w:lang w:val="uk-UA"/>
              </w:rPr>
            </w:pPr>
            <w:r w:rsidRPr="005039BA">
              <w:rPr>
                <w:b/>
                <w:lang w:val="uk-UA"/>
              </w:rPr>
              <w:t>Понад 55 років</w:t>
            </w:r>
          </w:p>
        </w:tc>
        <w:tc>
          <w:tcPr>
            <w:tcW w:w="1165" w:type="dxa"/>
            <w:vAlign w:val="center"/>
          </w:tcPr>
          <w:p w:rsidR="00CB59BE" w:rsidRPr="005039BA" w:rsidRDefault="00CB59BE" w:rsidP="00885890">
            <w:pPr>
              <w:jc w:val="center"/>
              <w:rPr>
                <w:lang w:val="uk-UA"/>
              </w:rPr>
            </w:pPr>
            <w:r w:rsidRPr="005039BA">
              <w:rPr>
                <w:lang w:val="uk-UA"/>
              </w:rPr>
              <w:t>9</w:t>
            </w:r>
          </w:p>
        </w:tc>
        <w:tc>
          <w:tcPr>
            <w:tcW w:w="1134" w:type="dxa"/>
            <w:vAlign w:val="center"/>
          </w:tcPr>
          <w:p w:rsidR="00CB59BE" w:rsidRPr="005039BA" w:rsidRDefault="00CB59BE" w:rsidP="002332A3">
            <w:pPr>
              <w:jc w:val="center"/>
              <w:rPr>
                <w:lang w:val="uk-UA"/>
              </w:rPr>
            </w:pPr>
            <w:r w:rsidRPr="005039BA">
              <w:rPr>
                <w:lang w:val="uk-UA"/>
              </w:rPr>
              <w:t>11</w:t>
            </w:r>
          </w:p>
        </w:tc>
        <w:tc>
          <w:tcPr>
            <w:tcW w:w="1134" w:type="dxa"/>
            <w:vAlign w:val="center"/>
          </w:tcPr>
          <w:p w:rsidR="00CB59BE" w:rsidRPr="005039BA" w:rsidRDefault="000A717B" w:rsidP="00885890">
            <w:pPr>
              <w:jc w:val="center"/>
              <w:rPr>
                <w:lang w:val="uk-UA"/>
              </w:rPr>
            </w:pPr>
            <w:r>
              <w:rPr>
                <w:lang w:val="uk-UA"/>
              </w:rPr>
              <w:t>11</w:t>
            </w:r>
          </w:p>
        </w:tc>
        <w:tc>
          <w:tcPr>
            <w:tcW w:w="1134" w:type="dxa"/>
            <w:vAlign w:val="center"/>
          </w:tcPr>
          <w:p w:rsidR="00CB59BE" w:rsidRPr="005039BA" w:rsidRDefault="00CB59BE" w:rsidP="00885890">
            <w:pPr>
              <w:jc w:val="center"/>
              <w:rPr>
                <w:lang w:val="uk-UA"/>
              </w:rPr>
            </w:pPr>
          </w:p>
        </w:tc>
        <w:tc>
          <w:tcPr>
            <w:tcW w:w="1134" w:type="dxa"/>
            <w:vAlign w:val="center"/>
          </w:tcPr>
          <w:p w:rsidR="00CB59BE" w:rsidRPr="005039BA" w:rsidRDefault="00CB59BE" w:rsidP="00885890">
            <w:pPr>
              <w:jc w:val="center"/>
              <w:rPr>
                <w:lang w:val="uk-UA"/>
              </w:rPr>
            </w:pPr>
          </w:p>
        </w:tc>
        <w:tc>
          <w:tcPr>
            <w:tcW w:w="1131" w:type="dxa"/>
            <w:vAlign w:val="center"/>
          </w:tcPr>
          <w:p w:rsidR="00CB59BE" w:rsidRPr="005039BA" w:rsidRDefault="00CB59BE" w:rsidP="00885890">
            <w:pPr>
              <w:jc w:val="center"/>
              <w:rPr>
                <w:lang w:val="uk-UA"/>
              </w:rPr>
            </w:pPr>
          </w:p>
        </w:tc>
        <w:tc>
          <w:tcPr>
            <w:tcW w:w="1095" w:type="dxa"/>
            <w:vAlign w:val="center"/>
          </w:tcPr>
          <w:p w:rsidR="00CB59BE" w:rsidRPr="005039BA" w:rsidRDefault="00CB59BE" w:rsidP="00885890">
            <w:pPr>
              <w:jc w:val="center"/>
              <w:rPr>
                <w:lang w:val="uk-UA"/>
              </w:rPr>
            </w:pPr>
          </w:p>
        </w:tc>
        <w:tc>
          <w:tcPr>
            <w:tcW w:w="1034" w:type="dxa"/>
            <w:vAlign w:val="center"/>
          </w:tcPr>
          <w:p w:rsidR="00CB59BE" w:rsidRPr="005039BA" w:rsidRDefault="00CB59BE" w:rsidP="00885890">
            <w:pPr>
              <w:jc w:val="center"/>
              <w:rPr>
                <w:lang w:val="uk-UA"/>
              </w:rPr>
            </w:pPr>
          </w:p>
        </w:tc>
      </w:tr>
      <w:tr w:rsidR="00FC08A8" w:rsidRPr="005039BA" w:rsidTr="00885890">
        <w:trPr>
          <w:trHeight w:val="331"/>
          <w:jc w:val="center"/>
        </w:trPr>
        <w:tc>
          <w:tcPr>
            <w:tcW w:w="2160" w:type="dxa"/>
            <w:vAlign w:val="center"/>
          </w:tcPr>
          <w:p w:rsidR="00CB59BE" w:rsidRPr="005039BA" w:rsidRDefault="00CB59BE" w:rsidP="00885890">
            <w:pPr>
              <w:jc w:val="center"/>
              <w:rPr>
                <w:b/>
                <w:lang w:val="uk-UA"/>
              </w:rPr>
            </w:pPr>
            <w:r w:rsidRPr="005039BA">
              <w:rPr>
                <w:b/>
                <w:lang w:val="uk-UA"/>
              </w:rPr>
              <w:t>Всього:</w:t>
            </w:r>
          </w:p>
        </w:tc>
        <w:tc>
          <w:tcPr>
            <w:tcW w:w="1165" w:type="dxa"/>
            <w:vAlign w:val="center"/>
          </w:tcPr>
          <w:p w:rsidR="00CB59BE" w:rsidRPr="005039BA" w:rsidRDefault="00CB59BE" w:rsidP="00885890">
            <w:pPr>
              <w:jc w:val="center"/>
              <w:rPr>
                <w:b/>
                <w:lang w:val="uk-UA"/>
              </w:rPr>
            </w:pPr>
            <w:r w:rsidRPr="005039BA">
              <w:rPr>
                <w:b/>
                <w:lang w:val="uk-UA"/>
              </w:rPr>
              <w:t>12</w:t>
            </w:r>
          </w:p>
        </w:tc>
        <w:tc>
          <w:tcPr>
            <w:tcW w:w="1134" w:type="dxa"/>
            <w:vAlign w:val="center"/>
          </w:tcPr>
          <w:p w:rsidR="00CB59BE" w:rsidRPr="005039BA" w:rsidRDefault="00CB59BE" w:rsidP="002332A3">
            <w:pPr>
              <w:jc w:val="center"/>
              <w:rPr>
                <w:b/>
                <w:lang w:val="uk-UA"/>
              </w:rPr>
            </w:pPr>
            <w:r w:rsidRPr="005039BA">
              <w:rPr>
                <w:b/>
                <w:lang w:val="uk-UA"/>
              </w:rPr>
              <w:t>17</w:t>
            </w:r>
          </w:p>
        </w:tc>
        <w:tc>
          <w:tcPr>
            <w:tcW w:w="1134" w:type="dxa"/>
            <w:vAlign w:val="center"/>
          </w:tcPr>
          <w:p w:rsidR="00CB59BE" w:rsidRPr="005039BA" w:rsidRDefault="000A717B" w:rsidP="00885890">
            <w:pPr>
              <w:jc w:val="center"/>
              <w:rPr>
                <w:b/>
                <w:lang w:val="uk-UA"/>
              </w:rPr>
            </w:pPr>
            <w:r>
              <w:rPr>
                <w:b/>
                <w:lang w:val="uk-UA"/>
              </w:rPr>
              <w:t>17</w:t>
            </w:r>
          </w:p>
        </w:tc>
        <w:tc>
          <w:tcPr>
            <w:tcW w:w="1134" w:type="dxa"/>
            <w:vAlign w:val="center"/>
          </w:tcPr>
          <w:p w:rsidR="00CB59BE" w:rsidRPr="005039BA" w:rsidRDefault="00CB59BE" w:rsidP="00885890">
            <w:pPr>
              <w:jc w:val="center"/>
              <w:rPr>
                <w:b/>
                <w:lang w:val="uk-UA"/>
              </w:rPr>
            </w:pPr>
          </w:p>
        </w:tc>
        <w:tc>
          <w:tcPr>
            <w:tcW w:w="1134" w:type="dxa"/>
            <w:vAlign w:val="center"/>
          </w:tcPr>
          <w:p w:rsidR="00CB59BE" w:rsidRPr="005039BA" w:rsidRDefault="00CB59BE" w:rsidP="00885890">
            <w:pPr>
              <w:jc w:val="center"/>
              <w:rPr>
                <w:b/>
                <w:lang w:val="uk-UA"/>
              </w:rPr>
            </w:pPr>
          </w:p>
        </w:tc>
        <w:tc>
          <w:tcPr>
            <w:tcW w:w="1131" w:type="dxa"/>
            <w:vAlign w:val="center"/>
          </w:tcPr>
          <w:p w:rsidR="00CB59BE" w:rsidRPr="005039BA" w:rsidRDefault="00CB59BE" w:rsidP="00885890">
            <w:pPr>
              <w:jc w:val="center"/>
              <w:rPr>
                <w:b/>
                <w:lang w:val="uk-UA"/>
              </w:rPr>
            </w:pPr>
          </w:p>
        </w:tc>
        <w:tc>
          <w:tcPr>
            <w:tcW w:w="1095" w:type="dxa"/>
            <w:vAlign w:val="center"/>
          </w:tcPr>
          <w:p w:rsidR="00CB59BE" w:rsidRPr="005039BA" w:rsidRDefault="00CB59BE" w:rsidP="00885890">
            <w:pPr>
              <w:jc w:val="center"/>
              <w:rPr>
                <w:b/>
                <w:lang w:val="uk-UA"/>
              </w:rPr>
            </w:pPr>
          </w:p>
        </w:tc>
        <w:tc>
          <w:tcPr>
            <w:tcW w:w="1034" w:type="dxa"/>
            <w:vAlign w:val="center"/>
          </w:tcPr>
          <w:p w:rsidR="00CB59BE" w:rsidRPr="005039BA" w:rsidRDefault="00CB59BE" w:rsidP="00885890">
            <w:pPr>
              <w:jc w:val="center"/>
              <w:rPr>
                <w:b/>
                <w:lang w:val="uk-UA"/>
              </w:rPr>
            </w:pPr>
          </w:p>
        </w:tc>
      </w:tr>
    </w:tbl>
    <w:p w:rsidR="004D176F" w:rsidRPr="00FC08A8" w:rsidRDefault="004D176F" w:rsidP="004D176F">
      <w:pPr>
        <w:jc w:val="center"/>
        <w:rPr>
          <w:b/>
          <w:i/>
          <w:color w:val="FF0000"/>
          <w:lang w:val="uk-UA"/>
        </w:rPr>
      </w:pPr>
    </w:p>
    <w:p w:rsidR="004D176F" w:rsidRPr="0092635D" w:rsidRDefault="004D176F" w:rsidP="004D176F">
      <w:pPr>
        <w:jc w:val="center"/>
        <w:rPr>
          <w:b/>
          <w:i/>
          <w:lang w:val="uk-UA"/>
        </w:rPr>
      </w:pPr>
      <w:r w:rsidRPr="0092635D">
        <w:rPr>
          <w:b/>
          <w:i/>
          <w:lang w:val="uk-UA"/>
        </w:rPr>
        <w:t xml:space="preserve">Якісний склад учителів </w:t>
      </w:r>
      <w:r w:rsidRPr="0092635D">
        <w:rPr>
          <w:b/>
          <w:lang w:val="uk-UA"/>
        </w:rPr>
        <w:t>за віком</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232"/>
        <w:gridCol w:w="1233"/>
        <w:gridCol w:w="1232"/>
        <w:gridCol w:w="1233"/>
        <w:gridCol w:w="1232"/>
        <w:gridCol w:w="1233"/>
        <w:gridCol w:w="1233"/>
      </w:tblGrid>
      <w:tr w:rsidR="00FC08A8" w:rsidRPr="0092635D" w:rsidTr="00885890">
        <w:trPr>
          <w:trHeight w:val="349"/>
        </w:trPr>
        <w:tc>
          <w:tcPr>
            <w:tcW w:w="1644" w:type="dxa"/>
            <w:vMerge w:val="restart"/>
            <w:vAlign w:val="center"/>
          </w:tcPr>
          <w:p w:rsidR="004D176F" w:rsidRPr="0092635D" w:rsidRDefault="004D176F" w:rsidP="00885890">
            <w:pPr>
              <w:jc w:val="center"/>
              <w:rPr>
                <w:b/>
                <w:lang w:val="uk-UA"/>
              </w:rPr>
            </w:pPr>
            <w:r w:rsidRPr="0092635D">
              <w:rPr>
                <w:b/>
                <w:lang w:val="uk-UA"/>
              </w:rPr>
              <w:t>Кількість педагогічних працівників</w:t>
            </w:r>
          </w:p>
        </w:tc>
        <w:tc>
          <w:tcPr>
            <w:tcW w:w="8628" w:type="dxa"/>
            <w:gridSpan w:val="7"/>
            <w:vAlign w:val="center"/>
          </w:tcPr>
          <w:p w:rsidR="004D176F" w:rsidRPr="0092635D" w:rsidRDefault="004D176F" w:rsidP="00885890">
            <w:pPr>
              <w:jc w:val="center"/>
              <w:rPr>
                <w:b/>
                <w:lang w:val="uk-UA"/>
              </w:rPr>
            </w:pPr>
            <w:r w:rsidRPr="0092635D">
              <w:rPr>
                <w:b/>
                <w:lang w:val="uk-UA"/>
              </w:rPr>
              <w:t>Навчальні роки</w:t>
            </w:r>
          </w:p>
        </w:tc>
      </w:tr>
      <w:tr w:rsidR="00FC08A8" w:rsidRPr="0092635D" w:rsidTr="00885890">
        <w:trPr>
          <w:trHeight w:val="349"/>
        </w:trPr>
        <w:tc>
          <w:tcPr>
            <w:tcW w:w="1644" w:type="dxa"/>
            <w:vMerge/>
            <w:vAlign w:val="center"/>
          </w:tcPr>
          <w:p w:rsidR="00CB59BE" w:rsidRPr="0092635D" w:rsidRDefault="00CB59BE" w:rsidP="00885890">
            <w:pPr>
              <w:jc w:val="center"/>
              <w:rPr>
                <w:b/>
                <w:lang w:val="uk-UA"/>
              </w:rPr>
            </w:pPr>
          </w:p>
        </w:tc>
        <w:tc>
          <w:tcPr>
            <w:tcW w:w="1232" w:type="dxa"/>
            <w:vAlign w:val="center"/>
          </w:tcPr>
          <w:p w:rsidR="00CB59BE" w:rsidRPr="0092635D" w:rsidRDefault="00CB59BE" w:rsidP="00885890">
            <w:pPr>
              <w:jc w:val="center"/>
              <w:rPr>
                <w:b/>
                <w:sz w:val="22"/>
                <w:lang w:val="uk-UA"/>
              </w:rPr>
            </w:pPr>
            <w:r w:rsidRPr="0092635D">
              <w:rPr>
                <w:b/>
                <w:sz w:val="22"/>
                <w:lang w:val="uk-UA"/>
              </w:rPr>
              <w:t>2016-2017</w:t>
            </w:r>
          </w:p>
          <w:p w:rsidR="00CB59BE" w:rsidRPr="0092635D" w:rsidRDefault="00CB59BE" w:rsidP="00885890">
            <w:pPr>
              <w:jc w:val="center"/>
              <w:rPr>
                <w:b/>
                <w:sz w:val="22"/>
                <w:lang w:val="uk-UA"/>
              </w:rPr>
            </w:pPr>
            <w:r w:rsidRPr="0092635D">
              <w:rPr>
                <w:b/>
                <w:sz w:val="22"/>
                <w:lang w:val="uk-UA"/>
              </w:rPr>
              <w:t>59 педпраців</w:t>
            </w:r>
          </w:p>
          <w:p w:rsidR="00CB59BE" w:rsidRPr="0092635D" w:rsidRDefault="00CB59BE" w:rsidP="00885890">
            <w:pPr>
              <w:jc w:val="center"/>
              <w:rPr>
                <w:b/>
                <w:sz w:val="22"/>
                <w:lang w:val="uk-UA"/>
              </w:rPr>
            </w:pPr>
            <w:r w:rsidRPr="0092635D">
              <w:rPr>
                <w:b/>
                <w:sz w:val="22"/>
                <w:lang w:val="uk-UA"/>
              </w:rPr>
              <w:t>ників</w:t>
            </w:r>
          </w:p>
        </w:tc>
        <w:tc>
          <w:tcPr>
            <w:tcW w:w="1233" w:type="dxa"/>
            <w:vAlign w:val="center"/>
          </w:tcPr>
          <w:p w:rsidR="00CB59BE" w:rsidRPr="0092635D" w:rsidRDefault="00CB59BE" w:rsidP="002332A3">
            <w:pPr>
              <w:jc w:val="center"/>
              <w:rPr>
                <w:b/>
                <w:sz w:val="22"/>
                <w:lang w:val="uk-UA"/>
              </w:rPr>
            </w:pPr>
            <w:r w:rsidRPr="0092635D">
              <w:rPr>
                <w:b/>
                <w:sz w:val="22"/>
                <w:lang w:val="uk-UA"/>
              </w:rPr>
              <w:t>2017-2018</w:t>
            </w:r>
          </w:p>
          <w:p w:rsidR="00CB59BE" w:rsidRPr="0092635D" w:rsidRDefault="00CB59BE" w:rsidP="002332A3">
            <w:pPr>
              <w:jc w:val="center"/>
              <w:rPr>
                <w:b/>
                <w:sz w:val="22"/>
                <w:lang w:val="uk-UA"/>
              </w:rPr>
            </w:pPr>
            <w:r w:rsidRPr="0092635D">
              <w:rPr>
                <w:b/>
                <w:sz w:val="22"/>
                <w:lang w:val="uk-UA"/>
              </w:rPr>
              <w:t>59 педпраців</w:t>
            </w:r>
          </w:p>
          <w:p w:rsidR="00CB59BE" w:rsidRPr="0092635D" w:rsidRDefault="00CB59BE" w:rsidP="002332A3">
            <w:pPr>
              <w:jc w:val="center"/>
              <w:rPr>
                <w:b/>
                <w:sz w:val="22"/>
                <w:lang w:val="uk-UA"/>
              </w:rPr>
            </w:pPr>
            <w:r w:rsidRPr="0092635D">
              <w:rPr>
                <w:b/>
                <w:sz w:val="22"/>
                <w:lang w:val="uk-UA"/>
              </w:rPr>
              <w:t>ників</w:t>
            </w:r>
          </w:p>
        </w:tc>
        <w:tc>
          <w:tcPr>
            <w:tcW w:w="1232" w:type="dxa"/>
            <w:vAlign w:val="center"/>
          </w:tcPr>
          <w:p w:rsidR="0092635D" w:rsidRPr="0092635D" w:rsidRDefault="0092635D" w:rsidP="0092635D">
            <w:pPr>
              <w:jc w:val="center"/>
              <w:rPr>
                <w:b/>
                <w:sz w:val="22"/>
                <w:lang w:val="uk-UA"/>
              </w:rPr>
            </w:pPr>
            <w:r w:rsidRPr="0092635D">
              <w:rPr>
                <w:b/>
                <w:sz w:val="22"/>
                <w:lang w:val="uk-UA"/>
              </w:rPr>
              <w:t>2018-2019</w:t>
            </w:r>
          </w:p>
          <w:p w:rsidR="0092635D" w:rsidRPr="0092635D" w:rsidRDefault="0092635D" w:rsidP="0092635D">
            <w:pPr>
              <w:jc w:val="center"/>
              <w:rPr>
                <w:b/>
                <w:sz w:val="22"/>
                <w:lang w:val="uk-UA"/>
              </w:rPr>
            </w:pPr>
            <w:r w:rsidRPr="0092635D">
              <w:rPr>
                <w:b/>
                <w:sz w:val="22"/>
                <w:lang w:val="uk-UA"/>
              </w:rPr>
              <w:t>59 педпраців</w:t>
            </w:r>
          </w:p>
          <w:p w:rsidR="00CB59BE" w:rsidRPr="0092635D" w:rsidRDefault="0092635D" w:rsidP="0092635D">
            <w:pPr>
              <w:jc w:val="center"/>
              <w:rPr>
                <w:b/>
                <w:sz w:val="22"/>
                <w:lang w:val="uk-UA"/>
              </w:rPr>
            </w:pPr>
            <w:r w:rsidRPr="0092635D">
              <w:rPr>
                <w:b/>
                <w:sz w:val="22"/>
                <w:lang w:val="uk-UA"/>
              </w:rPr>
              <w:t>ників</w:t>
            </w:r>
          </w:p>
        </w:tc>
        <w:tc>
          <w:tcPr>
            <w:tcW w:w="1233" w:type="dxa"/>
            <w:vAlign w:val="center"/>
          </w:tcPr>
          <w:p w:rsidR="00CB59BE" w:rsidRPr="0092635D" w:rsidRDefault="00CB59BE" w:rsidP="00885890">
            <w:pPr>
              <w:jc w:val="center"/>
              <w:rPr>
                <w:b/>
                <w:lang w:val="uk-UA"/>
              </w:rPr>
            </w:pPr>
          </w:p>
        </w:tc>
        <w:tc>
          <w:tcPr>
            <w:tcW w:w="1232" w:type="dxa"/>
            <w:vAlign w:val="center"/>
          </w:tcPr>
          <w:p w:rsidR="00CB59BE" w:rsidRPr="0092635D" w:rsidRDefault="00CB59BE" w:rsidP="00885890">
            <w:pPr>
              <w:jc w:val="center"/>
              <w:rPr>
                <w:b/>
                <w:lang w:val="uk-UA"/>
              </w:rPr>
            </w:pPr>
          </w:p>
        </w:tc>
        <w:tc>
          <w:tcPr>
            <w:tcW w:w="1233" w:type="dxa"/>
            <w:vAlign w:val="center"/>
          </w:tcPr>
          <w:p w:rsidR="00CB59BE" w:rsidRPr="0092635D" w:rsidRDefault="00CB59BE" w:rsidP="00885890">
            <w:pPr>
              <w:jc w:val="center"/>
              <w:rPr>
                <w:b/>
                <w:lang w:val="uk-UA"/>
              </w:rPr>
            </w:pPr>
          </w:p>
        </w:tc>
        <w:tc>
          <w:tcPr>
            <w:tcW w:w="1233" w:type="dxa"/>
            <w:vAlign w:val="center"/>
          </w:tcPr>
          <w:p w:rsidR="00CB59BE" w:rsidRPr="0092635D" w:rsidRDefault="00CB59BE" w:rsidP="00885890">
            <w:pPr>
              <w:jc w:val="center"/>
              <w:rPr>
                <w:b/>
                <w:lang w:val="uk-UA"/>
              </w:rPr>
            </w:pPr>
          </w:p>
        </w:tc>
      </w:tr>
      <w:tr w:rsidR="00FC08A8" w:rsidRPr="0092635D" w:rsidTr="00885890">
        <w:trPr>
          <w:trHeight w:val="333"/>
        </w:trPr>
        <w:tc>
          <w:tcPr>
            <w:tcW w:w="1644" w:type="dxa"/>
          </w:tcPr>
          <w:p w:rsidR="00CB59BE" w:rsidRPr="0092635D" w:rsidRDefault="00CB59BE" w:rsidP="00885890">
            <w:pPr>
              <w:jc w:val="both"/>
              <w:rPr>
                <w:lang w:val="uk-UA"/>
              </w:rPr>
            </w:pPr>
            <w:r w:rsidRPr="0092635D">
              <w:rPr>
                <w:lang w:val="uk-UA"/>
              </w:rPr>
              <w:t>До 30-ти років</w:t>
            </w:r>
          </w:p>
        </w:tc>
        <w:tc>
          <w:tcPr>
            <w:tcW w:w="1232" w:type="dxa"/>
            <w:vAlign w:val="center"/>
          </w:tcPr>
          <w:p w:rsidR="00CB59BE" w:rsidRPr="0092635D" w:rsidRDefault="00CB59BE" w:rsidP="00885890">
            <w:pPr>
              <w:jc w:val="center"/>
              <w:rPr>
                <w:lang w:val="uk-UA"/>
              </w:rPr>
            </w:pPr>
            <w:r w:rsidRPr="0092635D">
              <w:rPr>
                <w:lang w:val="uk-UA"/>
              </w:rPr>
              <w:t>3</w:t>
            </w:r>
          </w:p>
        </w:tc>
        <w:tc>
          <w:tcPr>
            <w:tcW w:w="1233" w:type="dxa"/>
            <w:vAlign w:val="center"/>
          </w:tcPr>
          <w:p w:rsidR="00CB59BE" w:rsidRPr="0092635D" w:rsidRDefault="00CB59BE" w:rsidP="002332A3">
            <w:pPr>
              <w:jc w:val="center"/>
              <w:rPr>
                <w:b/>
                <w:lang w:val="uk-UA"/>
              </w:rPr>
            </w:pPr>
            <w:r w:rsidRPr="0092635D">
              <w:rPr>
                <w:b/>
                <w:lang w:val="uk-UA"/>
              </w:rPr>
              <w:t>5</w:t>
            </w:r>
          </w:p>
        </w:tc>
        <w:tc>
          <w:tcPr>
            <w:tcW w:w="1232" w:type="dxa"/>
            <w:vAlign w:val="center"/>
          </w:tcPr>
          <w:p w:rsidR="00CB59BE" w:rsidRPr="0092635D" w:rsidRDefault="0092635D" w:rsidP="00885890">
            <w:pPr>
              <w:jc w:val="center"/>
              <w:rPr>
                <w:lang w:val="uk-UA"/>
              </w:rPr>
            </w:pPr>
            <w:r>
              <w:rPr>
                <w:lang w:val="uk-UA"/>
              </w:rPr>
              <w:t>6</w:t>
            </w:r>
          </w:p>
        </w:tc>
        <w:tc>
          <w:tcPr>
            <w:tcW w:w="1233" w:type="dxa"/>
            <w:vAlign w:val="center"/>
          </w:tcPr>
          <w:p w:rsidR="00CB59BE" w:rsidRPr="0092635D" w:rsidRDefault="00CB59BE" w:rsidP="00885890">
            <w:pPr>
              <w:jc w:val="center"/>
              <w:rPr>
                <w:lang w:val="uk-UA"/>
              </w:rPr>
            </w:pPr>
          </w:p>
        </w:tc>
        <w:tc>
          <w:tcPr>
            <w:tcW w:w="1232" w:type="dxa"/>
          </w:tcPr>
          <w:p w:rsidR="00CB59BE" w:rsidRPr="0092635D" w:rsidRDefault="00CB59BE" w:rsidP="00885890">
            <w:pPr>
              <w:jc w:val="center"/>
              <w:rPr>
                <w:lang w:val="uk-UA"/>
              </w:rPr>
            </w:pPr>
          </w:p>
        </w:tc>
        <w:tc>
          <w:tcPr>
            <w:tcW w:w="1233" w:type="dxa"/>
          </w:tcPr>
          <w:p w:rsidR="00CB59BE" w:rsidRPr="0092635D" w:rsidRDefault="00CB59BE" w:rsidP="00885890">
            <w:pPr>
              <w:jc w:val="center"/>
              <w:rPr>
                <w:lang w:val="uk-UA"/>
              </w:rPr>
            </w:pPr>
          </w:p>
        </w:tc>
        <w:tc>
          <w:tcPr>
            <w:tcW w:w="1233" w:type="dxa"/>
            <w:vAlign w:val="center"/>
          </w:tcPr>
          <w:p w:rsidR="00CB59BE" w:rsidRPr="0092635D" w:rsidRDefault="00CB59BE" w:rsidP="00885890">
            <w:pPr>
              <w:jc w:val="center"/>
              <w:rPr>
                <w:lang w:val="uk-UA"/>
              </w:rPr>
            </w:pPr>
          </w:p>
        </w:tc>
      </w:tr>
      <w:tr w:rsidR="00FC08A8" w:rsidRPr="0092635D" w:rsidTr="00885890">
        <w:trPr>
          <w:trHeight w:val="333"/>
        </w:trPr>
        <w:tc>
          <w:tcPr>
            <w:tcW w:w="1644" w:type="dxa"/>
          </w:tcPr>
          <w:p w:rsidR="00CB59BE" w:rsidRPr="0092635D" w:rsidRDefault="00CB59BE" w:rsidP="00885890">
            <w:pPr>
              <w:jc w:val="both"/>
              <w:rPr>
                <w:lang w:val="uk-UA"/>
              </w:rPr>
            </w:pPr>
            <w:r w:rsidRPr="0092635D">
              <w:rPr>
                <w:lang w:val="uk-UA"/>
              </w:rPr>
              <w:t>31 – 40 років</w:t>
            </w:r>
          </w:p>
        </w:tc>
        <w:tc>
          <w:tcPr>
            <w:tcW w:w="1232" w:type="dxa"/>
            <w:vAlign w:val="center"/>
          </w:tcPr>
          <w:p w:rsidR="00CB59BE" w:rsidRPr="0092635D" w:rsidRDefault="00CB59BE" w:rsidP="00885890">
            <w:pPr>
              <w:jc w:val="center"/>
              <w:rPr>
                <w:lang w:val="uk-UA"/>
              </w:rPr>
            </w:pPr>
            <w:r w:rsidRPr="0092635D">
              <w:rPr>
                <w:lang w:val="uk-UA"/>
              </w:rPr>
              <w:t>6</w:t>
            </w:r>
          </w:p>
        </w:tc>
        <w:tc>
          <w:tcPr>
            <w:tcW w:w="1233" w:type="dxa"/>
            <w:vAlign w:val="center"/>
          </w:tcPr>
          <w:p w:rsidR="00CB59BE" w:rsidRPr="0092635D" w:rsidRDefault="00CB59BE" w:rsidP="002332A3">
            <w:pPr>
              <w:jc w:val="center"/>
              <w:rPr>
                <w:b/>
                <w:lang w:val="uk-UA"/>
              </w:rPr>
            </w:pPr>
            <w:r w:rsidRPr="0092635D">
              <w:rPr>
                <w:b/>
                <w:lang w:val="uk-UA"/>
              </w:rPr>
              <w:t>5</w:t>
            </w:r>
          </w:p>
        </w:tc>
        <w:tc>
          <w:tcPr>
            <w:tcW w:w="1232" w:type="dxa"/>
            <w:vAlign w:val="center"/>
          </w:tcPr>
          <w:p w:rsidR="00CB59BE" w:rsidRPr="0092635D" w:rsidRDefault="0092635D" w:rsidP="00885890">
            <w:pPr>
              <w:jc w:val="center"/>
              <w:rPr>
                <w:lang w:val="uk-UA"/>
              </w:rPr>
            </w:pPr>
            <w:r>
              <w:rPr>
                <w:lang w:val="uk-UA"/>
              </w:rPr>
              <w:t>5</w:t>
            </w:r>
          </w:p>
        </w:tc>
        <w:tc>
          <w:tcPr>
            <w:tcW w:w="1233" w:type="dxa"/>
            <w:vAlign w:val="center"/>
          </w:tcPr>
          <w:p w:rsidR="00CB59BE" w:rsidRPr="0092635D" w:rsidRDefault="00CB59BE" w:rsidP="00885890">
            <w:pPr>
              <w:jc w:val="center"/>
              <w:rPr>
                <w:lang w:val="uk-UA"/>
              </w:rPr>
            </w:pPr>
          </w:p>
        </w:tc>
        <w:tc>
          <w:tcPr>
            <w:tcW w:w="1232" w:type="dxa"/>
          </w:tcPr>
          <w:p w:rsidR="00CB59BE" w:rsidRPr="0092635D" w:rsidRDefault="00CB59BE" w:rsidP="00885890">
            <w:pPr>
              <w:jc w:val="center"/>
              <w:rPr>
                <w:lang w:val="uk-UA"/>
              </w:rPr>
            </w:pPr>
          </w:p>
        </w:tc>
        <w:tc>
          <w:tcPr>
            <w:tcW w:w="1233" w:type="dxa"/>
          </w:tcPr>
          <w:p w:rsidR="00CB59BE" w:rsidRPr="0092635D" w:rsidRDefault="00CB59BE" w:rsidP="00885890">
            <w:pPr>
              <w:jc w:val="center"/>
              <w:rPr>
                <w:lang w:val="uk-UA"/>
              </w:rPr>
            </w:pPr>
          </w:p>
        </w:tc>
        <w:tc>
          <w:tcPr>
            <w:tcW w:w="1233" w:type="dxa"/>
            <w:vAlign w:val="center"/>
          </w:tcPr>
          <w:p w:rsidR="00CB59BE" w:rsidRPr="0092635D" w:rsidRDefault="00CB59BE" w:rsidP="00885890">
            <w:pPr>
              <w:jc w:val="center"/>
              <w:rPr>
                <w:lang w:val="uk-UA"/>
              </w:rPr>
            </w:pPr>
          </w:p>
        </w:tc>
      </w:tr>
      <w:tr w:rsidR="00FC08A8" w:rsidRPr="0092635D" w:rsidTr="00885890">
        <w:trPr>
          <w:trHeight w:val="333"/>
        </w:trPr>
        <w:tc>
          <w:tcPr>
            <w:tcW w:w="1644" w:type="dxa"/>
          </w:tcPr>
          <w:p w:rsidR="00CB59BE" w:rsidRPr="0092635D" w:rsidRDefault="00CB59BE" w:rsidP="00885890">
            <w:pPr>
              <w:jc w:val="both"/>
              <w:rPr>
                <w:lang w:val="uk-UA"/>
              </w:rPr>
            </w:pPr>
            <w:r w:rsidRPr="0092635D">
              <w:rPr>
                <w:lang w:val="uk-UA"/>
              </w:rPr>
              <w:t>41 – 50 років</w:t>
            </w:r>
          </w:p>
        </w:tc>
        <w:tc>
          <w:tcPr>
            <w:tcW w:w="1232" w:type="dxa"/>
            <w:vAlign w:val="center"/>
          </w:tcPr>
          <w:p w:rsidR="00CB59BE" w:rsidRPr="0092635D" w:rsidRDefault="00CB59BE" w:rsidP="00885890">
            <w:pPr>
              <w:jc w:val="center"/>
              <w:rPr>
                <w:lang w:val="uk-UA"/>
              </w:rPr>
            </w:pPr>
            <w:r w:rsidRPr="0092635D">
              <w:rPr>
                <w:lang w:val="uk-UA"/>
              </w:rPr>
              <w:t>26</w:t>
            </w:r>
          </w:p>
        </w:tc>
        <w:tc>
          <w:tcPr>
            <w:tcW w:w="1233" w:type="dxa"/>
            <w:vAlign w:val="center"/>
          </w:tcPr>
          <w:p w:rsidR="00CB59BE" w:rsidRPr="0092635D" w:rsidRDefault="00CB59BE" w:rsidP="002332A3">
            <w:pPr>
              <w:jc w:val="center"/>
              <w:rPr>
                <w:b/>
                <w:lang w:val="uk-UA"/>
              </w:rPr>
            </w:pPr>
            <w:r w:rsidRPr="0092635D">
              <w:rPr>
                <w:b/>
                <w:lang w:val="uk-UA"/>
              </w:rPr>
              <w:t>26</w:t>
            </w:r>
          </w:p>
        </w:tc>
        <w:tc>
          <w:tcPr>
            <w:tcW w:w="1232" w:type="dxa"/>
            <w:vAlign w:val="center"/>
          </w:tcPr>
          <w:p w:rsidR="00CB59BE" w:rsidRPr="0092635D" w:rsidRDefault="0092635D" w:rsidP="00885890">
            <w:pPr>
              <w:jc w:val="center"/>
              <w:rPr>
                <w:lang w:val="uk-UA"/>
              </w:rPr>
            </w:pPr>
            <w:r>
              <w:rPr>
                <w:lang w:val="uk-UA"/>
              </w:rPr>
              <w:t>24</w:t>
            </w:r>
          </w:p>
        </w:tc>
        <w:tc>
          <w:tcPr>
            <w:tcW w:w="1233" w:type="dxa"/>
            <w:vAlign w:val="center"/>
          </w:tcPr>
          <w:p w:rsidR="00CB59BE" w:rsidRPr="0092635D" w:rsidRDefault="00CB59BE" w:rsidP="00885890">
            <w:pPr>
              <w:jc w:val="center"/>
              <w:rPr>
                <w:lang w:val="uk-UA"/>
              </w:rPr>
            </w:pPr>
          </w:p>
        </w:tc>
        <w:tc>
          <w:tcPr>
            <w:tcW w:w="1232" w:type="dxa"/>
          </w:tcPr>
          <w:p w:rsidR="00CB59BE" w:rsidRPr="0092635D" w:rsidRDefault="00CB59BE" w:rsidP="00885890">
            <w:pPr>
              <w:jc w:val="center"/>
              <w:rPr>
                <w:lang w:val="uk-UA"/>
              </w:rPr>
            </w:pPr>
          </w:p>
        </w:tc>
        <w:tc>
          <w:tcPr>
            <w:tcW w:w="1233" w:type="dxa"/>
          </w:tcPr>
          <w:p w:rsidR="00CB59BE" w:rsidRPr="0092635D" w:rsidRDefault="00CB59BE" w:rsidP="00885890">
            <w:pPr>
              <w:jc w:val="center"/>
              <w:rPr>
                <w:lang w:val="uk-UA"/>
              </w:rPr>
            </w:pPr>
          </w:p>
        </w:tc>
        <w:tc>
          <w:tcPr>
            <w:tcW w:w="1233" w:type="dxa"/>
            <w:vAlign w:val="center"/>
          </w:tcPr>
          <w:p w:rsidR="00CB59BE" w:rsidRPr="0092635D" w:rsidRDefault="00CB59BE" w:rsidP="00885890">
            <w:pPr>
              <w:jc w:val="center"/>
              <w:rPr>
                <w:lang w:val="uk-UA"/>
              </w:rPr>
            </w:pPr>
          </w:p>
        </w:tc>
      </w:tr>
      <w:tr w:rsidR="00FC08A8" w:rsidRPr="0092635D" w:rsidTr="00885890">
        <w:trPr>
          <w:trHeight w:val="333"/>
        </w:trPr>
        <w:tc>
          <w:tcPr>
            <w:tcW w:w="1644" w:type="dxa"/>
          </w:tcPr>
          <w:p w:rsidR="00CB59BE" w:rsidRPr="0092635D" w:rsidRDefault="00CB59BE" w:rsidP="00885890">
            <w:pPr>
              <w:jc w:val="both"/>
              <w:rPr>
                <w:lang w:val="uk-UA"/>
              </w:rPr>
            </w:pPr>
            <w:r w:rsidRPr="0092635D">
              <w:rPr>
                <w:lang w:val="uk-UA"/>
              </w:rPr>
              <w:t>51 – 55 років</w:t>
            </w:r>
          </w:p>
        </w:tc>
        <w:tc>
          <w:tcPr>
            <w:tcW w:w="1232" w:type="dxa"/>
            <w:vAlign w:val="center"/>
          </w:tcPr>
          <w:p w:rsidR="00CB59BE" w:rsidRPr="0092635D" w:rsidRDefault="00CB59BE" w:rsidP="00885890">
            <w:pPr>
              <w:jc w:val="center"/>
              <w:rPr>
                <w:lang w:val="uk-UA"/>
              </w:rPr>
            </w:pPr>
            <w:r w:rsidRPr="0092635D">
              <w:rPr>
                <w:lang w:val="uk-UA"/>
              </w:rPr>
              <w:t>12</w:t>
            </w:r>
          </w:p>
        </w:tc>
        <w:tc>
          <w:tcPr>
            <w:tcW w:w="1233" w:type="dxa"/>
            <w:vAlign w:val="center"/>
          </w:tcPr>
          <w:p w:rsidR="00CB59BE" w:rsidRPr="0092635D" w:rsidRDefault="00CB59BE" w:rsidP="002332A3">
            <w:pPr>
              <w:jc w:val="center"/>
              <w:rPr>
                <w:b/>
                <w:lang w:val="uk-UA"/>
              </w:rPr>
            </w:pPr>
            <w:r w:rsidRPr="0092635D">
              <w:rPr>
                <w:b/>
                <w:lang w:val="uk-UA"/>
              </w:rPr>
              <w:t>12</w:t>
            </w:r>
          </w:p>
        </w:tc>
        <w:tc>
          <w:tcPr>
            <w:tcW w:w="1232" w:type="dxa"/>
            <w:vAlign w:val="center"/>
          </w:tcPr>
          <w:p w:rsidR="00CB59BE" w:rsidRPr="0092635D" w:rsidRDefault="0092635D" w:rsidP="00885890">
            <w:pPr>
              <w:jc w:val="center"/>
              <w:rPr>
                <w:lang w:val="uk-UA"/>
              </w:rPr>
            </w:pPr>
            <w:r>
              <w:rPr>
                <w:lang w:val="uk-UA"/>
              </w:rPr>
              <w:t>13</w:t>
            </w:r>
          </w:p>
        </w:tc>
        <w:tc>
          <w:tcPr>
            <w:tcW w:w="1233" w:type="dxa"/>
            <w:vAlign w:val="center"/>
          </w:tcPr>
          <w:p w:rsidR="00CB59BE" w:rsidRPr="0092635D" w:rsidRDefault="00CB59BE" w:rsidP="00885890">
            <w:pPr>
              <w:jc w:val="center"/>
              <w:rPr>
                <w:lang w:val="uk-UA"/>
              </w:rPr>
            </w:pPr>
          </w:p>
        </w:tc>
        <w:tc>
          <w:tcPr>
            <w:tcW w:w="1232" w:type="dxa"/>
          </w:tcPr>
          <w:p w:rsidR="00CB59BE" w:rsidRPr="0092635D" w:rsidRDefault="00CB59BE" w:rsidP="00885890">
            <w:pPr>
              <w:jc w:val="center"/>
              <w:rPr>
                <w:lang w:val="uk-UA"/>
              </w:rPr>
            </w:pPr>
          </w:p>
        </w:tc>
        <w:tc>
          <w:tcPr>
            <w:tcW w:w="1233" w:type="dxa"/>
          </w:tcPr>
          <w:p w:rsidR="00CB59BE" w:rsidRPr="0092635D" w:rsidRDefault="00CB59BE" w:rsidP="00885890">
            <w:pPr>
              <w:jc w:val="center"/>
              <w:rPr>
                <w:lang w:val="uk-UA"/>
              </w:rPr>
            </w:pPr>
          </w:p>
        </w:tc>
        <w:tc>
          <w:tcPr>
            <w:tcW w:w="1233" w:type="dxa"/>
            <w:vAlign w:val="center"/>
          </w:tcPr>
          <w:p w:rsidR="00CB59BE" w:rsidRPr="0092635D" w:rsidRDefault="00CB59BE" w:rsidP="00885890">
            <w:pPr>
              <w:jc w:val="center"/>
              <w:rPr>
                <w:lang w:val="uk-UA"/>
              </w:rPr>
            </w:pPr>
          </w:p>
        </w:tc>
      </w:tr>
      <w:tr w:rsidR="00FC08A8" w:rsidRPr="0092635D" w:rsidTr="00885890">
        <w:trPr>
          <w:trHeight w:val="349"/>
        </w:trPr>
        <w:tc>
          <w:tcPr>
            <w:tcW w:w="1644" w:type="dxa"/>
          </w:tcPr>
          <w:p w:rsidR="00CB59BE" w:rsidRPr="0092635D" w:rsidRDefault="00CB59BE" w:rsidP="00885890">
            <w:pPr>
              <w:jc w:val="both"/>
              <w:rPr>
                <w:lang w:val="uk-UA"/>
              </w:rPr>
            </w:pPr>
            <w:r w:rsidRPr="0092635D">
              <w:rPr>
                <w:lang w:val="uk-UA"/>
              </w:rPr>
              <w:t>Понад 55 років</w:t>
            </w:r>
          </w:p>
        </w:tc>
        <w:tc>
          <w:tcPr>
            <w:tcW w:w="1232" w:type="dxa"/>
            <w:vAlign w:val="center"/>
          </w:tcPr>
          <w:p w:rsidR="00CB59BE" w:rsidRPr="0092635D" w:rsidRDefault="00CB59BE" w:rsidP="00885890">
            <w:pPr>
              <w:jc w:val="center"/>
              <w:rPr>
                <w:lang w:val="uk-UA"/>
              </w:rPr>
            </w:pPr>
            <w:r w:rsidRPr="0092635D">
              <w:rPr>
                <w:lang w:val="uk-UA"/>
              </w:rPr>
              <w:t>12</w:t>
            </w:r>
          </w:p>
        </w:tc>
        <w:tc>
          <w:tcPr>
            <w:tcW w:w="1233" w:type="dxa"/>
            <w:vAlign w:val="center"/>
          </w:tcPr>
          <w:p w:rsidR="00CB59BE" w:rsidRPr="0092635D" w:rsidRDefault="00CB59BE" w:rsidP="002332A3">
            <w:pPr>
              <w:jc w:val="center"/>
              <w:rPr>
                <w:b/>
                <w:lang w:val="uk-UA"/>
              </w:rPr>
            </w:pPr>
            <w:r w:rsidRPr="0092635D">
              <w:rPr>
                <w:b/>
                <w:lang w:val="uk-UA"/>
              </w:rPr>
              <w:t>11</w:t>
            </w:r>
          </w:p>
        </w:tc>
        <w:tc>
          <w:tcPr>
            <w:tcW w:w="1232" w:type="dxa"/>
            <w:vAlign w:val="center"/>
          </w:tcPr>
          <w:p w:rsidR="00CB59BE" w:rsidRPr="0092635D" w:rsidRDefault="0092635D" w:rsidP="00885890">
            <w:pPr>
              <w:jc w:val="center"/>
              <w:rPr>
                <w:lang w:val="uk-UA"/>
              </w:rPr>
            </w:pPr>
            <w:r>
              <w:rPr>
                <w:lang w:val="uk-UA"/>
              </w:rPr>
              <w:t>11</w:t>
            </w:r>
          </w:p>
        </w:tc>
        <w:tc>
          <w:tcPr>
            <w:tcW w:w="1233" w:type="dxa"/>
            <w:vAlign w:val="center"/>
          </w:tcPr>
          <w:p w:rsidR="00CB59BE" w:rsidRPr="0092635D" w:rsidRDefault="00CB59BE" w:rsidP="00885890">
            <w:pPr>
              <w:jc w:val="center"/>
              <w:rPr>
                <w:lang w:val="uk-UA"/>
              </w:rPr>
            </w:pPr>
          </w:p>
        </w:tc>
        <w:tc>
          <w:tcPr>
            <w:tcW w:w="1232" w:type="dxa"/>
          </w:tcPr>
          <w:p w:rsidR="00CB59BE" w:rsidRPr="0092635D" w:rsidRDefault="00CB59BE" w:rsidP="00885890">
            <w:pPr>
              <w:jc w:val="center"/>
              <w:rPr>
                <w:lang w:val="uk-UA"/>
              </w:rPr>
            </w:pPr>
          </w:p>
        </w:tc>
        <w:tc>
          <w:tcPr>
            <w:tcW w:w="1233" w:type="dxa"/>
          </w:tcPr>
          <w:p w:rsidR="00CB59BE" w:rsidRPr="0092635D" w:rsidRDefault="00CB59BE" w:rsidP="00885890">
            <w:pPr>
              <w:jc w:val="center"/>
              <w:rPr>
                <w:lang w:val="uk-UA"/>
              </w:rPr>
            </w:pPr>
          </w:p>
        </w:tc>
        <w:tc>
          <w:tcPr>
            <w:tcW w:w="1233" w:type="dxa"/>
            <w:vAlign w:val="center"/>
          </w:tcPr>
          <w:p w:rsidR="00CB59BE" w:rsidRPr="0092635D" w:rsidRDefault="00CB59BE" w:rsidP="00885890">
            <w:pPr>
              <w:jc w:val="center"/>
              <w:rPr>
                <w:lang w:val="uk-UA"/>
              </w:rPr>
            </w:pPr>
          </w:p>
        </w:tc>
      </w:tr>
    </w:tbl>
    <w:p w:rsidR="00CB59BE" w:rsidRPr="00FC74A8" w:rsidRDefault="00980E4E" w:rsidP="00CB59BE">
      <w:pPr>
        <w:ind w:firstLine="708"/>
        <w:jc w:val="both"/>
        <w:rPr>
          <w:lang w:val="uk-UA"/>
        </w:rPr>
      </w:pPr>
      <w:r w:rsidRPr="00FC74A8">
        <w:rPr>
          <w:lang w:val="uk-UA"/>
        </w:rPr>
        <w:t xml:space="preserve">Освітній </w:t>
      </w:r>
      <w:r w:rsidR="00CB59BE" w:rsidRPr="00FC74A8">
        <w:rPr>
          <w:lang w:val="uk-UA"/>
        </w:rPr>
        <w:t>процес 100% забезпечено фахівцями, які мають повну вищу та середню спеціальну педагогічну освіту, всі володіють державною мовою.</w:t>
      </w:r>
    </w:p>
    <w:p w:rsidR="00CB59BE" w:rsidRPr="00FC74A8" w:rsidRDefault="00CB59BE" w:rsidP="00CB59BE">
      <w:pPr>
        <w:ind w:firstLine="708"/>
        <w:jc w:val="both"/>
        <w:rPr>
          <w:lang w:val="uk-UA"/>
        </w:rPr>
      </w:pPr>
      <w:r w:rsidRPr="00FC74A8">
        <w:rPr>
          <w:lang w:val="uk-UA"/>
        </w:rPr>
        <w:t>Підвищенню рівня професійної компетентності вчителів сприяє атестація педагогічних кадрів. Атестація педпрацівників навчального закладу проводиться за Типовим положенням про атестацію, відповідно до Законів України «Про освіту» та «Про загальну середню освіту».</w:t>
      </w:r>
    </w:p>
    <w:p w:rsidR="00CB59BE" w:rsidRPr="00FC74A8" w:rsidRDefault="00CB59BE" w:rsidP="00CB59BE">
      <w:pPr>
        <w:ind w:firstLine="708"/>
        <w:jc w:val="both"/>
        <w:rPr>
          <w:lang w:val="uk-UA"/>
        </w:rPr>
      </w:pPr>
      <w:r w:rsidRPr="00FC74A8">
        <w:rPr>
          <w:lang w:val="uk-UA"/>
        </w:rPr>
        <w:t>Атестація педагогічних працівників проводиться з метою:</w:t>
      </w:r>
    </w:p>
    <w:p w:rsidR="00CB59BE" w:rsidRPr="00FC74A8" w:rsidRDefault="00CB59BE" w:rsidP="00CB59BE">
      <w:pPr>
        <w:pStyle w:val="a7"/>
        <w:numPr>
          <w:ilvl w:val="0"/>
          <w:numId w:val="19"/>
        </w:numPr>
        <w:contextualSpacing/>
        <w:jc w:val="both"/>
        <w:rPr>
          <w:lang w:val="uk-UA"/>
        </w:rPr>
      </w:pPr>
      <w:r w:rsidRPr="00FC74A8">
        <w:rPr>
          <w:lang w:val="uk-UA"/>
        </w:rPr>
        <w:t>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CB59BE" w:rsidRPr="00FC74A8" w:rsidRDefault="00CB59BE" w:rsidP="00CB59BE">
      <w:pPr>
        <w:pStyle w:val="a7"/>
        <w:numPr>
          <w:ilvl w:val="0"/>
          <w:numId w:val="19"/>
        </w:numPr>
        <w:contextualSpacing/>
        <w:jc w:val="both"/>
        <w:rPr>
          <w:lang w:val="uk-UA"/>
        </w:rPr>
      </w:pPr>
      <w:r w:rsidRPr="00FC74A8">
        <w:rPr>
          <w:lang w:val="uk-UA"/>
        </w:rPr>
        <w:lastRenderedPageBreak/>
        <w:t>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CB59BE" w:rsidRPr="00FC74A8" w:rsidRDefault="00CB59BE" w:rsidP="00CB59BE">
      <w:pPr>
        <w:ind w:firstLine="567"/>
        <w:jc w:val="both"/>
        <w:rPr>
          <w:lang w:val="uk-UA"/>
        </w:rPr>
      </w:pPr>
      <w:r w:rsidRPr="00FC74A8">
        <w:rPr>
          <w:lang w:val="uk-UA"/>
        </w:rPr>
        <w:t>Атестація здійснюється за планом, на основі комплексної оцінки рівня кваліфікації, педагогічної майстерності, результатів педагогічної діяльності шляхом визначення рейтингу учителів за атестаційний період, в тому числі  відвідування уроків, позакласних заходів, з урахуванням думки колег, учнів та їх батьків.</w:t>
      </w:r>
    </w:p>
    <w:p w:rsidR="00CB59BE" w:rsidRPr="00FC74A8" w:rsidRDefault="00CB59BE" w:rsidP="00CB59BE">
      <w:pPr>
        <w:ind w:firstLine="426"/>
        <w:jc w:val="both"/>
        <w:rPr>
          <w:lang w:val="uk-UA"/>
        </w:rPr>
      </w:pPr>
      <w:r w:rsidRPr="00FC74A8">
        <w:rPr>
          <w:lang w:val="uk-UA"/>
        </w:rPr>
        <w:t xml:space="preserve">Атестація педагогів – це іспит на компетентність. </w:t>
      </w:r>
    </w:p>
    <w:p w:rsidR="00FC74A8" w:rsidRDefault="00FC74A8" w:rsidP="00FC74A8">
      <w:pPr>
        <w:spacing w:before="120"/>
        <w:ind w:right="-159" w:firstLine="426"/>
        <w:jc w:val="both"/>
        <w:rPr>
          <w:lang w:val="uk-UA"/>
        </w:rPr>
      </w:pPr>
      <w:r>
        <w:rPr>
          <w:lang w:val="uk-UA"/>
        </w:rPr>
        <w:t xml:space="preserve">Відповідно до Законів України «Про освіту» (п.4,ст.54), «Про загальну середню освіту» (ч.1,ст.27), Типового положення про атестацію педагогічних працівників, затвердженого наказом Міністерства освіти і науки України від 06.10.2010  № 930, зареєстрованого Міністерством юстиції України 14.12.2010 за № 1255/18550 зі змінами, затвердженими наказом Міністерства освіти і науки від 08.08.2013 за № 1135, зареєстрованими в Міністерстві юстиції України 16.08.2013 за № 1417/23949   в період з жовтня 2018 року по березень 2019 року, проходила атестація педагогічних працівників, яка базувалася на принципах відкритості  та колегіальності, гуманного та доброзичливого ставлення до педагогічних працівників, повноті, об’єктивності та системності оцінювання їх педагогічної діяльності. </w:t>
      </w:r>
    </w:p>
    <w:p w:rsidR="00FC74A8" w:rsidRDefault="00FC74A8" w:rsidP="00FC74A8">
      <w:pPr>
        <w:jc w:val="both"/>
        <w:rPr>
          <w:lang w:val="uk-UA"/>
        </w:rPr>
      </w:pPr>
      <w:r>
        <w:rPr>
          <w:lang w:val="uk-UA"/>
        </w:rPr>
        <w:tab/>
        <w:t>Атестація здійснювалась за чітко визначеним планом, на основі комплексної оцінки визначення рівня  кваліфікації, педагогічної майстерності, результатів педагогічної діяльності вчителів за атестаційний період, у тому числі  відвідування уроків, позакласних заходів, з урахуванням думки колег, учнів та їхніх батьків.</w:t>
      </w:r>
    </w:p>
    <w:p w:rsidR="00FC74A8" w:rsidRDefault="00FC74A8" w:rsidP="00FC74A8">
      <w:pPr>
        <w:jc w:val="both"/>
        <w:rPr>
          <w:lang w:val="uk-UA"/>
        </w:rPr>
      </w:pPr>
      <w:r>
        <w:rPr>
          <w:lang w:val="uk-UA"/>
        </w:rPr>
        <w:tab/>
        <w:t>В цілому атестація сприяла 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w:t>
      </w:r>
    </w:p>
    <w:p w:rsidR="00FC74A8" w:rsidRDefault="00FC74A8" w:rsidP="00FC74A8">
      <w:pPr>
        <w:jc w:val="both"/>
        <w:rPr>
          <w:lang w:val="uk-UA"/>
        </w:rPr>
      </w:pPr>
      <w:r>
        <w:rPr>
          <w:lang w:val="uk-UA"/>
        </w:rPr>
        <w:tab/>
        <w:t>У 2018/2019 навчальному році атестувалося  13 педагогічних  працівників.</w:t>
      </w:r>
    </w:p>
    <w:p w:rsidR="00FC74A8" w:rsidRDefault="00FC74A8" w:rsidP="00FC74A8">
      <w:pPr>
        <w:contextualSpacing/>
        <w:jc w:val="both"/>
        <w:rPr>
          <w:lang w:val="uk-UA"/>
        </w:rPr>
      </w:pPr>
      <w:r>
        <w:rPr>
          <w:lang w:val="uk-UA"/>
        </w:rPr>
        <w:tab/>
        <w:t>Педагогічні напрацювання, досвіди та система роботи учителів розглянуті на засіданнях методичних об’єднань школи та міста, педагогічній та методичній радах школи.</w:t>
      </w:r>
    </w:p>
    <w:p w:rsidR="00FC74A8" w:rsidRPr="0036563C" w:rsidRDefault="00FC74A8" w:rsidP="00FC74A8">
      <w:pPr>
        <w:contextualSpacing/>
        <w:jc w:val="both"/>
        <w:rPr>
          <w:rFonts w:eastAsia="Calibri"/>
          <w:lang w:val="uk-UA" w:eastAsia="en-US"/>
        </w:rPr>
      </w:pPr>
      <w:r>
        <w:rPr>
          <w:lang w:val="uk-UA"/>
        </w:rPr>
        <w:tab/>
      </w:r>
      <w:r w:rsidRPr="008E1E50">
        <w:rPr>
          <w:lang w:val="uk-UA"/>
        </w:rPr>
        <w:t xml:space="preserve">Усі учителі, які атестувалися, проводили відкриті уроки, семінари-практикуми для колег школи та міста протягом атестаційного періоду. </w:t>
      </w:r>
      <w:r w:rsidRPr="0036563C">
        <w:rPr>
          <w:lang w:val="uk-UA"/>
        </w:rPr>
        <w:t xml:space="preserve">Слід відмітити, що </w:t>
      </w:r>
      <w:r w:rsidRPr="0036563C">
        <w:rPr>
          <w:rFonts w:eastAsia="Calibri"/>
          <w:lang w:val="uk-UA" w:eastAsia="en-US"/>
        </w:rPr>
        <w:t xml:space="preserve">учитель трудового навчання та образотворчого мистецтва  Дакал Л.П.  </w:t>
      </w:r>
      <w:r w:rsidRPr="0036563C">
        <w:rPr>
          <w:lang w:val="uk-UA"/>
        </w:rPr>
        <w:t>проводила</w:t>
      </w:r>
      <w:r w:rsidRPr="00243D61">
        <w:rPr>
          <w:lang w:val="uk-UA"/>
        </w:rPr>
        <w:t xml:space="preserve"> </w:t>
      </w:r>
      <w:r w:rsidRPr="0036563C">
        <w:rPr>
          <w:rFonts w:eastAsia="Calibri"/>
          <w:lang w:val="uk-UA" w:eastAsia="en-US"/>
        </w:rPr>
        <w:t xml:space="preserve">відкритий урок з образотворчого мистецтва в </w:t>
      </w:r>
      <w:r w:rsidRPr="001605D3">
        <w:rPr>
          <w:rFonts w:eastAsia="Calibri"/>
          <w:lang w:val="uk-UA" w:eastAsia="en-US"/>
        </w:rPr>
        <w:t>рамках  міського тижня педмайстерності учителів художньо-естетичного циклу</w:t>
      </w:r>
      <w:r>
        <w:rPr>
          <w:rFonts w:eastAsia="Calibri"/>
          <w:lang w:val="uk-UA" w:eastAsia="en-US"/>
        </w:rPr>
        <w:t xml:space="preserve"> та </w:t>
      </w:r>
      <w:r>
        <w:rPr>
          <w:rFonts w:eastAsia="Calibri"/>
          <w:color w:val="FF0000"/>
          <w:lang w:val="uk-UA" w:eastAsia="en-US"/>
        </w:rPr>
        <w:t xml:space="preserve"> </w:t>
      </w:r>
      <w:r w:rsidRPr="0036563C">
        <w:rPr>
          <w:rFonts w:eastAsia="Calibri"/>
          <w:lang w:val="uk-UA" w:eastAsia="en-US"/>
        </w:rPr>
        <w:t>семінар-практикум  для вчителів школи  з проблеми: «Формування творчих компетентностей учнів на уроках трудового навчання шляхом використання інтерактивних технологій»</w:t>
      </w:r>
      <w:r>
        <w:rPr>
          <w:rFonts w:eastAsia="Calibri"/>
          <w:lang w:val="uk-UA" w:eastAsia="en-US"/>
        </w:rPr>
        <w:t xml:space="preserve">;  учитель біології Савчук Л.М. семінар-практикум для вчителів школи з проблеми: «Формування ключових компетентностей учнів на уроках біології», а  </w:t>
      </w:r>
      <w:r w:rsidRPr="001605D3">
        <w:rPr>
          <w:rFonts w:eastAsia="Calibri"/>
          <w:lang w:val="uk-UA" w:eastAsia="en-US"/>
        </w:rPr>
        <w:t xml:space="preserve">учитель географії та хімії </w:t>
      </w:r>
      <w:r>
        <w:rPr>
          <w:rFonts w:eastAsia="Calibri"/>
          <w:lang w:val="uk-UA" w:eastAsia="en-US"/>
        </w:rPr>
        <w:t>Зінченко В.П.</w:t>
      </w:r>
      <w:r w:rsidRPr="001605D3">
        <w:rPr>
          <w:rFonts w:eastAsia="Calibri"/>
          <w:lang w:val="uk-UA" w:eastAsia="en-US"/>
        </w:rPr>
        <w:t xml:space="preserve"> семінар-практикум  з проблеми: «Формуємо компетентність продуктивної творчої діяльності на уроках географії»;</w:t>
      </w:r>
      <w:r>
        <w:rPr>
          <w:rFonts w:eastAsia="Calibri"/>
          <w:lang w:val="uk-UA" w:eastAsia="en-US"/>
        </w:rPr>
        <w:t xml:space="preserve"> учитель англійської мови Біланенко Л.В. методичне консультування для вчителів школи з проблеми: «Формування навичок аудіювання, читання, письма та говоріння на уроках англійської мови у 5 та 6-х класах»; </w:t>
      </w:r>
      <w:r w:rsidRPr="0036563C">
        <w:rPr>
          <w:rFonts w:eastAsia="Calibri"/>
          <w:lang w:val="uk-UA" w:eastAsia="en-US"/>
        </w:rPr>
        <w:t>вихователь ГПД, учитель початкових класів  Січкар Л.В. семінар-практикум  для  вчителів початкових класів і вихователів ГПД  з проблеми: «Розвиток креативності у дітей молодшого шкільного віку та заняттях у ГПД»;</w:t>
      </w:r>
      <w:r>
        <w:rPr>
          <w:rFonts w:eastAsia="Calibri"/>
          <w:lang w:val="uk-UA" w:eastAsia="en-US"/>
        </w:rPr>
        <w:t xml:space="preserve">  </w:t>
      </w:r>
      <w:r w:rsidRPr="0036563C">
        <w:rPr>
          <w:rFonts w:eastAsia="Calibri"/>
          <w:lang w:val="uk-UA" w:eastAsia="en-US"/>
        </w:rPr>
        <w:t>бібліотекар школи Кравченко Т.В. семінар-практикум  для  класних керівників з проблеми «Формування і розвиток читацької компетентності учнів засобами шкільної бібліотеки».</w:t>
      </w:r>
    </w:p>
    <w:p w:rsidR="00FC74A8" w:rsidRPr="00490B87" w:rsidRDefault="00FC74A8" w:rsidP="00FC74A8">
      <w:pPr>
        <w:ind w:firstLine="708"/>
        <w:jc w:val="both"/>
        <w:rPr>
          <w:bCs/>
          <w:lang w:val="uk-UA"/>
        </w:rPr>
      </w:pPr>
      <w:r w:rsidRPr="00490B87">
        <w:rPr>
          <w:lang w:val="uk-UA"/>
        </w:rPr>
        <w:t xml:space="preserve">Учні учителя англійської мови Біланенко Л.В.,  учителя географії та хімії Зінченко В.П.є призерами  ІІ етапу Всеукраїнських учнівських олімпіад; учні вчителя </w:t>
      </w:r>
      <w:r w:rsidR="000B257E">
        <w:rPr>
          <w:lang w:val="uk-UA"/>
        </w:rPr>
        <w:t xml:space="preserve">трудового навчання Дакал Л.П. </w:t>
      </w:r>
      <w:r w:rsidRPr="00490B87">
        <w:rPr>
          <w:lang w:val="uk-UA"/>
        </w:rPr>
        <w:t xml:space="preserve">є призерами </w:t>
      </w:r>
      <w:r w:rsidRPr="00490B87">
        <w:rPr>
          <w:bCs/>
          <w:lang w:val="uk-UA"/>
        </w:rPr>
        <w:t>Всеукраїнської виставки-конкурс</w:t>
      </w:r>
      <w:r w:rsidR="000B257E">
        <w:rPr>
          <w:bCs/>
          <w:lang w:val="uk-UA"/>
        </w:rPr>
        <w:t>у</w:t>
      </w:r>
      <w:r w:rsidRPr="00490B87">
        <w:rPr>
          <w:bCs/>
          <w:lang w:val="uk-UA"/>
        </w:rPr>
        <w:t xml:space="preserve"> «Український сувенір».</w:t>
      </w:r>
    </w:p>
    <w:p w:rsidR="00CB59BE" w:rsidRPr="004C4C18" w:rsidRDefault="00CB59BE" w:rsidP="00CB59BE">
      <w:pPr>
        <w:jc w:val="right"/>
        <w:rPr>
          <w:u w:val="single"/>
          <w:lang w:val="uk-UA"/>
        </w:rPr>
      </w:pPr>
      <w:r w:rsidRPr="004C4C18">
        <w:rPr>
          <w:u w:val="single"/>
          <w:lang w:val="uk-UA"/>
        </w:rPr>
        <w:t>Таблиця 1</w:t>
      </w:r>
    </w:p>
    <w:p w:rsidR="00CB59BE" w:rsidRPr="004C4C18" w:rsidRDefault="00CB59BE" w:rsidP="00CB59BE">
      <w:pPr>
        <w:jc w:val="center"/>
        <w:rPr>
          <w:b/>
          <w:i/>
          <w:lang w:val="uk-UA"/>
        </w:rPr>
      </w:pPr>
      <w:r w:rsidRPr="004C4C18">
        <w:rPr>
          <w:b/>
          <w:i/>
          <w:lang w:val="uk-UA"/>
        </w:rPr>
        <w:t>Результати атестації педагогічних працівників</w:t>
      </w:r>
    </w:p>
    <w:tbl>
      <w:tblPr>
        <w:tblW w:w="0" w:type="auto"/>
        <w:jc w:val="center"/>
        <w:tblInd w:w="-2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887"/>
        <w:gridCol w:w="887"/>
        <w:gridCol w:w="887"/>
        <w:gridCol w:w="887"/>
        <w:gridCol w:w="887"/>
        <w:gridCol w:w="887"/>
        <w:gridCol w:w="888"/>
        <w:gridCol w:w="888"/>
      </w:tblGrid>
      <w:tr w:rsidR="00FC08A8" w:rsidRPr="004C4C18" w:rsidTr="002332A3">
        <w:trPr>
          <w:trHeight w:val="139"/>
          <w:jc w:val="center"/>
        </w:trPr>
        <w:tc>
          <w:tcPr>
            <w:tcW w:w="2917" w:type="dxa"/>
            <w:vMerge w:val="restart"/>
            <w:vAlign w:val="center"/>
          </w:tcPr>
          <w:p w:rsidR="00CB59BE" w:rsidRPr="004C4C18" w:rsidRDefault="00CB59BE" w:rsidP="002332A3">
            <w:pPr>
              <w:jc w:val="center"/>
              <w:rPr>
                <w:b/>
                <w:lang w:val="uk-UA"/>
              </w:rPr>
            </w:pPr>
            <w:r w:rsidRPr="004C4C18">
              <w:rPr>
                <w:b/>
                <w:lang w:val="uk-UA"/>
              </w:rPr>
              <w:t>Кількість педагогічних працівників</w:t>
            </w:r>
          </w:p>
        </w:tc>
        <w:tc>
          <w:tcPr>
            <w:tcW w:w="7098" w:type="dxa"/>
            <w:gridSpan w:val="8"/>
            <w:vAlign w:val="center"/>
          </w:tcPr>
          <w:p w:rsidR="00CB59BE" w:rsidRPr="004C4C18" w:rsidRDefault="00CB59BE" w:rsidP="002332A3">
            <w:pPr>
              <w:jc w:val="center"/>
              <w:rPr>
                <w:b/>
                <w:lang w:val="uk-UA"/>
              </w:rPr>
            </w:pPr>
            <w:r w:rsidRPr="004C4C18">
              <w:rPr>
                <w:b/>
                <w:lang w:val="uk-UA"/>
              </w:rPr>
              <w:t>Навчальні роки</w:t>
            </w:r>
          </w:p>
        </w:tc>
      </w:tr>
      <w:tr w:rsidR="00FC08A8" w:rsidRPr="004C4C18" w:rsidTr="002332A3">
        <w:trPr>
          <w:trHeight w:val="505"/>
          <w:jc w:val="center"/>
        </w:trPr>
        <w:tc>
          <w:tcPr>
            <w:tcW w:w="2917" w:type="dxa"/>
            <w:vMerge/>
            <w:vAlign w:val="center"/>
          </w:tcPr>
          <w:p w:rsidR="00CB59BE" w:rsidRPr="004C4C18" w:rsidRDefault="00CB59BE" w:rsidP="002332A3">
            <w:pPr>
              <w:jc w:val="center"/>
              <w:rPr>
                <w:b/>
                <w:lang w:val="uk-UA"/>
              </w:rPr>
            </w:pPr>
          </w:p>
        </w:tc>
        <w:tc>
          <w:tcPr>
            <w:tcW w:w="887" w:type="dxa"/>
            <w:vAlign w:val="center"/>
          </w:tcPr>
          <w:p w:rsidR="00CB59BE" w:rsidRPr="004C4C18" w:rsidRDefault="00CB59BE" w:rsidP="002332A3">
            <w:pPr>
              <w:jc w:val="center"/>
              <w:rPr>
                <w:b/>
                <w:lang w:val="uk-UA"/>
              </w:rPr>
            </w:pPr>
            <w:r w:rsidRPr="004C4C18">
              <w:rPr>
                <w:b/>
                <w:lang w:val="uk-UA"/>
              </w:rPr>
              <w:t>2015 2016</w:t>
            </w:r>
          </w:p>
        </w:tc>
        <w:tc>
          <w:tcPr>
            <w:tcW w:w="887" w:type="dxa"/>
            <w:vAlign w:val="center"/>
          </w:tcPr>
          <w:p w:rsidR="00CB59BE" w:rsidRPr="004C4C18" w:rsidRDefault="00CB59BE" w:rsidP="002332A3">
            <w:pPr>
              <w:jc w:val="center"/>
              <w:rPr>
                <w:b/>
                <w:lang w:val="uk-UA"/>
              </w:rPr>
            </w:pPr>
            <w:r w:rsidRPr="004C4C18">
              <w:rPr>
                <w:b/>
                <w:lang w:val="uk-UA"/>
              </w:rPr>
              <w:t>2016  2017</w:t>
            </w:r>
          </w:p>
        </w:tc>
        <w:tc>
          <w:tcPr>
            <w:tcW w:w="887" w:type="dxa"/>
            <w:vAlign w:val="center"/>
          </w:tcPr>
          <w:p w:rsidR="00CB59BE" w:rsidRPr="004C4C18" w:rsidRDefault="00CB59BE" w:rsidP="002332A3">
            <w:pPr>
              <w:jc w:val="center"/>
              <w:rPr>
                <w:b/>
                <w:lang w:val="uk-UA"/>
              </w:rPr>
            </w:pPr>
            <w:r w:rsidRPr="004C4C18">
              <w:rPr>
                <w:b/>
                <w:lang w:val="uk-UA"/>
              </w:rPr>
              <w:t>2017  2018</w:t>
            </w:r>
          </w:p>
        </w:tc>
        <w:tc>
          <w:tcPr>
            <w:tcW w:w="887" w:type="dxa"/>
            <w:vAlign w:val="center"/>
          </w:tcPr>
          <w:p w:rsidR="00CB59BE" w:rsidRPr="004C4C18" w:rsidRDefault="00CB59BE" w:rsidP="002332A3">
            <w:pPr>
              <w:jc w:val="center"/>
              <w:rPr>
                <w:b/>
                <w:lang w:val="uk-UA"/>
              </w:rPr>
            </w:pPr>
            <w:r w:rsidRPr="004C4C18">
              <w:rPr>
                <w:b/>
                <w:lang w:val="uk-UA"/>
              </w:rPr>
              <w:t>2018</w:t>
            </w:r>
          </w:p>
          <w:p w:rsidR="00CB59BE" w:rsidRPr="004C4C18" w:rsidRDefault="00CB59BE" w:rsidP="002332A3">
            <w:pPr>
              <w:jc w:val="center"/>
              <w:rPr>
                <w:b/>
                <w:lang w:val="uk-UA"/>
              </w:rPr>
            </w:pPr>
            <w:r w:rsidRPr="004C4C18">
              <w:rPr>
                <w:b/>
                <w:lang w:val="uk-UA"/>
              </w:rPr>
              <w:t>2019</w:t>
            </w:r>
          </w:p>
        </w:tc>
        <w:tc>
          <w:tcPr>
            <w:tcW w:w="887" w:type="dxa"/>
            <w:vAlign w:val="center"/>
          </w:tcPr>
          <w:p w:rsidR="00CB59BE" w:rsidRPr="004C4C18" w:rsidRDefault="00CB59BE" w:rsidP="002332A3">
            <w:pPr>
              <w:jc w:val="center"/>
              <w:rPr>
                <w:b/>
                <w:lang w:val="uk-UA"/>
              </w:rPr>
            </w:pPr>
            <w:r w:rsidRPr="004C4C18">
              <w:rPr>
                <w:b/>
                <w:lang w:val="uk-UA"/>
              </w:rPr>
              <w:t>2019</w:t>
            </w:r>
          </w:p>
          <w:p w:rsidR="00CB59BE" w:rsidRPr="004C4C18" w:rsidRDefault="00CB59BE" w:rsidP="002332A3">
            <w:pPr>
              <w:jc w:val="center"/>
              <w:rPr>
                <w:b/>
                <w:lang w:val="uk-UA"/>
              </w:rPr>
            </w:pPr>
            <w:r w:rsidRPr="004C4C18">
              <w:rPr>
                <w:b/>
                <w:lang w:val="uk-UA"/>
              </w:rPr>
              <w:t>2020</w:t>
            </w:r>
          </w:p>
        </w:tc>
        <w:tc>
          <w:tcPr>
            <w:tcW w:w="887" w:type="dxa"/>
            <w:vAlign w:val="center"/>
          </w:tcPr>
          <w:p w:rsidR="00CB59BE" w:rsidRPr="004C4C18" w:rsidRDefault="00CB59BE" w:rsidP="002332A3">
            <w:pPr>
              <w:jc w:val="center"/>
              <w:rPr>
                <w:b/>
                <w:lang w:val="uk-UA"/>
              </w:rPr>
            </w:pPr>
            <w:r w:rsidRPr="004C4C18">
              <w:rPr>
                <w:b/>
                <w:lang w:val="uk-UA"/>
              </w:rPr>
              <w:t>2020</w:t>
            </w:r>
          </w:p>
          <w:p w:rsidR="00CB59BE" w:rsidRPr="004C4C18" w:rsidRDefault="00CB59BE" w:rsidP="002332A3">
            <w:pPr>
              <w:jc w:val="center"/>
              <w:rPr>
                <w:b/>
                <w:lang w:val="uk-UA"/>
              </w:rPr>
            </w:pPr>
            <w:r w:rsidRPr="004C4C18">
              <w:rPr>
                <w:b/>
                <w:lang w:val="uk-UA"/>
              </w:rPr>
              <w:t>2021</w:t>
            </w:r>
          </w:p>
        </w:tc>
        <w:tc>
          <w:tcPr>
            <w:tcW w:w="888" w:type="dxa"/>
            <w:vAlign w:val="center"/>
          </w:tcPr>
          <w:p w:rsidR="00CB59BE" w:rsidRPr="004C4C18" w:rsidRDefault="00CB59BE" w:rsidP="002332A3">
            <w:pPr>
              <w:jc w:val="center"/>
              <w:rPr>
                <w:b/>
                <w:lang w:val="uk-UA"/>
              </w:rPr>
            </w:pPr>
            <w:r w:rsidRPr="004C4C18">
              <w:rPr>
                <w:b/>
                <w:lang w:val="uk-UA"/>
              </w:rPr>
              <w:t>2021</w:t>
            </w:r>
          </w:p>
          <w:p w:rsidR="00CB59BE" w:rsidRPr="004C4C18" w:rsidRDefault="00CB59BE" w:rsidP="002332A3">
            <w:pPr>
              <w:jc w:val="center"/>
              <w:rPr>
                <w:b/>
                <w:lang w:val="uk-UA"/>
              </w:rPr>
            </w:pPr>
            <w:r w:rsidRPr="004C4C18">
              <w:rPr>
                <w:b/>
                <w:lang w:val="uk-UA"/>
              </w:rPr>
              <w:t>2022</w:t>
            </w:r>
          </w:p>
        </w:tc>
        <w:tc>
          <w:tcPr>
            <w:tcW w:w="888" w:type="dxa"/>
            <w:vAlign w:val="center"/>
          </w:tcPr>
          <w:p w:rsidR="00CB59BE" w:rsidRPr="004C4C18" w:rsidRDefault="00CB59BE" w:rsidP="002332A3">
            <w:pPr>
              <w:jc w:val="center"/>
              <w:rPr>
                <w:b/>
                <w:lang w:val="uk-UA"/>
              </w:rPr>
            </w:pPr>
            <w:r w:rsidRPr="004C4C18">
              <w:rPr>
                <w:b/>
                <w:lang w:val="uk-UA"/>
              </w:rPr>
              <w:t>2022</w:t>
            </w:r>
          </w:p>
          <w:p w:rsidR="00CB59BE" w:rsidRPr="004C4C18" w:rsidRDefault="00CB59BE" w:rsidP="002332A3">
            <w:pPr>
              <w:jc w:val="center"/>
              <w:rPr>
                <w:b/>
                <w:lang w:val="uk-UA"/>
              </w:rPr>
            </w:pPr>
            <w:r w:rsidRPr="004C4C18">
              <w:rPr>
                <w:b/>
                <w:lang w:val="uk-UA"/>
              </w:rPr>
              <w:t>2023</w:t>
            </w:r>
          </w:p>
        </w:tc>
      </w:tr>
      <w:tr w:rsidR="00FC08A8" w:rsidRPr="004C4C18" w:rsidTr="002332A3">
        <w:trPr>
          <w:trHeight w:val="399"/>
          <w:jc w:val="center"/>
        </w:trPr>
        <w:tc>
          <w:tcPr>
            <w:tcW w:w="2917" w:type="dxa"/>
            <w:vAlign w:val="center"/>
          </w:tcPr>
          <w:p w:rsidR="00CB59BE" w:rsidRPr="004C4C18" w:rsidRDefault="00CB59BE" w:rsidP="002332A3">
            <w:pPr>
              <w:jc w:val="center"/>
              <w:rPr>
                <w:b/>
                <w:lang w:val="uk-UA"/>
              </w:rPr>
            </w:pPr>
            <w:r w:rsidRPr="004C4C18">
              <w:rPr>
                <w:b/>
                <w:lang w:val="uk-UA"/>
              </w:rPr>
              <w:lastRenderedPageBreak/>
              <w:t>Всього атестувалося</w:t>
            </w:r>
          </w:p>
        </w:tc>
        <w:tc>
          <w:tcPr>
            <w:tcW w:w="887" w:type="dxa"/>
            <w:vAlign w:val="center"/>
          </w:tcPr>
          <w:p w:rsidR="00CB59BE" w:rsidRPr="004C4C18" w:rsidRDefault="00CB59BE" w:rsidP="002332A3">
            <w:pPr>
              <w:jc w:val="center"/>
              <w:rPr>
                <w:b/>
                <w:lang w:val="uk-UA"/>
              </w:rPr>
            </w:pPr>
            <w:r w:rsidRPr="004C4C18">
              <w:rPr>
                <w:b/>
                <w:lang w:val="uk-UA"/>
              </w:rPr>
              <w:t>7</w:t>
            </w:r>
          </w:p>
        </w:tc>
        <w:tc>
          <w:tcPr>
            <w:tcW w:w="887" w:type="dxa"/>
            <w:vAlign w:val="center"/>
          </w:tcPr>
          <w:p w:rsidR="00CB59BE" w:rsidRPr="004C4C18" w:rsidRDefault="00CB59BE" w:rsidP="002332A3">
            <w:pPr>
              <w:jc w:val="center"/>
              <w:rPr>
                <w:b/>
                <w:lang w:val="uk-UA"/>
              </w:rPr>
            </w:pPr>
            <w:r w:rsidRPr="004C4C18">
              <w:rPr>
                <w:b/>
                <w:lang w:val="uk-UA"/>
              </w:rPr>
              <w:t>11</w:t>
            </w:r>
          </w:p>
        </w:tc>
        <w:tc>
          <w:tcPr>
            <w:tcW w:w="887" w:type="dxa"/>
            <w:vAlign w:val="center"/>
          </w:tcPr>
          <w:p w:rsidR="00CB59BE" w:rsidRPr="004C4C18" w:rsidRDefault="00CB59BE" w:rsidP="002332A3">
            <w:pPr>
              <w:jc w:val="center"/>
              <w:rPr>
                <w:b/>
                <w:lang w:val="uk-UA"/>
              </w:rPr>
            </w:pPr>
            <w:r w:rsidRPr="004C4C18">
              <w:rPr>
                <w:b/>
                <w:lang w:val="uk-UA"/>
              </w:rPr>
              <w:t>14</w:t>
            </w:r>
          </w:p>
        </w:tc>
        <w:tc>
          <w:tcPr>
            <w:tcW w:w="887" w:type="dxa"/>
            <w:vAlign w:val="center"/>
          </w:tcPr>
          <w:p w:rsidR="00CB59BE" w:rsidRPr="004C4C18" w:rsidRDefault="004C4C18" w:rsidP="002332A3">
            <w:pPr>
              <w:jc w:val="center"/>
              <w:rPr>
                <w:b/>
                <w:lang w:val="uk-UA"/>
              </w:rPr>
            </w:pPr>
            <w:r w:rsidRPr="004C4C18">
              <w:rPr>
                <w:b/>
                <w:lang w:val="uk-UA"/>
              </w:rPr>
              <w:t>13</w:t>
            </w:r>
          </w:p>
        </w:tc>
        <w:tc>
          <w:tcPr>
            <w:tcW w:w="887" w:type="dxa"/>
            <w:vAlign w:val="center"/>
          </w:tcPr>
          <w:p w:rsidR="00CB59BE" w:rsidRPr="004C4C18" w:rsidRDefault="00CB59BE" w:rsidP="002332A3">
            <w:pPr>
              <w:jc w:val="center"/>
              <w:rPr>
                <w:b/>
                <w:lang w:val="uk-UA"/>
              </w:rPr>
            </w:pPr>
          </w:p>
        </w:tc>
        <w:tc>
          <w:tcPr>
            <w:tcW w:w="887" w:type="dxa"/>
            <w:vAlign w:val="center"/>
          </w:tcPr>
          <w:p w:rsidR="00CB59BE" w:rsidRPr="004C4C18" w:rsidRDefault="00CB59BE" w:rsidP="002332A3">
            <w:pPr>
              <w:jc w:val="center"/>
              <w:rPr>
                <w:b/>
                <w:lang w:val="uk-UA"/>
              </w:rPr>
            </w:pPr>
          </w:p>
        </w:tc>
        <w:tc>
          <w:tcPr>
            <w:tcW w:w="888" w:type="dxa"/>
            <w:vAlign w:val="center"/>
          </w:tcPr>
          <w:p w:rsidR="00CB59BE" w:rsidRPr="004C4C18" w:rsidRDefault="00CB59BE" w:rsidP="002332A3">
            <w:pPr>
              <w:jc w:val="center"/>
              <w:rPr>
                <w:b/>
                <w:lang w:val="uk-UA"/>
              </w:rPr>
            </w:pPr>
          </w:p>
        </w:tc>
        <w:tc>
          <w:tcPr>
            <w:tcW w:w="888" w:type="dxa"/>
            <w:vAlign w:val="center"/>
          </w:tcPr>
          <w:p w:rsidR="00CB59BE" w:rsidRPr="004C4C18" w:rsidRDefault="00CB59BE" w:rsidP="002332A3">
            <w:pPr>
              <w:jc w:val="center"/>
              <w:rPr>
                <w:b/>
                <w:lang w:val="uk-UA"/>
              </w:rPr>
            </w:pPr>
          </w:p>
        </w:tc>
      </w:tr>
      <w:tr w:rsidR="00FC08A8" w:rsidRPr="004C4C18" w:rsidTr="002332A3">
        <w:trPr>
          <w:trHeight w:val="399"/>
          <w:jc w:val="center"/>
        </w:trPr>
        <w:tc>
          <w:tcPr>
            <w:tcW w:w="2917" w:type="dxa"/>
            <w:shd w:val="clear" w:color="auto" w:fill="D9D9D9"/>
            <w:vAlign w:val="center"/>
          </w:tcPr>
          <w:p w:rsidR="00CB59BE" w:rsidRPr="004C4C18" w:rsidRDefault="00CB59BE" w:rsidP="002332A3">
            <w:pPr>
              <w:jc w:val="center"/>
              <w:rPr>
                <w:b/>
                <w:lang w:val="uk-UA"/>
              </w:rPr>
            </w:pPr>
            <w:r w:rsidRPr="004C4C18">
              <w:rPr>
                <w:b/>
                <w:lang w:val="uk-UA"/>
              </w:rPr>
              <w:t>Встановлено категорії та звання</w:t>
            </w:r>
          </w:p>
        </w:tc>
        <w:tc>
          <w:tcPr>
            <w:tcW w:w="887" w:type="dxa"/>
            <w:shd w:val="clear" w:color="auto" w:fill="D9D9D9"/>
            <w:vAlign w:val="center"/>
          </w:tcPr>
          <w:p w:rsidR="00CB59BE" w:rsidRPr="004C4C18" w:rsidRDefault="00CB59BE" w:rsidP="002332A3">
            <w:pPr>
              <w:jc w:val="center"/>
              <w:rPr>
                <w:b/>
                <w:lang w:val="uk-UA"/>
              </w:rPr>
            </w:pPr>
          </w:p>
        </w:tc>
        <w:tc>
          <w:tcPr>
            <w:tcW w:w="887" w:type="dxa"/>
            <w:shd w:val="clear" w:color="auto" w:fill="D9D9D9"/>
            <w:vAlign w:val="center"/>
          </w:tcPr>
          <w:p w:rsidR="00CB59BE" w:rsidRPr="004C4C18" w:rsidRDefault="00CB59BE" w:rsidP="002332A3">
            <w:pPr>
              <w:jc w:val="center"/>
              <w:rPr>
                <w:b/>
                <w:lang w:val="uk-UA"/>
              </w:rPr>
            </w:pPr>
          </w:p>
        </w:tc>
        <w:tc>
          <w:tcPr>
            <w:tcW w:w="887" w:type="dxa"/>
            <w:shd w:val="clear" w:color="auto" w:fill="D9D9D9"/>
            <w:vAlign w:val="center"/>
          </w:tcPr>
          <w:p w:rsidR="00CB59BE" w:rsidRPr="004C4C18" w:rsidRDefault="00CB59BE" w:rsidP="002332A3">
            <w:pPr>
              <w:jc w:val="center"/>
              <w:rPr>
                <w:b/>
                <w:lang w:val="uk-UA"/>
              </w:rPr>
            </w:pPr>
          </w:p>
        </w:tc>
        <w:tc>
          <w:tcPr>
            <w:tcW w:w="887" w:type="dxa"/>
            <w:shd w:val="clear" w:color="auto" w:fill="D9D9D9"/>
            <w:vAlign w:val="center"/>
          </w:tcPr>
          <w:p w:rsidR="00CB59BE" w:rsidRPr="004C4C18" w:rsidRDefault="00CB59BE" w:rsidP="002332A3">
            <w:pPr>
              <w:jc w:val="center"/>
              <w:rPr>
                <w:b/>
                <w:lang w:val="uk-UA"/>
              </w:rPr>
            </w:pPr>
          </w:p>
        </w:tc>
        <w:tc>
          <w:tcPr>
            <w:tcW w:w="887" w:type="dxa"/>
            <w:shd w:val="clear" w:color="auto" w:fill="D9D9D9"/>
            <w:vAlign w:val="center"/>
          </w:tcPr>
          <w:p w:rsidR="00CB59BE" w:rsidRPr="004C4C18" w:rsidRDefault="00CB59BE" w:rsidP="002332A3">
            <w:pPr>
              <w:jc w:val="center"/>
              <w:rPr>
                <w:b/>
                <w:lang w:val="uk-UA"/>
              </w:rPr>
            </w:pPr>
          </w:p>
        </w:tc>
        <w:tc>
          <w:tcPr>
            <w:tcW w:w="887" w:type="dxa"/>
            <w:shd w:val="clear" w:color="auto" w:fill="D9D9D9"/>
            <w:vAlign w:val="center"/>
          </w:tcPr>
          <w:p w:rsidR="00CB59BE" w:rsidRPr="004C4C18" w:rsidRDefault="00CB59BE" w:rsidP="002332A3">
            <w:pPr>
              <w:jc w:val="center"/>
              <w:rPr>
                <w:b/>
                <w:lang w:val="uk-UA"/>
              </w:rPr>
            </w:pPr>
          </w:p>
        </w:tc>
        <w:tc>
          <w:tcPr>
            <w:tcW w:w="888" w:type="dxa"/>
            <w:shd w:val="clear" w:color="auto" w:fill="D9D9D9"/>
            <w:vAlign w:val="center"/>
          </w:tcPr>
          <w:p w:rsidR="00CB59BE" w:rsidRPr="004C4C18" w:rsidRDefault="00CB59BE" w:rsidP="002332A3">
            <w:pPr>
              <w:jc w:val="center"/>
              <w:rPr>
                <w:b/>
                <w:lang w:val="uk-UA"/>
              </w:rPr>
            </w:pPr>
          </w:p>
        </w:tc>
        <w:tc>
          <w:tcPr>
            <w:tcW w:w="888" w:type="dxa"/>
            <w:shd w:val="clear" w:color="auto" w:fill="D9D9D9"/>
            <w:vAlign w:val="center"/>
          </w:tcPr>
          <w:p w:rsidR="00CB59BE" w:rsidRPr="004C4C18" w:rsidRDefault="00CB59BE" w:rsidP="002332A3">
            <w:pPr>
              <w:jc w:val="center"/>
              <w:rPr>
                <w:b/>
                <w:lang w:val="uk-UA"/>
              </w:rPr>
            </w:pPr>
          </w:p>
        </w:tc>
      </w:tr>
      <w:tr w:rsidR="00FC08A8" w:rsidRPr="004C4C18" w:rsidTr="002332A3">
        <w:trPr>
          <w:trHeight w:val="545"/>
          <w:jc w:val="center"/>
        </w:trPr>
        <w:tc>
          <w:tcPr>
            <w:tcW w:w="2917" w:type="dxa"/>
            <w:vAlign w:val="center"/>
          </w:tcPr>
          <w:p w:rsidR="00CB59BE" w:rsidRPr="004C4C18" w:rsidRDefault="00CB59BE" w:rsidP="002332A3">
            <w:pPr>
              <w:jc w:val="center"/>
              <w:rPr>
                <w:b/>
                <w:lang w:val="uk-UA"/>
              </w:rPr>
            </w:pPr>
            <w:r w:rsidRPr="004C4C18">
              <w:rPr>
                <w:b/>
                <w:lang w:val="uk-UA"/>
              </w:rPr>
              <w:t>Встановлено</w:t>
            </w:r>
          </w:p>
          <w:p w:rsidR="00CB59BE" w:rsidRPr="004C4C18" w:rsidRDefault="00CB59BE" w:rsidP="002332A3">
            <w:pPr>
              <w:jc w:val="center"/>
              <w:rPr>
                <w:b/>
                <w:lang w:val="uk-UA"/>
              </w:rPr>
            </w:pPr>
            <w:r w:rsidRPr="004C4C18">
              <w:rPr>
                <w:b/>
                <w:lang w:val="uk-UA"/>
              </w:rPr>
              <w:t>Вища категорія</w:t>
            </w:r>
          </w:p>
        </w:tc>
        <w:tc>
          <w:tcPr>
            <w:tcW w:w="887" w:type="dxa"/>
            <w:vAlign w:val="center"/>
          </w:tcPr>
          <w:p w:rsidR="00CB59BE" w:rsidRPr="004C4C18" w:rsidRDefault="00CB59BE" w:rsidP="002332A3">
            <w:pPr>
              <w:jc w:val="center"/>
              <w:rPr>
                <w:lang w:val="uk-UA"/>
              </w:rPr>
            </w:pPr>
            <w:r w:rsidRPr="004C4C18">
              <w:rPr>
                <w:lang w:val="uk-UA"/>
              </w:rPr>
              <w:t>2</w:t>
            </w:r>
          </w:p>
        </w:tc>
        <w:tc>
          <w:tcPr>
            <w:tcW w:w="887" w:type="dxa"/>
            <w:vAlign w:val="center"/>
          </w:tcPr>
          <w:p w:rsidR="00CB59BE" w:rsidRPr="004C4C18" w:rsidRDefault="00CB59BE" w:rsidP="002332A3">
            <w:pPr>
              <w:jc w:val="center"/>
              <w:rPr>
                <w:lang w:val="uk-UA"/>
              </w:rPr>
            </w:pPr>
            <w:r w:rsidRPr="004C4C18">
              <w:rPr>
                <w:lang w:val="uk-UA"/>
              </w:rPr>
              <w:t>1+1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4C4C18"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81"/>
          <w:jc w:val="center"/>
        </w:trPr>
        <w:tc>
          <w:tcPr>
            <w:tcW w:w="2917" w:type="dxa"/>
            <w:vAlign w:val="center"/>
          </w:tcPr>
          <w:p w:rsidR="00CB59BE" w:rsidRPr="004C4C18" w:rsidRDefault="00CB59BE" w:rsidP="002332A3">
            <w:pPr>
              <w:jc w:val="center"/>
              <w:rPr>
                <w:b/>
                <w:lang w:val="uk-UA"/>
              </w:rPr>
            </w:pPr>
            <w:r w:rsidRPr="004C4C18">
              <w:rPr>
                <w:b/>
                <w:lang w:val="uk-UA"/>
              </w:rPr>
              <w:t>Встановлено</w:t>
            </w:r>
          </w:p>
          <w:p w:rsidR="00CB59BE" w:rsidRPr="004C4C18" w:rsidRDefault="00CB59BE" w:rsidP="002332A3">
            <w:pPr>
              <w:jc w:val="center"/>
              <w:rPr>
                <w:b/>
                <w:lang w:val="uk-UA"/>
              </w:rPr>
            </w:pPr>
            <w:r w:rsidRPr="004C4C18">
              <w:rPr>
                <w:b/>
                <w:lang w:val="uk-UA"/>
              </w:rPr>
              <w:t>І категорія</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r w:rsidRPr="004C4C18">
              <w:rPr>
                <w:lang w:val="uk-UA"/>
              </w:rPr>
              <w:t>2</w:t>
            </w:r>
          </w:p>
        </w:tc>
        <w:tc>
          <w:tcPr>
            <w:tcW w:w="887" w:type="dxa"/>
            <w:vAlign w:val="center"/>
          </w:tcPr>
          <w:p w:rsidR="00CB59BE" w:rsidRPr="004C4C18" w:rsidRDefault="00CB59BE"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99"/>
          <w:jc w:val="center"/>
        </w:trPr>
        <w:tc>
          <w:tcPr>
            <w:tcW w:w="2917" w:type="dxa"/>
            <w:vAlign w:val="center"/>
          </w:tcPr>
          <w:p w:rsidR="00CB59BE" w:rsidRPr="004C4C18" w:rsidRDefault="00CB59BE" w:rsidP="002332A3">
            <w:pPr>
              <w:jc w:val="center"/>
              <w:rPr>
                <w:b/>
                <w:lang w:val="uk-UA"/>
              </w:rPr>
            </w:pPr>
            <w:r w:rsidRPr="004C4C18">
              <w:rPr>
                <w:b/>
                <w:lang w:val="uk-UA"/>
              </w:rPr>
              <w:t>Встановлено</w:t>
            </w:r>
          </w:p>
          <w:p w:rsidR="00CB59BE" w:rsidRPr="004C4C18" w:rsidRDefault="00CB59BE" w:rsidP="002332A3">
            <w:pPr>
              <w:jc w:val="center"/>
              <w:rPr>
                <w:b/>
                <w:lang w:val="uk-UA"/>
              </w:rPr>
            </w:pPr>
            <w:r w:rsidRPr="004C4C18">
              <w:rPr>
                <w:b/>
                <w:lang w:val="uk-UA"/>
              </w:rPr>
              <w:t>ІІ категорія</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4C4C18"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99"/>
          <w:jc w:val="center"/>
        </w:trPr>
        <w:tc>
          <w:tcPr>
            <w:tcW w:w="2917" w:type="dxa"/>
            <w:vAlign w:val="center"/>
          </w:tcPr>
          <w:p w:rsidR="00CB59BE" w:rsidRPr="004C4C18" w:rsidRDefault="00CB59BE" w:rsidP="002332A3">
            <w:pPr>
              <w:jc w:val="center"/>
              <w:rPr>
                <w:b/>
                <w:lang w:val="uk-UA"/>
              </w:rPr>
            </w:pPr>
            <w:r w:rsidRPr="004C4C18">
              <w:rPr>
                <w:b/>
                <w:lang w:val="uk-UA"/>
              </w:rPr>
              <w:t>Встановлено</w:t>
            </w:r>
          </w:p>
          <w:p w:rsidR="00CB59BE" w:rsidRPr="004C4C18" w:rsidRDefault="00CB59BE" w:rsidP="002332A3">
            <w:pPr>
              <w:jc w:val="center"/>
              <w:rPr>
                <w:b/>
                <w:lang w:val="uk-UA"/>
              </w:rPr>
            </w:pPr>
            <w:r w:rsidRPr="004C4C18">
              <w:rPr>
                <w:b/>
                <w:lang w:val="uk-UA"/>
              </w:rPr>
              <w:t>Спеціаліст</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shd w:val="clear" w:color="auto" w:fill="C4BC96"/>
            <w:vAlign w:val="center"/>
          </w:tcPr>
          <w:p w:rsidR="00CB59BE" w:rsidRPr="004C4C18" w:rsidRDefault="00CB59BE" w:rsidP="002332A3">
            <w:pPr>
              <w:jc w:val="center"/>
              <w:rPr>
                <w:b/>
                <w:lang w:val="uk-UA"/>
              </w:rPr>
            </w:pPr>
            <w:r w:rsidRPr="004C4C18">
              <w:rPr>
                <w:b/>
                <w:lang w:val="uk-UA"/>
              </w:rPr>
              <w:t>Встановлено</w:t>
            </w:r>
          </w:p>
          <w:p w:rsidR="00CB59BE" w:rsidRPr="004C4C18" w:rsidRDefault="00CB59BE" w:rsidP="002332A3">
            <w:pPr>
              <w:jc w:val="center"/>
              <w:rPr>
                <w:b/>
                <w:lang w:val="uk-UA"/>
              </w:rPr>
            </w:pPr>
            <w:r w:rsidRPr="004C4C18">
              <w:rPr>
                <w:b/>
                <w:lang w:val="uk-UA"/>
              </w:rPr>
              <w:t>Педагогічне звання</w:t>
            </w:r>
          </w:p>
          <w:p w:rsidR="00CB59BE" w:rsidRPr="004C4C18" w:rsidRDefault="00CB59BE" w:rsidP="002332A3">
            <w:pPr>
              <w:jc w:val="center"/>
              <w:rPr>
                <w:b/>
                <w:lang w:val="uk-UA"/>
              </w:rPr>
            </w:pPr>
            <w:r w:rsidRPr="004C4C18">
              <w:rPr>
                <w:b/>
                <w:lang w:val="uk-UA"/>
              </w:rPr>
              <w:t>«Старший вчитель»</w:t>
            </w: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CB59BE" w:rsidP="002332A3">
            <w:pPr>
              <w:jc w:val="center"/>
              <w:rPr>
                <w:lang w:val="uk-UA"/>
              </w:rPr>
            </w:pPr>
            <w:r w:rsidRPr="004C4C18">
              <w:rPr>
                <w:lang w:val="uk-UA"/>
              </w:rPr>
              <w:t>5</w:t>
            </w:r>
          </w:p>
        </w:tc>
        <w:tc>
          <w:tcPr>
            <w:tcW w:w="887" w:type="dxa"/>
            <w:shd w:val="clear" w:color="auto" w:fill="C4BC96"/>
            <w:vAlign w:val="center"/>
          </w:tcPr>
          <w:p w:rsidR="00CB59BE" w:rsidRPr="004C4C18" w:rsidRDefault="004C4C18" w:rsidP="002332A3">
            <w:pPr>
              <w:jc w:val="center"/>
              <w:rPr>
                <w:lang w:val="uk-UA"/>
              </w:rPr>
            </w:pPr>
            <w:r w:rsidRPr="004C4C18">
              <w:rPr>
                <w:lang w:val="uk-UA"/>
              </w:rPr>
              <w:t>2</w:t>
            </w: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shd w:val="clear" w:color="auto" w:fill="C4BC96"/>
            <w:vAlign w:val="center"/>
          </w:tcPr>
          <w:p w:rsidR="00CB59BE" w:rsidRPr="004C4C18" w:rsidRDefault="00CB59BE" w:rsidP="002332A3">
            <w:pPr>
              <w:jc w:val="center"/>
              <w:rPr>
                <w:b/>
                <w:lang w:val="uk-UA"/>
              </w:rPr>
            </w:pPr>
            <w:r w:rsidRPr="004C4C18">
              <w:rPr>
                <w:b/>
                <w:lang w:val="uk-UA"/>
              </w:rPr>
              <w:t>Встановлено</w:t>
            </w:r>
          </w:p>
          <w:p w:rsidR="00CB59BE" w:rsidRPr="004C4C18" w:rsidRDefault="00CB59BE" w:rsidP="002332A3">
            <w:pPr>
              <w:jc w:val="center"/>
              <w:rPr>
                <w:b/>
                <w:lang w:val="uk-UA"/>
              </w:rPr>
            </w:pPr>
            <w:r w:rsidRPr="004C4C18">
              <w:rPr>
                <w:b/>
                <w:lang w:val="uk-UA"/>
              </w:rPr>
              <w:t>Педагогічне звання</w:t>
            </w:r>
          </w:p>
          <w:p w:rsidR="00CB59BE" w:rsidRPr="004C4C18" w:rsidRDefault="00CB59BE" w:rsidP="002332A3">
            <w:pPr>
              <w:jc w:val="center"/>
              <w:rPr>
                <w:b/>
                <w:lang w:val="uk-UA"/>
              </w:rPr>
            </w:pPr>
            <w:r w:rsidRPr="004C4C18">
              <w:rPr>
                <w:b/>
                <w:lang w:val="uk-UA"/>
              </w:rPr>
              <w:t>«Учитель - методист»</w:t>
            </w: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shd w:val="clear" w:color="auto" w:fill="D9D9D9"/>
            <w:vAlign w:val="center"/>
          </w:tcPr>
          <w:p w:rsidR="00CB59BE" w:rsidRPr="004C4C18" w:rsidRDefault="00CB59BE" w:rsidP="002332A3">
            <w:pPr>
              <w:jc w:val="center"/>
              <w:rPr>
                <w:b/>
                <w:lang w:val="uk-UA"/>
              </w:rPr>
            </w:pPr>
            <w:r w:rsidRPr="004C4C18">
              <w:rPr>
                <w:b/>
                <w:lang w:val="uk-UA"/>
              </w:rPr>
              <w:t>Підтверджено категорії та звання</w:t>
            </w:r>
          </w:p>
        </w:tc>
        <w:tc>
          <w:tcPr>
            <w:tcW w:w="887" w:type="dxa"/>
            <w:shd w:val="clear" w:color="auto" w:fill="D9D9D9"/>
            <w:vAlign w:val="center"/>
          </w:tcPr>
          <w:p w:rsidR="00CB59BE" w:rsidRPr="004C4C18" w:rsidRDefault="00CB59BE" w:rsidP="002332A3">
            <w:pPr>
              <w:jc w:val="center"/>
              <w:rPr>
                <w:lang w:val="uk-UA"/>
              </w:rPr>
            </w:pPr>
          </w:p>
        </w:tc>
        <w:tc>
          <w:tcPr>
            <w:tcW w:w="887" w:type="dxa"/>
            <w:shd w:val="clear" w:color="auto" w:fill="D9D9D9"/>
            <w:vAlign w:val="center"/>
          </w:tcPr>
          <w:p w:rsidR="00CB59BE" w:rsidRPr="004C4C18" w:rsidRDefault="00CB59BE" w:rsidP="002332A3">
            <w:pPr>
              <w:jc w:val="center"/>
              <w:rPr>
                <w:lang w:val="uk-UA"/>
              </w:rPr>
            </w:pPr>
          </w:p>
        </w:tc>
        <w:tc>
          <w:tcPr>
            <w:tcW w:w="887" w:type="dxa"/>
            <w:shd w:val="clear" w:color="auto" w:fill="D9D9D9"/>
            <w:vAlign w:val="center"/>
          </w:tcPr>
          <w:p w:rsidR="00CB59BE" w:rsidRPr="004C4C18" w:rsidRDefault="00CB59BE" w:rsidP="002332A3">
            <w:pPr>
              <w:jc w:val="center"/>
              <w:rPr>
                <w:lang w:val="uk-UA"/>
              </w:rPr>
            </w:pPr>
          </w:p>
        </w:tc>
        <w:tc>
          <w:tcPr>
            <w:tcW w:w="887" w:type="dxa"/>
            <w:shd w:val="clear" w:color="auto" w:fill="D9D9D9"/>
            <w:vAlign w:val="center"/>
          </w:tcPr>
          <w:p w:rsidR="00CB59BE" w:rsidRPr="004C4C18" w:rsidRDefault="00CB59BE" w:rsidP="002332A3">
            <w:pPr>
              <w:jc w:val="center"/>
              <w:rPr>
                <w:lang w:val="uk-UA"/>
              </w:rPr>
            </w:pPr>
          </w:p>
        </w:tc>
        <w:tc>
          <w:tcPr>
            <w:tcW w:w="887" w:type="dxa"/>
            <w:shd w:val="clear" w:color="auto" w:fill="D9D9D9"/>
            <w:vAlign w:val="center"/>
          </w:tcPr>
          <w:p w:rsidR="00CB59BE" w:rsidRPr="004C4C18" w:rsidRDefault="00CB59BE" w:rsidP="002332A3">
            <w:pPr>
              <w:jc w:val="center"/>
              <w:rPr>
                <w:lang w:val="uk-UA"/>
              </w:rPr>
            </w:pPr>
          </w:p>
        </w:tc>
        <w:tc>
          <w:tcPr>
            <w:tcW w:w="887" w:type="dxa"/>
            <w:shd w:val="clear" w:color="auto" w:fill="D9D9D9"/>
            <w:vAlign w:val="center"/>
          </w:tcPr>
          <w:p w:rsidR="00CB59BE" w:rsidRPr="004C4C18" w:rsidRDefault="00CB59BE" w:rsidP="002332A3">
            <w:pPr>
              <w:jc w:val="center"/>
              <w:rPr>
                <w:lang w:val="uk-UA"/>
              </w:rPr>
            </w:pPr>
          </w:p>
        </w:tc>
        <w:tc>
          <w:tcPr>
            <w:tcW w:w="888" w:type="dxa"/>
            <w:shd w:val="clear" w:color="auto" w:fill="D9D9D9"/>
            <w:vAlign w:val="center"/>
          </w:tcPr>
          <w:p w:rsidR="00CB59BE" w:rsidRPr="004C4C18" w:rsidRDefault="00CB59BE" w:rsidP="002332A3">
            <w:pPr>
              <w:jc w:val="center"/>
              <w:rPr>
                <w:lang w:val="uk-UA"/>
              </w:rPr>
            </w:pPr>
          </w:p>
        </w:tc>
        <w:tc>
          <w:tcPr>
            <w:tcW w:w="888" w:type="dxa"/>
            <w:shd w:val="clear" w:color="auto" w:fill="D9D9D9"/>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Вища категорія</w:t>
            </w:r>
          </w:p>
        </w:tc>
        <w:tc>
          <w:tcPr>
            <w:tcW w:w="887" w:type="dxa"/>
            <w:vAlign w:val="center"/>
          </w:tcPr>
          <w:p w:rsidR="00CB59BE" w:rsidRPr="004C4C18" w:rsidRDefault="00CB59BE" w:rsidP="002332A3">
            <w:pPr>
              <w:jc w:val="center"/>
              <w:rPr>
                <w:lang w:val="uk-UA"/>
              </w:rPr>
            </w:pPr>
            <w:r w:rsidRPr="004C4C18">
              <w:rPr>
                <w:lang w:val="uk-UA"/>
              </w:rPr>
              <w:t>4</w:t>
            </w:r>
          </w:p>
        </w:tc>
        <w:tc>
          <w:tcPr>
            <w:tcW w:w="887" w:type="dxa"/>
            <w:vAlign w:val="center"/>
          </w:tcPr>
          <w:p w:rsidR="00CB59BE" w:rsidRPr="004C4C18" w:rsidRDefault="00CB59BE" w:rsidP="002332A3">
            <w:pPr>
              <w:jc w:val="center"/>
              <w:rPr>
                <w:lang w:val="uk-UA"/>
              </w:rPr>
            </w:pPr>
            <w:r w:rsidRPr="004C4C18">
              <w:rPr>
                <w:lang w:val="uk-UA"/>
              </w:rPr>
              <w:t>5</w:t>
            </w:r>
          </w:p>
        </w:tc>
        <w:tc>
          <w:tcPr>
            <w:tcW w:w="887" w:type="dxa"/>
            <w:vAlign w:val="center"/>
          </w:tcPr>
          <w:p w:rsidR="00CB59BE" w:rsidRPr="004C4C18" w:rsidRDefault="00CB59BE" w:rsidP="002332A3">
            <w:pPr>
              <w:jc w:val="center"/>
              <w:rPr>
                <w:lang w:val="uk-UA"/>
              </w:rPr>
            </w:pPr>
            <w:r w:rsidRPr="004C4C18">
              <w:rPr>
                <w:lang w:val="uk-UA"/>
              </w:rPr>
              <w:t>10</w:t>
            </w:r>
          </w:p>
        </w:tc>
        <w:tc>
          <w:tcPr>
            <w:tcW w:w="887" w:type="dxa"/>
            <w:vAlign w:val="center"/>
          </w:tcPr>
          <w:p w:rsidR="00CB59BE" w:rsidRPr="004C4C18" w:rsidRDefault="004C4C18" w:rsidP="002332A3">
            <w:pPr>
              <w:jc w:val="center"/>
              <w:rPr>
                <w:lang w:val="uk-UA"/>
              </w:rPr>
            </w:pPr>
            <w:r w:rsidRPr="004C4C18">
              <w:rPr>
                <w:lang w:val="uk-UA"/>
              </w:rPr>
              <w:t>7</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І категорія</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ІІ категорія</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Спеціаліст</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shd w:val="clear" w:color="auto" w:fill="C4BC96"/>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Педагогічне звання</w:t>
            </w:r>
          </w:p>
          <w:p w:rsidR="00CB59BE" w:rsidRPr="004C4C18" w:rsidRDefault="00CB59BE" w:rsidP="002332A3">
            <w:pPr>
              <w:jc w:val="center"/>
              <w:rPr>
                <w:b/>
                <w:lang w:val="uk-UA"/>
              </w:rPr>
            </w:pPr>
            <w:r w:rsidRPr="004C4C18">
              <w:rPr>
                <w:b/>
                <w:lang w:val="uk-UA"/>
              </w:rPr>
              <w:t xml:space="preserve"> «Старший вчитель»</w:t>
            </w: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4C4C18" w:rsidP="002332A3">
            <w:pPr>
              <w:jc w:val="center"/>
              <w:rPr>
                <w:lang w:val="uk-UA"/>
              </w:rPr>
            </w:pPr>
            <w:r w:rsidRPr="004C4C18">
              <w:rPr>
                <w:lang w:val="uk-UA"/>
              </w:rPr>
              <w:t>2</w:t>
            </w: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shd w:val="clear" w:color="auto" w:fill="C4BC96"/>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Педагогічне звання</w:t>
            </w:r>
          </w:p>
          <w:p w:rsidR="00CB59BE" w:rsidRPr="004C4C18" w:rsidRDefault="00CB59BE" w:rsidP="002332A3">
            <w:pPr>
              <w:jc w:val="center"/>
              <w:rPr>
                <w:b/>
                <w:lang w:val="uk-UA"/>
              </w:rPr>
            </w:pPr>
            <w:r w:rsidRPr="004C4C18">
              <w:rPr>
                <w:b/>
                <w:lang w:val="uk-UA"/>
              </w:rPr>
              <w:t>«Учитель методист»</w:t>
            </w: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CB59BE" w:rsidP="002332A3">
            <w:pPr>
              <w:jc w:val="center"/>
              <w:rPr>
                <w:lang w:val="uk-UA"/>
              </w:rPr>
            </w:pPr>
            <w:r w:rsidRPr="004C4C18">
              <w:rPr>
                <w:lang w:val="uk-UA"/>
              </w:rPr>
              <w:t>1</w:t>
            </w:r>
          </w:p>
        </w:tc>
        <w:tc>
          <w:tcPr>
            <w:tcW w:w="887" w:type="dxa"/>
            <w:shd w:val="clear" w:color="auto" w:fill="C4BC96"/>
            <w:vAlign w:val="center"/>
          </w:tcPr>
          <w:p w:rsidR="00CB59BE" w:rsidRPr="004C4C18" w:rsidRDefault="004C4C18" w:rsidP="002332A3">
            <w:pPr>
              <w:jc w:val="center"/>
              <w:rPr>
                <w:lang w:val="uk-UA"/>
              </w:rPr>
            </w:pPr>
            <w:r w:rsidRPr="004C4C18">
              <w:rPr>
                <w:lang w:val="uk-UA"/>
              </w:rPr>
              <w:t>2</w:t>
            </w:r>
          </w:p>
        </w:tc>
        <w:tc>
          <w:tcPr>
            <w:tcW w:w="887" w:type="dxa"/>
            <w:shd w:val="clear" w:color="auto" w:fill="C4BC96"/>
            <w:vAlign w:val="center"/>
          </w:tcPr>
          <w:p w:rsidR="00CB59BE" w:rsidRPr="004C4C18" w:rsidRDefault="00CB59BE" w:rsidP="002332A3">
            <w:pPr>
              <w:jc w:val="center"/>
              <w:rPr>
                <w:lang w:val="uk-UA"/>
              </w:rPr>
            </w:pPr>
          </w:p>
        </w:tc>
        <w:tc>
          <w:tcPr>
            <w:tcW w:w="887"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c>
          <w:tcPr>
            <w:tcW w:w="888" w:type="dxa"/>
            <w:shd w:val="clear" w:color="auto" w:fill="C4BC96"/>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Провідний бібліотекар</w:t>
            </w:r>
          </w:p>
        </w:tc>
        <w:tc>
          <w:tcPr>
            <w:tcW w:w="887" w:type="dxa"/>
            <w:vAlign w:val="center"/>
          </w:tcPr>
          <w:p w:rsidR="00CB59BE" w:rsidRPr="004C4C18" w:rsidRDefault="00CB59BE"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4C4C18"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r w:rsidR="00FC08A8" w:rsidRPr="004C4C18" w:rsidTr="002332A3">
        <w:trPr>
          <w:trHeight w:val="347"/>
          <w:jc w:val="center"/>
        </w:trPr>
        <w:tc>
          <w:tcPr>
            <w:tcW w:w="2917" w:type="dxa"/>
            <w:vAlign w:val="center"/>
          </w:tcPr>
          <w:p w:rsidR="00CB59BE" w:rsidRPr="004C4C18" w:rsidRDefault="00CB59BE" w:rsidP="002332A3">
            <w:pPr>
              <w:jc w:val="center"/>
              <w:rPr>
                <w:b/>
                <w:lang w:val="uk-UA"/>
              </w:rPr>
            </w:pPr>
            <w:r w:rsidRPr="004C4C18">
              <w:rPr>
                <w:b/>
                <w:lang w:val="uk-UA"/>
              </w:rPr>
              <w:t>Підтверджено</w:t>
            </w:r>
          </w:p>
          <w:p w:rsidR="00CB59BE" w:rsidRPr="004C4C18" w:rsidRDefault="00CB59BE" w:rsidP="002332A3">
            <w:pPr>
              <w:jc w:val="center"/>
              <w:rPr>
                <w:b/>
                <w:lang w:val="uk-UA"/>
              </w:rPr>
            </w:pPr>
            <w:r w:rsidRPr="004C4C18">
              <w:rPr>
                <w:b/>
                <w:lang w:val="uk-UA"/>
              </w:rPr>
              <w:t>12 тарифний розряд</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r w:rsidRPr="004C4C18">
              <w:rPr>
                <w:lang w:val="uk-UA"/>
              </w:rPr>
              <w:t>1</w:t>
            </w: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7"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c>
          <w:tcPr>
            <w:tcW w:w="888" w:type="dxa"/>
            <w:vAlign w:val="center"/>
          </w:tcPr>
          <w:p w:rsidR="00CB59BE" w:rsidRPr="004C4C18" w:rsidRDefault="00CB59BE" w:rsidP="002332A3">
            <w:pPr>
              <w:jc w:val="center"/>
              <w:rPr>
                <w:lang w:val="uk-UA"/>
              </w:rPr>
            </w:pPr>
          </w:p>
        </w:tc>
      </w:tr>
    </w:tbl>
    <w:p w:rsidR="00CB59BE" w:rsidRPr="00FC08A8" w:rsidRDefault="00CB59BE" w:rsidP="00CB59BE">
      <w:pPr>
        <w:ind w:firstLine="708"/>
        <w:jc w:val="both"/>
        <w:rPr>
          <w:color w:val="FF0000"/>
          <w:lang w:val="uk-UA"/>
        </w:rPr>
      </w:pPr>
    </w:p>
    <w:p w:rsidR="00CB59BE" w:rsidRPr="004C4C18" w:rsidRDefault="00CB59BE" w:rsidP="00CB59BE">
      <w:pPr>
        <w:jc w:val="both"/>
        <w:rPr>
          <w:lang w:val="uk-UA"/>
        </w:rPr>
      </w:pPr>
      <w:r w:rsidRPr="004C4C18">
        <w:rPr>
          <w:lang w:val="uk-UA"/>
        </w:rPr>
        <w:t>У 201</w:t>
      </w:r>
      <w:r w:rsidR="004C4C18" w:rsidRPr="004C4C18">
        <w:rPr>
          <w:lang w:val="uk-UA"/>
        </w:rPr>
        <w:t>8</w:t>
      </w:r>
      <w:r w:rsidRPr="004C4C18">
        <w:rPr>
          <w:lang w:val="uk-UA"/>
        </w:rPr>
        <w:t>/201</w:t>
      </w:r>
      <w:r w:rsidR="004C4C18" w:rsidRPr="004C4C18">
        <w:rPr>
          <w:lang w:val="uk-UA"/>
        </w:rPr>
        <w:t>9</w:t>
      </w:r>
      <w:r w:rsidRPr="004C4C18">
        <w:rPr>
          <w:lang w:val="uk-UA"/>
        </w:rPr>
        <w:t xml:space="preserve"> навчальному році у школі працювало 59 педагогічних працівників. </w:t>
      </w:r>
    </w:p>
    <w:p w:rsidR="00CB59BE" w:rsidRPr="004C4C18" w:rsidRDefault="00CB59BE" w:rsidP="00CB59BE">
      <w:pPr>
        <w:ind w:firstLine="708"/>
        <w:jc w:val="both"/>
        <w:rPr>
          <w:lang w:val="uk-UA"/>
        </w:rPr>
      </w:pPr>
      <w:r w:rsidRPr="004C4C18">
        <w:rPr>
          <w:lang w:val="uk-UA"/>
        </w:rPr>
        <w:t xml:space="preserve"> Із них:</w:t>
      </w:r>
    </w:p>
    <w:p w:rsidR="00CB59BE" w:rsidRPr="004C4C18" w:rsidRDefault="00CB59BE" w:rsidP="00CB59BE">
      <w:pPr>
        <w:numPr>
          <w:ilvl w:val="0"/>
          <w:numId w:val="3"/>
        </w:numPr>
        <w:ind w:left="0" w:firstLine="360"/>
        <w:jc w:val="both"/>
        <w:rPr>
          <w:lang w:val="uk-UA"/>
        </w:rPr>
      </w:pPr>
      <w:r w:rsidRPr="004C4C18">
        <w:rPr>
          <w:lang w:val="uk-UA"/>
        </w:rPr>
        <w:t>спеціалістів вищої кваліфікаційної категорії – 37;</w:t>
      </w:r>
    </w:p>
    <w:p w:rsidR="00CB59BE" w:rsidRPr="004C4C18" w:rsidRDefault="00CB59BE" w:rsidP="00CB59BE">
      <w:pPr>
        <w:numPr>
          <w:ilvl w:val="0"/>
          <w:numId w:val="3"/>
        </w:numPr>
        <w:ind w:left="0" w:firstLine="360"/>
        <w:jc w:val="both"/>
        <w:rPr>
          <w:lang w:val="uk-UA"/>
        </w:rPr>
      </w:pPr>
      <w:r w:rsidRPr="004C4C18">
        <w:rPr>
          <w:lang w:val="uk-UA"/>
        </w:rPr>
        <w:t>спеціалістів першої кваліфікаційної категорії – 5;</w:t>
      </w:r>
    </w:p>
    <w:p w:rsidR="00CB59BE" w:rsidRPr="004C4C18" w:rsidRDefault="00CB59BE" w:rsidP="00CB59BE">
      <w:pPr>
        <w:numPr>
          <w:ilvl w:val="0"/>
          <w:numId w:val="3"/>
        </w:numPr>
        <w:ind w:left="0" w:firstLine="360"/>
        <w:jc w:val="both"/>
        <w:rPr>
          <w:lang w:val="uk-UA"/>
        </w:rPr>
      </w:pPr>
      <w:r w:rsidRPr="004C4C18">
        <w:rPr>
          <w:lang w:val="uk-UA"/>
        </w:rPr>
        <w:t xml:space="preserve">спеціалістів другої кваліфікаційної категорії – 5; </w:t>
      </w:r>
    </w:p>
    <w:p w:rsidR="00CB59BE" w:rsidRPr="004C4C18" w:rsidRDefault="00CB59BE" w:rsidP="00CB59BE">
      <w:pPr>
        <w:numPr>
          <w:ilvl w:val="0"/>
          <w:numId w:val="3"/>
        </w:numPr>
        <w:ind w:left="0" w:firstLine="360"/>
        <w:jc w:val="both"/>
        <w:rPr>
          <w:lang w:val="uk-UA"/>
        </w:rPr>
      </w:pPr>
      <w:r w:rsidRPr="004C4C18">
        <w:rPr>
          <w:lang w:val="uk-UA"/>
        </w:rPr>
        <w:t>провідний бібліотекар - 2;</w:t>
      </w:r>
    </w:p>
    <w:p w:rsidR="00CB59BE" w:rsidRPr="004C4C18" w:rsidRDefault="00CB59BE" w:rsidP="00CB59BE">
      <w:pPr>
        <w:numPr>
          <w:ilvl w:val="0"/>
          <w:numId w:val="3"/>
        </w:numPr>
        <w:ind w:left="0" w:firstLine="360"/>
        <w:jc w:val="both"/>
        <w:rPr>
          <w:lang w:val="uk-UA"/>
        </w:rPr>
      </w:pPr>
      <w:r w:rsidRPr="004C4C18">
        <w:rPr>
          <w:lang w:val="uk-UA"/>
        </w:rPr>
        <w:t xml:space="preserve">мають кваліфікаційну категорію «спеціаліст» - 10.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652"/>
        <w:gridCol w:w="1652"/>
        <w:gridCol w:w="1513"/>
        <w:gridCol w:w="1320"/>
        <w:gridCol w:w="1243"/>
      </w:tblGrid>
      <w:tr w:rsidR="004C4C18" w:rsidRPr="004C4C18" w:rsidTr="004C4C18">
        <w:tc>
          <w:tcPr>
            <w:tcW w:w="2171" w:type="dxa"/>
            <w:shd w:val="clear" w:color="auto" w:fill="auto"/>
          </w:tcPr>
          <w:p w:rsidR="004C4C18" w:rsidRPr="004C4C18" w:rsidRDefault="004C4C18" w:rsidP="002332A3">
            <w:pPr>
              <w:jc w:val="both"/>
              <w:rPr>
                <w:rFonts w:eastAsia="Calibri"/>
                <w:lang w:val="uk-UA"/>
              </w:rPr>
            </w:pP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2014/2015</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2015/2016</w:t>
            </w:r>
          </w:p>
        </w:tc>
        <w:tc>
          <w:tcPr>
            <w:tcW w:w="1564" w:type="dxa"/>
            <w:shd w:val="clear" w:color="auto" w:fill="auto"/>
          </w:tcPr>
          <w:p w:rsidR="004C4C18" w:rsidRPr="004C4C18" w:rsidRDefault="004C4C18" w:rsidP="002332A3">
            <w:pPr>
              <w:jc w:val="center"/>
              <w:rPr>
                <w:rFonts w:eastAsia="Calibri"/>
                <w:lang w:val="uk-UA"/>
              </w:rPr>
            </w:pPr>
            <w:r w:rsidRPr="004C4C18">
              <w:rPr>
                <w:rFonts w:eastAsia="Calibri"/>
                <w:lang w:val="uk-UA"/>
              </w:rPr>
              <w:t>2016/2017</w:t>
            </w:r>
          </w:p>
        </w:tc>
        <w:tc>
          <w:tcPr>
            <w:tcW w:w="1334" w:type="dxa"/>
          </w:tcPr>
          <w:p w:rsidR="004C4C18" w:rsidRPr="004C4C18" w:rsidRDefault="004C4C18" w:rsidP="002332A3">
            <w:pPr>
              <w:jc w:val="center"/>
              <w:rPr>
                <w:rFonts w:eastAsia="Calibri"/>
                <w:lang w:val="uk-UA"/>
              </w:rPr>
            </w:pPr>
            <w:r w:rsidRPr="004C4C18">
              <w:rPr>
                <w:rFonts w:eastAsia="Calibri"/>
                <w:lang w:val="uk-UA"/>
              </w:rPr>
              <w:t>2017/2018</w:t>
            </w:r>
          </w:p>
        </w:tc>
        <w:tc>
          <w:tcPr>
            <w:tcW w:w="968" w:type="dxa"/>
          </w:tcPr>
          <w:p w:rsidR="004C4C18" w:rsidRPr="004C4C18" w:rsidRDefault="004C4C18" w:rsidP="002332A3">
            <w:pPr>
              <w:jc w:val="center"/>
              <w:rPr>
                <w:rFonts w:eastAsia="Calibri"/>
                <w:lang w:val="uk-UA"/>
              </w:rPr>
            </w:pPr>
            <w:r w:rsidRPr="004C4C18">
              <w:rPr>
                <w:rFonts w:eastAsia="Calibri"/>
                <w:lang w:val="uk-UA"/>
              </w:rPr>
              <w:t>2018/2019</w:t>
            </w:r>
          </w:p>
        </w:tc>
      </w:tr>
      <w:tr w:rsidR="004C4C18" w:rsidRPr="004C4C18" w:rsidTr="004C4C18">
        <w:tc>
          <w:tcPr>
            <w:tcW w:w="2171" w:type="dxa"/>
            <w:shd w:val="clear" w:color="auto" w:fill="auto"/>
          </w:tcPr>
          <w:p w:rsidR="004C4C18" w:rsidRPr="004C4C18" w:rsidRDefault="004C4C18" w:rsidP="002332A3">
            <w:pPr>
              <w:jc w:val="both"/>
              <w:rPr>
                <w:rFonts w:eastAsia="Calibri"/>
                <w:lang w:val="uk-UA"/>
              </w:rPr>
            </w:pPr>
            <w:r w:rsidRPr="004C4C18">
              <w:rPr>
                <w:rFonts w:eastAsia="Calibri"/>
                <w:lang w:val="uk-UA"/>
              </w:rPr>
              <w:t>спеціалістів вищої кваліфікаційної категорії</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38</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40</w:t>
            </w:r>
          </w:p>
        </w:tc>
        <w:tc>
          <w:tcPr>
            <w:tcW w:w="1564" w:type="dxa"/>
            <w:shd w:val="clear" w:color="auto" w:fill="auto"/>
          </w:tcPr>
          <w:p w:rsidR="004C4C18" w:rsidRPr="004C4C18" w:rsidRDefault="004C4C18" w:rsidP="002332A3">
            <w:pPr>
              <w:jc w:val="center"/>
              <w:rPr>
                <w:rFonts w:eastAsia="Calibri"/>
                <w:lang w:val="uk-UA"/>
              </w:rPr>
            </w:pPr>
            <w:r w:rsidRPr="004C4C18">
              <w:rPr>
                <w:rFonts w:eastAsia="Calibri"/>
                <w:lang w:val="uk-UA"/>
              </w:rPr>
              <w:t>42</w:t>
            </w:r>
          </w:p>
        </w:tc>
        <w:tc>
          <w:tcPr>
            <w:tcW w:w="1334" w:type="dxa"/>
          </w:tcPr>
          <w:p w:rsidR="004C4C18" w:rsidRPr="004C4C18" w:rsidRDefault="004C4C18" w:rsidP="002332A3">
            <w:pPr>
              <w:jc w:val="center"/>
              <w:rPr>
                <w:rFonts w:eastAsia="Calibri"/>
                <w:lang w:val="uk-UA"/>
              </w:rPr>
            </w:pPr>
            <w:r w:rsidRPr="004C4C18">
              <w:rPr>
                <w:rFonts w:eastAsia="Calibri"/>
                <w:lang w:val="uk-UA"/>
              </w:rPr>
              <w:t>37</w:t>
            </w:r>
          </w:p>
        </w:tc>
        <w:tc>
          <w:tcPr>
            <w:tcW w:w="968" w:type="dxa"/>
          </w:tcPr>
          <w:p w:rsidR="004C4C18" w:rsidRPr="004C4C18" w:rsidRDefault="004C4C18" w:rsidP="002332A3">
            <w:pPr>
              <w:jc w:val="center"/>
              <w:rPr>
                <w:rFonts w:eastAsia="Calibri"/>
                <w:lang w:val="uk-UA"/>
              </w:rPr>
            </w:pPr>
            <w:r w:rsidRPr="004C4C18">
              <w:rPr>
                <w:rFonts w:eastAsia="Calibri"/>
                <w:lang w:val="uk-UA"/>
              </w:rPr>
              <w:t>36</w:t>
            </w:r>
          </w:p>
        </w:tc>
      </w:tr>
      <w:tr w:rsidR="004C4C18" w:rsidRPr="004C4C18" w:rsidTr="004C4C18">
        <w:tc>
          <w:tcPr>
            <w:tcW w:w="2171" w:type="dxa"/>
            <w:shd w:val="clear" w:color="auto" w:fill="auto"/>
          </w:tcPr>
          <w:p w:rsidR="004C4C18" w:rsidRPr="004C4C18" w:rsidRDefault="004C4C18" w:rsidP="002332A3">
            <w:pPr>
              <w:jc w:val="both"/>
              <w:rPr>
                <w:rFonts w:eastAsia="Calibri"/>
                <w:lang w:val="uk-UA"/>
              </w:rPr>
            </w:pPr>
            <w:r w:rsidRPr="004C4C18">
              <w:rPr>
                <w:rFonts w:eastAsia="Calibri"/>
                <w:lang w:val="uk-UA"/>
              </w:rPr>
              <w:t xml:space="preserve">спеціалістів першої кваліфікаційної </w:t>
            </w:r>
            <w:r w:rsidRPr="004C4C18">
              <w:rPr>
                <w:rFonts w:eastAsia="Calibri"/>
                <w:lang w:val="uk-UA"/>
              </w:rPr>
              <w:lastRenderedPageBreak/>
              <w:t>категорії</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lastRenderedPageBreak/>
              <w:t>11</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6</w:t>
            </w:r>
          </w:p>
        </w:tc>
        <w:tc>
          <w:tcPr>
            <w:tcW w:w="1564" w:type="dxa"/>
            <w:shd w:val="clear" w:color="auto" w:fill="auto"/>
          </w:tcPr>
          <w:p w:rsidR="004C4C18" w:rsidRPr="004C4C18" w:rsidRDefault="004C4C18" w:rsidP="002332A3">
            <w:pPr>
              <w:jc w:val="center"/>
              <w:rPr>
                <w:rFonts w:eastAsia="Calibri"/>
                <w:lang w:val="uk-UA"/>
              </w:rPr>
            </w:pPr>
            <w:r w:rsidRPr="004C4C18">
              <w:rPr>
                <w:rFonts w:eastAsia="Calibri"/>
                <w:lang w:val="uk-UA"/>
              </w:rPr>
              <w:t>6</w:t>
            </w:r>
          </w:p>
        </w:tc>
        <w:tc>
          <w:tcPr>
            <w:tcW w:w="1334" w:type="dxa"/>
          </w:tcPr>
          <w:p w:rsidR="004C4C18" w:rsidRPr="004C4C18" w:rsidRDefault="004C4C18" w:rsidP="002332A3">
            <w:pPr>
              <w:jc w:val="center"/>
              <w:rPr>
                <w:rFonts w:eastAsia="Calibri"/>
                <w:lang w:val="uk-UA"/>
              </w:rPr>
            </w:pPr>
            <w:r w:rsidRPr="004C4C18">
              <w:rPr>
                <w:rFonts w:eastAsia="Calibri"/>
                <w:lang w:val="uk-UA"/>
              </w:rPr>
              <w:t>5</w:t>
            </w:r>
          </w:p>
        </w:tc>
        <w:tc>
          <w:tcPr>
            <w:tcW w:w="968" w:type="dxa"/>
          </w:tcPr>
          <w:p w:rsidR="004C4C18" w:rsidRPr="004C4C18" w:rsidRDefault="004C4C18" w:rsidP="002332A3">
            <w:pPr>
              <w:jc w:val="center"/>
              <w:rPr>
                <w:rFonts w:eastAsia="Calibri"/>
                <w:lang w:val="uk-UA"/>
              </w:rPr>
            </w:pPr>
            <w:r w:rsidRPr="004C4C18">
              <w:rPr>
                <w:rFonts w:eastAsia="Calibri"/>
                <w:lang w:val="uk-UA"/>
              </w:rPr>
              <w:t>7</w:t>
            </w:r>
          </w:p>
        </w:tc>
      </w:tr>
      <w:tr w:rsidR="004C4C18" w:rsidRPr="004C4C18" w:rsidTr="004C4C18">
        <w:tc>
          <w:tcPr>
            <w:tcW w:w="2171" w:type="dxa"/>
            <w:shd w:val="clear" w:color="auto" w:fill="auto"/>
          </w:tcPr>
          <w:p w:rsidR="004C4C18" w:rsidRPr="004C4C18" w:rsidRDefault="004C4C18" w:rsidP="002332A3">
            <w:pPr>
              <w:jc w:val="both"/>
              <w:rPr>
                <w:rFonts w:eastAsia="Calibri"/>
                <w:lang w:val="uk-UA"/>
              </w:rPr>
            </w:pPr>
            <w:r w:rsidRPr="004C4C18">
              <w:rPr>
                <w:rFonts w:eastAsia="Calibri"/>
                <w:lang w:val="uk-UA"/>
              </w:rPr>
              <w:lastRenderedPageBreak/>
              <w:t>спеціалістів другої кваліфікаційної категорії</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3</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4</w:t>
            </w:r>
          </w:p>
        </w:tc>
        <w:tc>
          <w:tcPr>
            <w:tcW w:w="1564" w:type="dxa"/>
            <w:shd w:val="clear" w:color="auto" w:fill="auto"/>
          </w:tcPr>
          <w:p w:rsidR="004C4C18" w:rsidRPr="004C4C18" w:rsidRDefault="004C4C18" w:rsidP="002332A3">
            <w:pPr>
              <w:jc w:val="center"/>
              <w:rPr>
                <w:rFonts w:eastAsia="Calibri"/>
                <w:lang w:val="uk-UA"/>
              </w:rPr>
            </w:pPr>
            <w:r w:rsidRPr="004C4C18">
              <w:rPr>
                <w:rFonts w:eastAsia="Calibri"/>
                <w:lang w:val="uk-UA"/>
              </w:rPr>
              <w:t>3</w:t>
            </w:r>
          </w:p>
        </w:tc>
        <w:tc>
          <w:tcPr>
            <w:tcW w:w="1334" w:type="dxa"/>
          </w:tcPr>
          <w:p w:rsidR="004C4C18" w:rsidRPr="004C4C18" w:rsidRDefault="004C4C18" w:rsidP="002332A3">
            <w:pPr>
              <w:jc w:val="center"/>
              <w:rPr>
                <w:rFonts w:eastAsia="Calibri"/>
                <w:lang w:val="uk-UA"/>
              </w:rPr>
            </w:pPr>
            <w:r w:rsidRPr="004C4C18">
              <w:rPr>
                <w:rFonts w:eastAsia="Calibri"/>
                <w:lang w:val="uk-UA"/>
              </w:rPr>
              <w:t>5</w:t>
            </w:r>
          </w:p>
        </w:tc>
        <w:tc>
          <w:tcPr>
            <w:tcW w:w="968" w:type="dxa"/>
          </w:tcPr>
          <w:p w:rsidR="004C4C18" w:rsidRPr="004C4C18" w:rsidRDefault="004C4C18" w:rsidP="002332A3">
            <w:pPr>
              <w:jc w:val="center"/>
              <w:rPr>
                <w:rFonts w:eastAsia="Calibri"/>
                <w:lang w:val="uk-UA"/>
              </w:rPr>
            </w:pPr>
            <w:r w:rsidRPr="004C4C18">
              <w:rPr>
                <w:rFonts w:eastAsia="Calibri"/>
                <w:lang w:val="uk-UA"/>
              </w:rPr>
              <w:t>3</w:t>
            </w:r>
          </w:p>
        </w:tc>
      </w:tr>
      <w:tr w:rsidR="004C4C18" w:rsidRPr="004C4C18" w:rsidTr="004C4C18">
        <w:tc>
          <w:tcPr>
            <w:tcW w:w="2171" w:type="dxa"/>
            <w:shd w:val="clear" w:color="auto" w:fill="auto"/>
          </w:tcPr>
          <w:p w:rsidR="004C4C18" w:rsidRPr="004C4C18" w:rsidRDefault="004C4C18" w:rsidP="002332A3">
            <w:pPr>
              <w:jc w:val="both"/>
              <w:rPr>
                <w:rFonts w:eastAsia="Calibri"/>
                <w:lang w:val="uk-UA"/>
              </w:rPr>
            </w:pPr>
            <w:r w:rsidRPr="004C4C18">
              <w:rPr>
                <w:rFonts w:eastAsia="Calibri"/>
                <w:lang w:val="uk-UA"/>
              </w:rPr>
              <w:t>мають кваліфікаційну категорію «спеціаліст</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7+1</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8+1</w:t>
            </w:r>
          </w:p>
        </w:tc>
        <w:tc>
          <w:tcPr>
            <w:tcW w:w="1564" w:type="dxa"/>
            <w:shd w:val="clear" w:color="auto" w:fill="auto"/>
          </w:tcPr>
          <w:p w:rsidR="004C4C18" w:rsidRPr="004C4C18" w:rsidRDefault="004C4C18" w:rsidP="002332A3">
            <w:pPr>
              <w:jc w:val="center"/>
              <w:rPr>
                <w:rFonts w:eastAsia="Calibri"/>
                <w:lang w:val="uk-UA"/>
              </w:rPr>
            </w:pPr>
            <w:r w:rsidRPr="004C4C18">
              <w:rPr>
                <w:rFonts w:eastAsia="Calibri"/>
                <w:lang w:val="uk-UA"/>
              </w:rPr>
              <w:t>7+1</w:t>
            </w:r>
          </w:p>
        </w:tc>
        <w:tc>
          <w:tcPr>
            <w:tcW w:w="1334" w:type="dxa"/>
          </w:tcPr>
          <w:p w:rsidR="004C4C18" w:rsidRPr="004C4C18" w:rsidRDefault="004C4C18" w:rsidP="002332A3">
            <w:pPr>
              <w:jc w:val="center"/>
              <w:rPr>
                <w:rFonts w:eastAsia="Calibri"/>
                <w:lang w:val="uk-UA"/>
              </w:rPr>
            </w:pPr>
            <w:r w:rsidRPr="004C4C18">
              <w:rPr>
                <w:rFonts w:eastAsia="Calibri"/>
                <w:lang w:val="uk-UA"/>
              </w:rPr>
              <w:t>10</w:t>
            </w:r>
          </w:p>
        </w:tc>
        <w:tc>
          <w:tcPr>
            <w:tcW w:w="968" w:type="dxa"/>
          </w:tcPr>
          <w:p w:rsidR="004C4C18" w:rsidRPr="004C4C18" w:rsidRDefault="004C4C18" w:rsidP="002332A3">
            <w:pPr>
              <w:jc w:val="center"/>
              <w:rPr>
                <w:rFonts w:eastAsia="Calibri"/>
                <w:lang w:val="uk-UA"/>
              </w:rPr>
            </w:pPr>
            <w:r w:rsidRPr="004C4C18">
              <w:rPr>
                <w:rFonts w:eastAsia="Calibri"/>
                <w:lang w:val="uk-UA"/>
              </w:rPr>
              <w:t>11</w:t>
            </w:r>
          </w:p>
        </w:tc>
      </w:tr>
      <w:tr w:rsidR="004C4C18" w:rsidRPr="004C4C18" w:rsidTr="004C4C18">
        <w:tc>
          <w:tcPr>
            <w:tcW w:w="2171" w:type="dxa"/>
            <w:shd w:val="clear" w:color="auto" w:fill="auto"/>
          </w:tcPr>
          <w:p w:rsidR="004C4C18" w:rsidRPr="004C4C18" w:rsidRDefault="004C4C18" w:rsidP="002332A3">
            <w:pPr>
              <w:jc w:val="both"/>
              <w:rPr>
                <w:rFonts w:eastAsia="Calibri"/>
                <w:lang w:val="uk-UA"/>
              </w:rPr>
            </w:pPr>
            <w:r w:rsidRPr="004C4C18">
              <w:rPr>
                <w:rFonts w:eastAsia="Calibri"/>
                <w:lang w:val="uk-UA"/>
              </w:rPr>
              <w:t>«провідний бібліотекар»</w:t>
            </w:r>
          </w:p>
        </w:tc>
        <w:tc>
          <w:tcPr>
            <w:tcW w:w="1729" w:type="dxa"/>
            <w:shd w:val="clear" w:color="auto" w:fill="auto"/>
          </w:tcPr>
          <w:p w:rsidR="004C4C18" w:rsidRPr="004C4C18" w:rsidRDefault="004C4C18" w:rsidP="002332A3">
            <w:pPr>
              <w:jc w:val="center"/>
              <w:rPr>
                <w:rFonts w:eastAsia="Calibri"/>
                <w:lang w:val="uk-UA"/>
              </w:rPr>
            </w:pPr>
          </w:p>
        </w:tc>
        <w:tc>
          <w:tcPr>
            <w:tcW w:w="1729" w:type="dxa"/>
            <w:shd w:val="clear" w:color="auto" w:fill="auto"/>
          </w:tcPr>
          <w:p w:rsidR="004C4C18" w:rsidRPr="004C4C18" w:rsidRDefault="004C4C18" w:rsidP="002332A3">
            <w:pPr>
              <w:jc w:val="center"/>
              <w:rPr>
                <w:rFonts w:eastAsia="Calibri"/>
                <w:lang w:val="uk-UA"/>
              </w:rPr>
            </w:pPr>
          </w:p>
        </w:tc>
        <w:tc>
          <w:tcPr>
            <w:tcW w:w="1564" w:type="dxa"/>
            <w:shd w:val="clear" w:color="auto" w:fill="auto"/>
          </w:tcPr>
          <w:p w:rsidR="004C4C18" w:rsidRPr="004C4C18" w:rsidRDefault="004C4C18" w:rsidP="002332A3">
            <w:pPr>
              <w:jc w:val="center"/>
              <w:rPr>
                <w:rFonts w:eastAsia="Calibri"/>
                <w:lang w:val="uk-UA"/>
              </w:rPr>
            </w:pPr>
          </w:p>
        </w:tc>
        <w:tc>
          <w:tcPr>
            <w:tcW w:w="1334" w:type="dxa"/>
          </w:tcPr>
          <w:p w:rsidR="004C4C18" w:rsidRPr="004C4C18" w:rsidRDefault="004C4C18" w:rsidP="002332A3">
            <w:pPr>
              <w:jc w:val="center"/>
              <w:rPr>
                <w:rFonts w:eastAsia="Calibri"/>
                <w:lang w:val="uk-UA"/>
              </w:rPr>
            </w:pPr>
            <w:r w:rsidRPr="004C4C18">
              <w:rPr>
                <w:rFonts w:eastAsia="Calibri"/>
                <w:lang w:val="uk-UA"/>
              </w:rPr>
              <w:t>2</w:t>
            </w:r>
          </w:p>
        </w:tc>
        <w:tc>
          <w:tcPr>
            <w:tcW w:w="968" w:type="dxa"/>
          </w:tcPr>
          <w:p w:rsidR="004C4C18" w:rsidRPr="004C4C18" w:rsidRDefault="004C4C18" w:rsidP="002332A3">
            <w:pPr>
              <w:jc w:val="center"/>
              <w:rPr>
                <w:rFonts w:eastAsia="Calibri"/>
                <w:lang w:val="uk-UA"/>
              </w:rPr>
            </w:pPr>
            <w:r w:rsidRPr="004C4C18">
              <w:rPr>
                <w:rFonts w:eastAsia="Calibri"/>
                <w:lang w:val="uk-UA"/>
              </w:rPr>
              <w:t>2</w:t>
            </w:r>
          </w:p>
        </w:tc>
      </w:tr>
      <w:tr w:rsidR="004C4C18" w:rsidRPr="004C4C18" w:rsidTr="004C4C18">
        <w:tc>
          <w:tcPr>
            <w:tcW w:w="2171" w:type="dxa"/>
            <w:shd w:val="clear" w:color="auto" w:fill="auto"/>
          </w:tcPr>
          <w:p w:rsidR="004C4C18" w:rsidRPr="004C4C18" w:rsidRDefault="004C4C18" w:rsidP="002332A3">
            <w:pPr>
              <w:jc w:val="both"/>
              <w:rPr>
                <w:rFonts w:eastAsia="Calibri"/>
                <w:lang w:val="uk-UA"/>
              </w:rPr>
            </w:pPr>
            <w:r w:rsidRPr="004C4C18">
              <w:rPr>
                <w:rFonts w:eastAsia="Calibri"/>
                <w:lang w:val="uk-UA"/>
              </w:rPr>
              <w:t>Всього</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60</w:t>
            </w:r>
          </w:p>
        </w:tc>
        <w:tc>
          <w:tcPr>
            <w:tcW w:w="1729" w:type="dxa"/>
            <w:shd w:val="clear" w:color="auto" w:fill="auto"/>
          </w:tcPr>
          <w:p w:rsidR="004C4C18" w:rsidRPr="004C4C18" w:rsidRDefault="004C4C18" w:rsidP="002332A3">
            <w:pPr>
              <w:jc w:val="center"/>
              <w:rPr>
                <w:rFonts w:eastAsia="Calibri"/>
                <w:lang w:val="uk-UA"/>
              </w:rPr>
            </w:pPr>
            <w:r w:rsidRPr="004C4C18">
              <w:rPr>
                <w:rFonts w:eastAsia="Calibri"/>
                <w:lang w:val="uk-UA"/>
              </w:rPr>
              <w:t>59</w:t>
            </w:r>
          </w:p>
        </w:tc>
        <w:tc>
          <w:tcPr>
            <w:tcW w:w="1564" w:type="dxa"/>
            <w:shd w:val="clear" w:color="auto" w:fill="auto"/>
          </w:tcPr>
          <w:p w:rsidR="004C4C18" w:rsidRPr="004C4C18" w:rsidRDefault="004C4C18" w:rsidP="002332A3">
            <w:pPr>
              <w:jc w:val="center"/>
              <w:rPr>
                <w:rFonts w:eastAsia="Calibri"/>
                <w:lang w:val="uk-UA"/>
              </w:rPr>
            </w:pPr>
            <w:r w:rsidRPr="004C4C18">
              <w:rPr>
                <w:rFonts w:eastAsia="Calibri"/>
                <w:lang w:val="uk-UA"/>
              </w:rPr>
              <w:t>59</w:t>
            </w:r>
          </w:p>
        </w:tc>
        <w:tc>
          <w:tcPr>
            <w:tcW w:w="1334" w:type="dxa"/>
          </w:tcPr>
          <w:p w:rsidR="004C4C18" w:rsidRPr="004C4C18" w:rsidRDefault="004C4C18" w:rsidP="002332A3">
            <w:pPr>
              <w:jc w:val="center"/>
              <w:rPr>
                <w:rFonts w:eastAsia="Calibri"/>
                <w:lang w:val="uk-UA"/>
              </w:rPr>
            </w:pPr>
            <w:r w:rsidRPr="004C4C18">
              <w:rPr>
                <w:rFonts w:eastAsia="Calibri"/>
                <w:lang w:val="uk-UA"/>
              </w:rPr>
              <w:t>59</w:t>
            </w:r>
          </w:p>
        </w:tc>
        <w:tc>
          <w:tcPr>
            <w:tcW w:w="968" w:type="dxa"/>
          </w:tcPr>
          <w:p w:rsidR="004C4C18" w:rsidRPr="004C4C18" w:rsidRDefault="004C4C18" w:rsidP="002332A3">
            <w:pPr>
              <w:jc w:val="center"/>
              <w:rPr>
                <w:rFonts w:eastAsia="Calibri"/>
                <w:lang w:val="uk-UA"/>
              </w:rPr>
            </w:pPr>
            <w:r w:rsidRPr="004C4C18">
              <w:rPr>
                <w:rFonts w:eastAsia="Calibri"/>
                <w:lang w:val="uk-UA"/>
              </w:rPr>
              <w:t>59</w:t>
            </w:r>
          </w:p>
        </w:tc>
      </w:tr>
    </w:tbl>
    <w:p w:rsidR="00CB59BE" w:rsidRPr="004C4C18" w:rsidRDefault="00CB59BE" w:rsidP="00CB59BE">
      <w:pPr>
        <w:jc w:val="right"/>
        <w:rPr>
          <w:u w:val="single"/>
          <w:lang w:val="uk-UA"/>
        </w:rPr>
      </w:pPr>
    </w:p>
    <w:p w:rsidR="00CB59BE" w:rsidRPr="004C4C18" w:rsidRDefault="00CB59BE" w:rsidP="00CB59BE">
      <w:pPr>
        <w:jc w:val="right"/>
        <w:rPr>
          <w:u w:val="single"/>
          <w:lang w:val="uk-UA"/>
        </w:rPr>
      </w:pPr>
      <w:r w:rsidRPr="004C4C18">
        <w:rPr>
          <w:u w:val="single"/>
          <w:lang w:val="uk-UA"/>
        </w:rPr>
        <w:t>Таблиця 2</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504"/>
        <w:gridCol w:w="2867"/>
        <w:gridCol w:w="2419"/>
      </w:tblGrid>
      <w:tr w:rsidR="00FC08A8" w:rsidRPr="00FC08A8" w:rsidTr="002332A3">
        <w:trPr>
          <w:trHeight w:val="340"/>
          <w:jc w:val="center"/>
        </w:trPr>
        <w:tc>
          <w:tcPr>
            <w:tcW w:w="1535" w:type="dxa"/>
            <w:vMerge w:val="restart"/>
            <w:vAlign w:val="center"/>
          </w:tcPr>
          <w:p w:rsidR="00CB59BE" w:rsidRPr="004C4C18" w:rsidRDefault="00CB59BE" w:rsidP="002332A3">
            <w:pPr>
              <w:jc w:val="center"/>
              <w:rPr>
                <w:b/>
                <w:lang w:val="uk-UA"/>
              </w:rPr>
            </w:pPr>
            <w:r w:rsidRPr="004C4C18">
              <w:rPr>
                <w:b/>
                <w:lang w:val="uk-UA"/>
              </w:rPr>
              <w:t>Рік</w:t>
            </w:r>
          </w:p>
        </w:tc>
        <w:tc>
          <w:tcPr>
            <w:tcW w:w="7790" w:type="dxa"/>
            <w:gridSpan w:val="3"/>
            <w:vAlign w:val="center"/>
          </w:tcPr>
          <w:p w:rsidR="00CB59BE" w:rsidRPr="004C4C18" w:rsidRDefault="00CB59BE" w:rsidP="002332A3">
            <w:pPr>
              <w:jc w:val="center"/>
              <w:rPr>
                <w:b/>
                <w:lang w:val="uk-UA"/>
              </w:rPr>
            </w:pPr>
            <w:r w:rsidRPr="004C4C18">
              <w:rPr>
                <w:b/>
                <w:lang w:val="uk-UA"/>
              </w:rPr>
              <w:t>Нагороди, педагогічні звання</w:t>
            </w:r>
          </w:p>
        </w:tc>
      </w:tr>
      <w:tr w:rsidR="00FC08A8" w:rsidRPr="00FC08A8" w:rsidTr="002332A3">
        <w:trPr>
          <w:trHeight w:val="782"/>
          <w:jc w:val="center"/>
        </w:trPr>
        <w:tc>
          <w:tcPr>
            <w:tcW w:w="0" w:type="auto"/>
            <w:vMerge/>
            <w:vAlign w:val="center"/>
          </w:tcPr>
          <w:p w:rsidR="00CB59BE" w:rsidRPr="004C4C18" w:rsidRDefault="00CB59BE" w:rsidP="002332A3">
            <w:pPr>
              <w:rPr>
                <w:b/>
                <w:lang w:val="uk-UA"/>
              </w:rPr>
            </w:pPr>
          </w:p>
        </w:tc>
        <w:tc>
          <w:tcPr>
            <w:tcW w:w="2504" w:type="dxa"/>
            <w:vAlign w:val="center"/>
          </w:tcPr>
          <w:p w:rsidR="00CB59BE" w:rsidRPr="004C4C18" w:rsidRDefault="00CB59BE" w:rsidP="002332A3">
            <w:pPr>
              <w:jc w:val="center"/>
              <w:rPr>
                <w:b/>
                <w:lang w:val="uk-UA"/>
              </w:rPr>
            </w:pPr>
            <w:r w:rsidRPr="004C4C18">
              <w:rPr>
                <w:b/>
                <w:lang w:val="uk-UA"/>
              </w:rPr>
              <w:t>Відмінник освіти України</w:t>
            </w:r>
          </w:p>
        </w:tc>
        <w:tc>
          <w:tcPr>
            <w:tcW w:w="2867" w:type="dxa"/>
            <w:vAlign w:val="center"/>
          </w:tcPr>
          <w:p w:rsidR="00CB59BE" w:rsidRPr="004C4C18" w:rsidRDefault="00CB59BE" w:rsidP="002332A3">
            <w:pPr>
              <w:jc w:val="center"/>
              <w:rPr>
                <w:b/>
                <w:lang w:val="uk-UA"/>
              </w:rPr>
            </w:pPr>
            <w:r w:rsidRPr="004C4C18">
              <w:rPr>
                <w:b/>
                <w:lang w:val="uk-UA"/>
              </w:rPr>
              <w:t>Вчитель - методист</w:t>
            </w:r>
          </w:p>
        </w:tc>
        <w:tc>
          <w:tcPr>
            <w:tcW w:w="2419" w:type="dxa"/>
            <w:vAlign w:val="center"/>
          </w:tcPr>
          <w:p w:rsidR="00CB59BE" w:rsidRPr="004C4C18" w:rsidRDefault="00CB59BE" w:rsidP="002332A3">
            <w:pPr>
              <w:jc w:val="center"/>
              <w:rPr>
                <w:b/>
                <w:lang w:val="uk-UA"/>
              </w:rPr>
            </w:pPr>
            <w:r w:rsidRPr="004C4C18">
              <w:rPr>
                <w:b/>
                <w:lang w:val="uk-UA"/>
              </w:rPr>
              <w:t>Старший вчитель</w:t>
            </w:r>
          </w:p>
        </w:tc>
      </w:tr>
      <w:tr w:rsidR="00FC08A8" w:rsidRPr="004624D8" w:rsidTr="002332A3">
        <w:trPr>
          <w:trHeight w:val="357"/>
          <w:jc w:val="center"/>
        </w:trPr>
        <w:tc>
          <w:tcPr>
            <w:tcW w:w="1535" w:type="dxa"/>
          </w:tcPr>
          <w:p w:rsidR="00CB59BE" w:rsidRPr="004C4C18" w:rsidRDefault="00CB59BE" w:rsidP="002332A3">
            <w:pPr>
              <w:jc w:val="center"/>
              <w:rPr>
                <w:b/>
                <w:lang w:val="uk-UA"/>
              </w:rPr>
            </w:pPr>
            <w:r w:rsidRPr="004C4C18">
              <w:rPr>
                <w:b/>
                <w:lang w:val="uk-UA"/>
              </w:rPr>
              <w:t>2016</w:t>
            </w:r>
          </w:p>
        </w:tc>
        <w:tc>
          <w:tcPr>
            <w:tcW w:w="2504" w:type="dxa"/>
            <w:vAlign w:val="center"/>
          </w:tcPr>
          <w:p w:rsidR="00CB59BE" w:rsidRPr="004C4C18" w:rsidRDefault="00CB59BE" w:rsidP="002332A3">
            <w:pPr>
              <w:jc w:val="center"/>
              <w:rPr>
                <w:lang w:val="uk-UA"/>
              </w:rPr>
            </w:pPr>
            <w:r w:rsidRPr="004C4C18">
              <w:rPr>
                <w:lang w:val="uk-UA"/>
              </w:rPr>
              <w:t>2</w:t>
            </w:r>
            <w:r w:rsidRPr="004C4C18">
              <w:rPr>
                <w:b/>
                <w:lang w:val="uk-UA"/>
              </w:rPr>
              <w:t xml:space="preserve"> </w:t>
            </w:r>
            <w:r w:rsidRPr="004C4C18">
              <w:rPr>
                <w:lang w:val="uk-UA"/>
              </w:rPr>
              <w:t>(Петруненко Л.М., Лепеха І.В.).</w:t>
            </w:r>
          </w:p>
        </w:tc>
        <w:tc>
          <w:tcPr>
            <w:tcW w:w="2867" w:type="dxa"/>
            <w:vAlign w:val="center"/>
          </w:tcPr>
          <w:p w:rsidR="00CB59BE" w:rsidRPr="004C4C18" w:rsidRDefault="00CB59BE" w:rsidP="002332A3">
            <w:pPr>
              <w:jc w:val="center"/>
              <w:rPr>
                <w:lang w:val="uk-UA"/>
              </w:rPr>
            </w:pPr>
            <w:r w:rsidRPr="004C4C18">
              <w:rPr>
                <w:lang w:val="uk-UA"/>
              </w:rPr>
              <w:t xml:space="preserve">9 педагогів </w:t>
            </w:r>
          </w:p>
          <w:p w:rsidR="00CB59BE" w:rsidRPr="004C4C18" w:rsidRDefault="00CB59BE" w:rsidP="002332A3">
            <w:pPr>
              <w:jc w:val="center"/>
              <w:rPr>
                <w:lang w:val="uk-UA"/>
              </w:rPr>
            </w:pPr>
            <w:r w:rsidRPr="004C4C18">
              <w:rPr>
                <w:lang w:val="uk-UA"/>
              </w:rPr>
              <w:t>(Кучма Г.В., Петруненко Л.М., Синєгуб Р.П., Ткаченко Ю.В., Лепеха І.В., Міхно Т.П., Сюрха Т.А., Яковлева О.Г., Халявінська Л.П.)</w:t>
            </w:r>
          </w:p>
        </w:tc>
        <w:tc>
          <w:tcPr>
            <w:tcW w:w="2419" w:type="dxa"/>
            <w:vAlign w:val="center"/>
          </w:tcPr>
          <w:p w:rsidR="00CB59BE" w:rsidRPr="004C4C18" w:rsidRDefault="00CB59BE" w:rsidP="002332A3">
            <w:pPr>
              <w:jc w:val="center"/>
              <w:rPr>
                <w:lang w:val="uk-UA"/>
              </w:rPr>
            </w:pPr>
            <w:r w:rsidRPr="004C4C18">
              <w:rPr>
                <w:lang w:val="uk-UA"/>
              </w:rPr>
              <w:t>7 педагогів</w:t>
            </w:r>
          </w:p>
          <w:p w:rsidR="00CB59BE" w:rsidRPr="004C4C18" w:rsidRDefault="00CB59BE" w:rsidP="002332A3">
            <w:pPr>
              <w:jc w:val="center"/>
              <w:rPr>
                <w:lang w:val="uk-UA"/>
              </w:rPr>
            </w:pPr>
            <w:r w:rsidRPr="004C4C18">
              <w:rPr>
                <w:lang w:val="uk-UA"/>
              </w:rPr>
              <w:t>(Біланенко Л.В., Мартинюк В.В., Паш О.С., Січкар Л.В., Стовбецька Т.В., Михайлова Т.В., Петрова В.І.)</w:t>
            </w:r>
          </w:p>
        </w:tc>
      </w:tr>
      <w:tr w:rsidR="00FC08A8" w:rsidRPr="004624D8" w:rsidTr="002332A3">
        <w:trPr>
          <w:trHeight w:val="357"/>
          <w:jc w:val="center"/>
        </w:trPr>
        <w:tc>
          <w:tcPr>
            <w:tcW w:w="1535" w:type="dxa"/>
          </w:tcPr>
          <w:p w:rsidR="00CB59BE" w:rsidRPr="004C4C18" w:rsidRDefault="00CB59BE" w:rsidP="002332A3">
            <w:pPr>
              <w:jc w:val="center"/>
              <w:rPr>
                <w:b/>
                <w:lang w:val="uk-UA"/>
              </w:rPr>
            </w:pPr>
            <w:r w:rsidRPr="004C4C18">
              <w:rPr>
                <w:b/>
                <w:lang w:val="uk-UA"/>
              </w:rPr>
              <w:t>2017</w:t>
            </w:r>
          </w:p>
        </w:tc>
        <w:tc>
          <w:tcPr>
            <w:tcW w:w="2504" w:type="dxa"/>
            <w:vAlign w:val="center"/>
          </w:tcPr>
          <w:p w:rsidR="00CB59BE" w:rsidRPr="004C4C18" w:rsidRDefault="00CB59BE" w:rsidP="002332A3">
            <w:pPr>
              <w:jc w:val="center"/>
              <w:rPr>
                <w:lang w:val="uk-UA"/>
              </w:rPr>
            </w:pPr>
            <w:r w:rsidRPr="004C4C18">
              <w:rPr>
                <w:lang w:val="uk-UA"/>
              </w:rPr>
              <w:t>2</w:t>
            </w:r>
            <w:r w:rsidRPr="004C4C18">
              <w:rPr>
                <w:b/>
                <w:lang w:val="uk-UA"/>
              </w:rPr>
              <w:t xml:space="preserve"> </w:t>
            </w:r>
            <w:r w:rsidRPr="004C4C18">
              <w:rPr>
                <w:lang w:val="uk-UA"/>
              </w:rPr>
              <w:t>(Петруненко Л.М., Лепеха І.В.).</w:t>
            </w:r>
          </w:p>
        </w:tc>
        <w:tc>
          <w:tcPr>
            <w:tcW w:w="2867" w:type="dxa"/>
            <w:vAlign w:val="center"/>
          </w:tcPr>
          <w:p w:rsidR="00CB59BE" w:rsidRPr="004C4C18" w:rsidRDefault="00CB59BE" w:rsidP="002332A3">
            <w:pPr>
              <w:jc w:val="center"/>
              <w:rPr>
                <w:lang w:val="uk-UA"/>
              </w:rPr>
            </w:pPr>
            <w:r w:rsidRPr="004C4C18">
              <w:rPr>
                <w:lang w:val="uk-UA"/>
              </w:rPr>
              <w:t xml:space="preserve">9 педагогів </w:t>
            </w:r>
          </w:p>
          <w:p w:rsidR="00CB59BE" w:rsidRPr="004C4C18" w:rsidRDefault="00CB59BE" w:rsidP="002332A3">
            <w:pPr>
              <w:jc w:val="center"/>
              <w:rPr>
                <w:lang w:val="uk-UA"/>
              </w:rPr>
            </w:pPr>
            <w:r w:rsidRPr="004C4C18">
              <w:rPr>
                <w:lang w:val="uk-UA"/>
              </w:rPr>
              <w:t>(Кучма Г.В., Петруненко Л.М., Синєгуб Р.П., Ткаченко Ю.В., Лепеха І.В., Міхно Т.П., Сюрха Т.А., Яковлева О.Г., Халявінська Л.П.)</w:t>
            </w:r>
          </w:p>
        </w:tc>
        <w:tc>
          <w:tcPr>
            <w:tcW w:w="2419" w:type="dxa"/>
            <w:vAlign w:val="center"/>
          </w:tcPr>
          <w:p w:rsidR="00CB59BE" w:rsidRPr="004C4C18" w:rsidRDefault="00CB59BE" w:rsidP="002332A3">
            <w:pPr>
              <w:jc w:val="center"/>
              <w:rPr>
                <w:lang w:val="uk-UA"/>
              </w:rPr>
            </w:pPr>
            <w:r w:rsidRPr="004C4C18">
              <w:rPr>
                <w:lang w:val="uk-UA"/>
              </w:rPr>
              <w:t>8 педагогів</w:t>
            </w:r>
          </w:p>
          <w:p w:rsidR="00CB59BE" w:rsidRPr="004C4C18" w:rsidRDefault="00CB59BE" w:rsidP="002332A3">
            <w:pPr>
              <w:jc w:val="center"/>
              <w:rPr>
                <w:lang w:val="uk-UA"/>
              </w:rPr>
            </w:pPr>
            <w:r w:rsidRPr="004C4C18">
              <w:rPr>
                <w:lang w:val="uk-UA"/>
              </w:rPr>
              <w:t>(Біланенко Л.В., Мартинюк В.В., Паш О.С., Січкар Л.В., Стовбецька Т.В., Михайлова Т.В., Петрова В.І., Фесюк О.П.)</w:t>
            </w:r>
          </w:p>
        </w:tc>
      </w:tr>
      <w:tr w:rsidR="00FC08A8" w:rsidRPr="004624D8" w:rsidTr="002332A3">
        <w:trPr>
          <w:trHeight w:val="357"/>
          <w:jc w:val="center"/>
        </w:trPr>
        <w:tc>
          <w:tcPr>
            <w:tcW w:w="1535" w:type="dxa"/>
          </w:tcPr>
          <w:p w:rsidR="00CB59BE" w:rsidRPr="004C4C18" w:rsidRDefault="00CB59BE" w:rsidP="002332A3">
            <w:pPr>
              <w:jc w:val="center"/>
              <w:rPr>
                <w:b/>
                <w:lang w:val="uk-UA"/>
              </w:rPr>
            </w:pPr>
            <w:r w:rsidRPr="004C4C18">
              <w:rPr>
                <w:b/>
                <w:lang w:val="uk-UA"/>
              </w:rPr>
              <w:t>2018</w:t>
            </w:r>
          </w:p>
        </w:tc>
        <w:tc>
          <w:tcPr>
            <w:tcW w:w="2504" w:type="dxa"/>
            <w:vAlign w:val="center"/>
          </w:tcPr>
          <w:p w:rsidR="00CB59BE" w:rsidRPr="004C4C18" w:rsidRDefault="00CB59BE" w:rsidP="002332A3">
            <w:pPr>
              <w:jc w:val="center"/>
              <w:rPr>
                <w:lang w:val="uk-UA"/>
              </w:rPr>
            </w:pPr>
            <w:r w:rsidRPr="004C4C18">
              <w:rPr>
                <w:lang w:val="uk-UA"/>
              </w:rPr>
              <w:t>2</w:t>
            </w:r>
            <w:r w:rsidRPr="004C4C18">
              <w:rPr>
                <w:b/>
                <w:lang w:val="uk-UA"/>
              </w:rPr>
              <w:t xml:space="preserve"> </w:t>
            </w:r>
            <w:r w:rsidRPr="004C4C18">
              <w:rPr>
                <w:lang w:val="uk-UA"/>
              </w:rPr>
              <w:t>(Петруненко Л.М., Лепеха І.В.).</w:t>
            </w:r>
          </w:p>
        </w:tc>
        <w:tc>
          <w:tcPr>
            <w:tcW w:w="2867" w:type="dxa"/>
            <w:vAlign w:val="center"/>
          </w:tcPr>
          <w:p w:rsidR="00CB59BE" w:rsidRPr="004C4C18" w:rsidRDefault="00CB59BE" w:rsidP="002332A3">
            <w:pPr>
              <w:jc w:val="center"/>
              <w:rPr>
                <w:lang w:val="uk-UA"/>
              </w:rPr>
            </w:pPr>
            <w:r w:rsidRPr="004C4C18">
              <w:rPr>
                <w:lang w:val="uk-UA"/>
              </w:rPr>
              <w:t xml:space="preserve">9 педагогів </w:t>
            </w:r>
          </w:p>
          <w:p w:rsidR="00CB59BE" w:rsidRPr="004C4C18" w:rsidRDefault="00CB59BE" w:rsidP="002332A3">
            <w:pPr>
              <w:jc w:val="center"/>
              <w:rPr>
                <w:lang w:val="uk-UA"/>
              </w:rPr>
            </w:pPr>
            <w:r w:rsidRPr="004C4C18">
              <w:rPr>
                <w:lang w:val="uk-UA"/>
              </w:rPr>
              <w:t>(Кучма Г.В., Петруненко Л.М., Синєгуб Р.П., Ткаченко Ю.В., Лепеха І.В., Міхно Т.П., Сюрха Т.А., Паш О.С., Халявінська Л.П.)</w:t>
            </w:r>
          </w:p>
        </w:tc>
        <w:tc>
          <w:tcPr>
            <w:tcW w:w="2419" w:type="dxa"/>
            <w:vAlign w:val="center"/>
          </w:tcPr>
          <w:p w:rsidR="00CB59BE" w:rsidRPr="004C4C18" w:rsidRDefault="00CB59BE" w:rsidP="002332A3">
            <w:pPr>
              <w:jc w:val="center"/>
              <w:rPr>
                <w:lang w:val="uk-UA"/>
              </w:rPr>
            </w:pPr>
            <w:r w:rsidRPr="004C4C18">
              <w:rPr>
                <w:lang w:val="uk-UA"/>
              </w:rPr>
              <w:t>12 педагогів</w:t>
            </w:r>
          </w:p>
          <w:p w:rsidR="00CB59BE" w:rsidRPr="004C4C18" w:rsidRDefault="00CB59BE" w:rsidP="002332A3">
            <w:pPr>
              <w:jc w:val="center"/>
              <w:rPr>
                <w:lang w:val="uk-UA"/>
              </w:rPr>
            </w:pPr>
            <w:r w:rsidRPr="004C4C18">
              <w:rPr>
                <w:lang w:val="uk-UA"/>
              </w:rPr>
              <w:t xml:space="preserve">(Біланенко Л.В., Мартинюк В.В.,  Січкар Л.В., Стовбецька Т.В., Михайлова Т.В., Петрова В.І., </w:t>
            </w:r>
          </w:p>
          <w:p w:rsidR="00CB59BE" w:rsidRPr="004C4C18" w:rsidRDefault="00CB59BE" w:rsidP="002332A3">
            <w:pPr>
              <w:jc w:val="center"/>
              <w:rPr>
                <w:lang w:val="uk-UA"/>
              </w:rPr>
            </w:pPr>
            <w:r w:rsidRPr="004C4C18">
              <w:rPr>
                <w:lang w:val="uk-UA"/>
              </w:rPr>
              <w:t>Фесюк О.П., Козаченко О.А., Заремба О.М., Парасюк Р.Й., Доміловська В.М., Макарова І.І.)</w:t>
            </w:r>
          </w:p>
        </w:tc>
      </w:tr>
      <w:tr w:rsidR="003A624F" w:rsidRPr="006A0D33" w:rsidTr="002332A3">
        <w:trPr>
          <w:trHeight w:val="357"/>
          <w:jc w:val="center"/>
        </w:trPr>
        <w:tc>
          <w:tcPr>
            <w:tcW w:w="1535" w:type="dxa"/>
          </w:tcPr>
          <w:p w:rsidR="003A624F" w:rsidRPr="004C4C18" w:rsidRDefault="003A624F" w:rsidP="002332A3">
            <w:pPr>
              <w:jc w:val="center"/>
              <w:rPr>
                <w:b/>
                <w:lang w:val="uk-UA"/>
              </w:rPr>
            </w:pPr>
            <w:r>
              <w:rPr>
                <w:b/>
                <w:lang w:val="uk-UA"/>
              </w:rPr>
              <w:t>2019</w:t>
            </w:r>
          </w:p>
        </w:tc>
        <w:tc>
          <w:tcPr>
            <w:tcW w:w="2504" w:type="dxa"/>
            <w:vAlign w:val="center"/>
          </w:tcPr>
          <w:p w:rsidR="003A624F" w:rsidRPr="004C4C18" w:rsidRDefault="003A624F" w:rsidP="00521502">
            <w:pPr>
              <w:jc w:val="center"/>
              <w:rPr>
                <w:lang w:val="uk-UA"/>
              </w:rPr>
            </w:pPr>
            <w:r w:rsidRPr="004C4C18">
              <w:rPr>
                <w:lang w:val="uk-UA"/>
              </w:rPr>
              <w:t>2</w:t>
            </w:r>
            <w:r w:rsidRPr="004C4C18">
              <w:rPr>
                <w:b/>
                <w:lang w:val="uk-UA"/>
              </w:rPr>
              <w:t xml:space="preserve"> </w:t>
            </w:r>
            <w:r w:rsidRPr="004C4C18">
              <w:rPr>
                <w:lang w:val="uk-UA"/>
              </w:rPr>
              <w:t>(Петруненко Л.М., Лепеха І.В.).</w:t>
            </w:r>
          </w:p>
        </w:tc>
        <w:tc>
          <w:tcPr>
            <w:tcW w:w="2867" w:type="dxa"/>
            <w:vAlign w:val="center"/>
          </w:tcPr>
          <w:p w:rsidR="003A624F" w:rsidRPr="004C4C18" w:rsidRDefault="003A624F" w:rsidP="00521502">
            <w:pPr>
              <w:jc w:val="center"/>
              <w:rPr>
                <w:lang w:val="uk-UA"/>
              </w:rPr>
            </w:pPr>
            <w:r>
              <w:rPr>
                <w:lang w:val="uk-UA"/>
              </w:rPr>
              <w:t xml:space="preserve">8 </w:t>
            </w:r>
            <w:r w:rsidRPr="004C4C18">
              <w:rPr>
                <w:lang w:val="uk-UA"/>
              </w:rPr>
              <w:t xml:space="preserve">педагогів </w:t>
            </w:r>
          </w:p>
          <w:p w:rsidR="003A624F" w:rsidRPr="004C4C18" w:rsidRDefault="003A624F" w:rsidP="003A624F">
            <w:pPr>
              <w:jc w:val="center"/>
              <w:rPr>
                <w:lang w:val="uk-UA"/>
              </w:rPr>
            </w:pPr>
            <w:r w:rsidRPr="004C4C18">
              <w:rPr>
                <w:lang w:val="uk-UA"/>
              </w:rPr>
              <w:t>(Кучма Г.В., Петруненко Л.М., Синєгуб Р.П., Ткаченко Ю.В., Лепеха І.В., Міхно Т.П., Паш О.С., Халявінська Л.П.)</w:t>
            </w:r>
          </w:p>
        </w:tc>
        <w:tc>
          <w:tcPr>
            <w:tcW w:w="2419" w:type="dxa"/>
            <w:vAlign w:val="center"/>
          </w:tcPr>
          <w:p w:rsidR="003A624F" w:rsidRPr="004C4C18" w:rsidRDefault="003A624F" w:rsidP="00521502">
            <w:pPr>
              <w:jc w:val="center"/>
              <w:rPr>
                <w:lang w:val="uk-UA"/>
              </w:rPr>
            </w:pPr>
            <w:r w:rsidRPr="004C4C18">
              <w:rPr>
                <w:lang w:val="uk-UA"/>
              </w:rPr>
              <w:t>1</w:t>
            </w:r>
            <w:r>
              <w:rPr>
                <w:lang w:val="uk-UA"/>
              </w:rPr>
              <w:t>4</w:t>
            </w:r>
            <w:r w:rsidRPr="004C4C18">
              <w:rPr>
                <w:lang w:val="uk-UA"/>
              </w:rPr>
              <w:t xml:space="preserve"> педагогів</w:t>
            </w:r>
          </w:p>
          <w:p w:rsidR="003A624F" w:rsidRPr="004C4C18" w:rsidRDefault="003A624F" w:rsidP="00521502">
            <w:pPr>
              <w:jc w:val="center"/>
              <w:rPr>
                <w:lang w:val="uk-UA"/>
              </w:rPr>
            </w:pPr>
            <w:r w:rsidRPr="004C4C18">
              <w:rPr>
                <w:lang w:val="uk-UA"/>
              </w:rPr>
              <w:t xml:space="preserve">(Біланенко Л.В., Мартинюк В.В.,  Січкар Л.В., Стовбецька Т.В., Михайлова Т.В., </w:t>
            </w:r>
            <w:r w:rsidRPr="004C4C18">
              <w:rPr>
                <w:lang w:val="uk-UA"/>
              </w:rPr>
              <w:lastRenderedPageBreak/>
              <w:t xml:space="preserve">Петрова В.І., </w:t>
            </w:r>
          </w:p>
          <w:p w:rsidR="003A624F" w:rsidRDefault="003A624F" w:rsidP="00521502">
            <w:pPr>
              <w:jc w:val="center"/>
              <w:rPr>
                <w:lang w:val="uk-UA"/>
              </w:rPr>
            </w:pPr>
            <w:r w:rsidRPr="004C4C18">
              <w:rPr>
                <w:lang w:val="uk-UA"/>
              </w:rPr>
              <w:t>Фесюк О.П., Козаченко О.А., Заремба О.М., Парасюк Р.Й., Доміловська В.М., Макарова І.І.</w:t>
            </w:r>
            <w:r>
              <w:rPr>
                <w:lang w:val="uk-UA"/>
              </w:rPr>
              <w:t>,</w:t>
            </w:r>
          </w:p>
          <w:p w:rsidR="003A624F" w:rsidRPr="004C4C18" w:rsidRDefault="003A624F" w:rsidP="003A624F">
            <w:pPr>
              <w:jc w:val="center"/>
              <w:rPr>
                <w:lang w:val="uk-UA"/>
              </w:rPr>
            </w:pPr>
            <w:r>
              <w:rPr>
                <w:lang w:val="uk-UA"/>
              </w:rPr>
              <w:t>Зінченко В.П., Ярмак В.М.</w:t>
            </w:r>
            <w:r w:rsidRPr="004C4C18">
              <w:rPr>
                <w:lang w:val="uk-UA"/>
              </w:rPr>
              <w:t>)</w:t>
            </w:r>
          </w:p>
        </w:tc>
      </w:tr>
    </w:tbl>
    <w:p w:rsidR="00CB59BE" w:rsidRPr="00993C42" w:rsidRDefault="00CB59BE" w:rsidP="00CB59BE">
      <w:pPr>
        <w:ind w:firstLine="708"/>
        <w:jc w:val="both"/>
        <w:rPr>
          <w:lang w:val="uk-UA"/>
        </w:rPr>
      </w:pPr>
      <w:r w:rsidRPr="00993C42">
        <w:rPr>
          <w:lang w:val="uk-UA"/>
        </w:rPr>
        <w:lastRenderedPageBreak/>
        <w:t xml:space="preserve">Пріоритетними напрямами системи підвищення професійної компетентності педагогічних працівників </w:t>
      </w:r>
      <w:r w:rsidR="00993C42" w:rsidRPr="00993C42">
        <w:rPr>
          <w:lang w:val="uk-UA"/>
        </w:rPr>
        <w:t>залишається</w:t>
      </w:r>
      <w:r w:rsidRPr="00993C42">
        <w:rPr>
          <w:lang w:val="uk-UA"/>
        </w:rPr>
        <w:t>:</w:t>
      </w:r>
    </w:p>
    <w:p w:rsidR="00CB59BE" w:rsidRPr="00993C42" w:rsidRDefault="00CB59BE" w:rsidP="00CB59BE">
      <w:pPr>
        <w:pStyle w:val="a7"/>
        <w:numPr>
          <w:ilvl w:val="0"/>
          <w:numId w:val="19"/>
        </w:numPr>
        <w:contextualSpacing/>
        <w:jc w:val="both"/>
        <w:rPr>
          <w:lang w:val="uk-UA"/>
        </w:rPr>
      </w:pPr>
      <w:r w:rsidRPr="00993C42">
        <w:rPr>
          <w:lang w:val="uk-UA"/>
        </w:rPr>
        <w:t>формування ключових компетентностей;</w:t>
      </w:r>
    </w:p>
    <w:p w:rsidR="00CB59BE" w:rsidRPr="00993C42" w:rsidRDefault="00CB59BE" w:rsidP="00CB59BE">
      <w:pPr>
        <w:pStyle w:val="a7"/>
        <w:numPr>
          <w:ilvl w:val="0"/>
          <w:numId w:val="19"/>
        </w:numPr>
        <w:contextualSpacing/>
        <w:jc w:val="both"/>
        <w:rPr>
          <w:lang w:val="uk-UA"/>
        </w:rPr>
      </w:pPr>
      <w:r w:rsidRPr="00993C42">
        <w:rPr>
          <w:lang w:val="uk-UA"/>
        </w:rPr>
        <w:t>моніторинг якості освітньої діяльності;</w:t>
      </w:r>
    </w:p>
    <w:p w:rsidR="00CB59BE" w:rsidRPr="00993C42" w:rsidRDefault="00CB59BE" w:rsidP="00CB59BE">
      <w:pPr>
        <w:pStyle w:val="a7"/>
        <w:numPr>
          <w:ilvl w:val="0"/>
          <w:numId w:val="19"/>
        </w:numPr>
        <w:contextualSpacing/>
        <w:jc w:val="both"/>
        <w:rPr>
          <w:lang w:val="uk-UA"/>
        </w:rPr>
      </w:pPr>
      <w:r w:rsidRPr="00993C42">
        <w:rPr>
          <w:lang w:val="uk-UA"/>
        </w:rPr>
        <w:t xml:space="preserve">самоосвітня діяльність педагога; </w:t>
      </w:r>
    </w:p>
    <w:p w:rsidR="00CB59BE" w:rsidRPr="00993C42" w:rsidRDefault="00CB59BE" w:rsidP="00CB59BE">
      <w:pPr>
        <w:pStyle w:val="a7"/>
        <w:numPr>
          <w:ilvl w:val="0"/>
          <w:numId w:val="19"/>
        </w:numPr>
        <w:contextualSpacing/>
        <w:jc w:val="both"/>
        <w:rPr>
          <w:lang w:val="uk-UA"/>
        </w:rPr>
      </w:pPr>
      <w:r w:rsidRPr="00993C42">
        <w:rPr>
          <w:lang w:val="uk-UA"/>
        </w:rPr>
        <w:t>залучення педагогічних кадрів до дослідної роботи.</w:t>
      </w:r>
    </w:p>
    <w:p w:rsidR="00CB59BE" w:rsidRPr="00993C42" w:rsidRDefault="00CB59BE" w:rsidP="00CB59BE">
      <w:pPr>
        <w:ind w:firstLine="540"/>
        <w:jc w:val="both"/>
        <w:rPr>
          <w:u w:val="single"/>
          <w:lang w:val="uk-UA"/>
        </w:rPr>
      </w:pPr>
      <w:r w:rsidRPr="00993C42">
        <w:rPr>
          <w:lang w:val="uk-UA"/>
        </w:rPr>
        <w:t xml:space="preserve">Однією 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 </w:t>
      </w:r>
    </w:p>
    <w:p w:rsidR="00CB59BE" w:rsidRPr="00993C42" w:rsidRDefault="00CB59BE" w:rsidP="00CB59BE">
      <w:pPr>
        <w:jc w:val="right"/>
        <w:rPr>
          <w:u w:val="single"/>
          <w:lang w:val="uk-UA"/>
        </w:rPr>
      </w:pPr>
      <w:r w:rsidRPr="00993C42">
        <w:rPr>
          <w:u w:val="single"/>
          <w:lang w:val="uk-UA"/>
        </w:rPr>
        <w:t>Таблиця 3</w:t>
      </w:r>
    </w:p>
    <w:p w:rsidR="00CB59BE" w:rsidRPr="00993C42" w:rsidRDefault="00CB59BE" w:rsidP="00CB59BE">
      <w:pPr>
        <w:jc w:val="center"/>
        <w:rPr>
          <w:b/>
          <w:lang w:val="uk-UA"/>
        </w:rPr>
      </w:pPr>
      <w:r w:rsidRPr="00993C42">
        <w:rPr>
          <w:b/>
          <w:lang w:val="uk-UA"/>
        </w:rPr>
        <w:t>Підвищення кваліфікації педагогічними працівниками, кількість осіб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983"/>
        <w:gridCol w:w="983"/>
        <w:gridCol w:w="982"/>
        <w:gridCol w:w="982"/>
        <w:gridCol w:w="982"/>
        <w:gridCol w:w="982"/>
        <w:gridCol w:w="982"/>
        <w:gridCol w:w="983"/>
      </w:tblGrid>
      <w:tr w:rsidR="00FC08A8" w:rsidRPr="00FC08A8" w:rsidTr="002332A3">
        <w:trPr>
          <w:trHeight w:val="581"/>
          <w:jc w:val="center"/>
        </w:trPr>
        <w:tc>
          <w:tcPr>
            <w:tcW w:w="1996" w:type="dxa"/>
            <w:vAlign w:val="center"/>
          </w:tcPr>
          <w:p w:rsidR="00CB59BE" w:rsidRPr="00993C42" w:rsidRDefault="00CB59BE" w:rsidP="002332A3">
            <w:pPr>
              <w:jc w:val="center"/>
              <w:rPr>
                <w:b/>
                <w:lang w:val="uk-UA"/>
              </w:rPr>
            </w:pPr>
            <w:r w:rsidRPr="00993C42">
              <w:rPr>
                <w:b/>
                <w:lang w:val="uk-UA"/>
              </w:rPr>
              <w:t>Рік</w:t>
            </w:r>
          </w:p>
        </w:tc>
        <w:tc>
          <w:tcPr>
            <w:tcW w:w="983" w:type="dxa"/>
            <w:vAlign w:val="center"/>
          </w:tcPr>
          <w:p w:rsidR="00CB59BE" w:rsidRPr="00993C42" w:rsidRDefault="00CB59BE" w:rsidP="002332A3">
            <w:pPr>
              <w:jc w:val="center"/>
              <w:rPr>
                <w:b/>
                <w:lang w:val="uk-UA"/>
              </w:rPr>
            </w:pPr>
            <w:r w:rsidRPr="00993C42">
              <w:rPr>
                <w:b/>
                <w:lang w:val="uk-UA"/>
              </w:rPr>
              <w:t>2016р.</w:t>
            </w:r>
          </w:p>
        </w:tc>
        <w:tc>
          <w:tcPr>
            <w:tcW w:w="983" w:type="dxa"/>
            <w:vAlign w:val="center"/>
          </w:tcPr>
          <w:p w:rsidR="00CB59BE" w:rsidRPr="00993C42" w:rsidRDefault="00CB59BE" w:rsidP="002332A3">
            <w:pPr>
              <w:jc w:val="center"/>
              <w:rPr>
                <w:b/>
                <w:lang w:val="uk-UA"/>
              </w:rPr>
            </w:pPr>
            <w:r w:rsidRPr="00993C42">
              <w:rPr>
                <w:b/>
                <w:lang w:val="uk-UA"/>
              </w:rPr>
              <w:t>2017р.</w:t>
            </w:r>
          </w:p>
        </w:tc>
        <w:tc>
          <w:tcPr>
            <w:tcW w:w="982" w:type="dxa"/>
            <w:vAlign w:val="center"/>
          </w:tcPr>
          <w:p w:rsidR="00CB59BE" w:rsidRPr="00993C42" w:rsidRDefault="00CB59BE" w:rsidP="002332A3">
            <w:pPr>
              <w:jc w:val="center"/>
              <w:rPr>
                <w:b/>
                <w:lang w:val="uk-UA"/>
              </w:rPr>
            </w:pPr>
            <w:r w:rsidRPr="00993C42">
              <w:rPr>
                <w:b/>
                <w:lang w:val="uk-UA"/>
              </w:rPr>
              <w:t>2018р.</w:t>
            </w:r>
          </w:p>
        </w:tc>
        <w:tc>
          <w:tcPr>
            <w:tcW w:w="982" w:type="dxa"/>
            <w:vAlign w:val="center"/>
          </w:tcPr>
          <w:p w:rsidR="00CB59BE" w:rsidRPr="00993C42" w:rsidRDefault="00CB59BE" w:rsidP="002332A3">
            <w:pPr>
              <w:jc w:val="center"/>
              <w:rPr>
                <w:b/>
                <w:lang w:val="uk-UA"/>
              </w:rPr>
            </w:pPr>
            <w:r w:rsidRPr="00993C42">
              <w:rPr>
                <w:b/>
                <w:lang w:val="uk-UA"/>
              </w:rPr>
              <w:t>2019р.</w:t>
            </w:r>
          </w:p>
        </w:tc>
        <w:tc>
          <w:tcPr>
            <w:tcW w:w="982" w:type="dxa"/>
            <w:vAlign w:val="center"/>
          </w:tcPr>
          <w:p w:rsidR="00CB59BE" w:rsidRPr="00993C42" w:rsidRDefault="00CB59BE" w:rsidP="002332A3">
            <w:pPr>
              <w:jc w:val="center"/>
              <w:rPr>
                <w:b/>
                <w:lang w:val="uk-UA"/>
              </w:rPr>
            </w:pPr>
            <w:r w:rsidRPr="00993C42">
              <w:rPr>
                <w:b/>
                <w:lang w:val="uk-UA"/>
              </w:rPr>
              <w:t>2020р.</w:t>
            </w:r>
          </w:p>
        </w:tc>
        <w:tc>
          <w:tcPr>
            <w:tcW w:w="982" w:type="dxa"/>
            <w:vAlign w:val="center"/>
          </w:tcPr>
          <w:p w:rsidR="00CB59BE" w:rsidRPr="00993C42" w:rsidRDefault="00CB59BE" w:rsidP="002332A3">
            <w:pPr>
              <w:jc w:val="center"/>
              <w:rPr>
                <w:b/>
                <w:lang w:val="uk-UA"/>
              </w:rPr>
            </w:pPr>
            <w:r w:rsidRPr="00993C42">
              <w:rPr>
                <w:b/>
                <w:lang w:val="uk-UA"/>
              </w:rPr>
              <w:t>2021р.</w:t>
            </w:r>
          </w:p>
        </w:tc>
        <w:tc>
          <w:tcPr>
            <w:tcW w:w="982" w:type="dxa"/>
            <w:vAlign w:val="center"/>
          </w:tcPr>
          <w:p w:rsidR="00CB59BE" w:rsidRPr="00993C42" w:rsidRDefault="00CB59BE" w:rsidP="002332A3">
            <w:pPr>
              <w:jc w:val="center"/>
              <w:rPr>
                <w:b/>
                <w:lang w:val="uk-UA"/>
              </w:rPr>
            </w:pPr>
            <w:r w:rsidRPr="00993C42">
              <w:rPr>
                <w:b/>
                <w:lang w:val="uk-UA"/>
              </w:rPr>
              <w:t>2022р.</w:t>
            </w:r>
          </w:p>
        </w:tc>
        <w:tc>
          <w:tcPr>
            <w:tcW w:w="983" w:type="dxa"/>
            <w:vAlign w:val="center"/>
          </w:tcPr>
          <w:p w:rsidR="00CB59BE" w:rsidRPr="00993C42" w:rsidRDefault="00CB59BE" w:rsidP="002332A3">
            <w:pPr>
              <w:jc w:val="center"/>
              <w:rPr>
                <w:b/>
                <w:lang w:val="uk-UA"/>
              </w:rPr>
            </w:pPr>
            <w:r w:rsidRPr="00993C42">
              <w:rPr>
                <w:b/>
                <w:lang w:val="uk-UA"/>
              </w:rPr>
              <w:t>2023р.</w:t>
            </w:r>
          </w:p>
        </w:tc>
      </w:tr>
      <w:tr w:rsidR="00FC08A8" w:rsidRPr="00FC08A8" w:rsidTr="002332A3">
        <w:trPr>
          <w:trHeight w:val="581"/>
          <w:jc w:val="center"/>
        </w:trPr>
        <w:tc>
          <w:tcPr>
            <w:tcW w:w="1996" w:type="dxa"/>
            <w:vAlign w:val="center"/>
          </w:tcPr>
          <w:p w:rsidR="00CB59BE" w:rsidRPr="00993C42" w:rsidRDefault="00CB59BE" w:rsidP="002332A3">
            <w:pPr>
              <w:jc w:val="center"/>
              <w:rPr>
                <w:b/>
                <w:lang w:val="uk-UA"/>
              </w:rPr>
            </w:pPr>
            <w:r w:rsidRPr="00993C42">
              <w:rPr>
                <w:b/>
                <w:lang w:val="uk-UA"/>
              </w:rPr>
              <w:t>Педагогічні працівники, які пройшли курсову перепідготовку</w:t>
            </w:r>
          </w:p>
        </w:tc>
        <w:tc>
          <w:tcPr>
            <w:tcW w:w="983" w:type="dxa"/>
            <w:vAlign w:val="center"/>
          </w:tcPr>
          <w:p w:rsidR="00CB59BE" w:rsidRPr="00993C42" w:rsidRDefault="00CB59BE" w:rsidP="002332A3">
            <w:pPr>
              <w:jc w:val="center"/>
              <w:rPr>
                <w:lang w:val="uk-UA"/>
              </w:rPr>
            </w:pPr>
            <w:r w:rsidRPr="00993C42">
              <w:rPr>
                <w:lang w:val="uk-UA"/>
              </w:rPr>
              <w:t>13</w:t>
            </w:r>
          </w:p>
        </w:tc>
        <w:tc>
          <w:tcPr>
            <w:tcW w:w="983" w:type="dxa"/>
            <w:vAlign w:val="center"/>
          </w:tcPr>
          <w:p w:rsidR="00CB59BE" w:rsidRPr="00993C42" w:rsidRDefault="00CB59BE" w:rsidP="002332A3">
            <w:pPr>
              <w:jc w:val="center"/>
              <w:rPr>
                <w:lang w:val="uk-UA"/>
              </w:rPr>
            </w:pPr>
            <w:r w:rsidRPr="00993C42">
              <w:rPr>
                <w:lang w:val="uk-UA"/>
              </w:rPr>
              <w:t>4</w:t>
            </w:r>
          </w:p>
        </w:tc>
        <w:tc>
          <w:tcPr>
            <w:tcW w:w="982" w:type="dxa"/>
            <w:vAlign w:val="center"/>
          </w:tcPr>
          <w:p w:rsidR="00CB59BE" w:rsidRPr="00993C42" w:rsidRDefault="00CB59BE" w:rsidP="002332A3">
            <w:pPr>
              <w:jc w:val="center"/>
              <w:rPr>
                <w:lang w:val="uk-UA"/>
              </w:rPr>
            </w:pPr>
            <w:r w:rsidRPr="00993C42">
              <w:rPr>
                <w:lang w:val="uk-UA"/>
              </w:rPr>
              <w:t>14</w:t>
            </w:r>
          </w:p>
        </w:tc>
        <w:tc>
          <w:tcPr>
            <w:tcW w:w="982" w:type="dxa"/>
            <w:vAlign w:val="center"/>
          </w:tcPr>
          <w:p w:rsidR="00CB59BE" w:rsidRPr="00993C42" w:rsidRDefault="00993C42" w:rsidP="002332A3">
            <w:pPr>
              <w:jc w:val="center"/>
              <w:rPr>
                <w:lang w:val="uk-UA"/>
              </w:rPr>
            </w:pPr>
            <w:r w:rsidRPr="00993C42">
              <w:rPr>
                <w:lang w:val="uk-UA"/>
              </w:rPr>
              <w:t>12</w:t>
            </w:r>
          </w:p>
        </w:tc>
        <w:tc>
          <w:tcPr>
            <w:tcW w:w="982" w:type="dxa"/>
            <w:vAlign w:val="center"/>
          </w:tcPr>
          <w:p w:rsidR="00CB59BE" w:rsidRPr="00993C42" w:rsidRDefault="00CB59BE" w:rsidP="002332A3">
            <w:pPr>
              <w:jc w:val="center"/>
              <w:rPr>
                <w:lang w:val="uk-UA"/>
              </w:rPr>
            </w:pPr>
          </w:p>
        </w:tc>
        <w:tc>
          <w:tcPr>
            <w:tcW w:w="982" w:type="dxa"/>
            <w:vAlign w:val="center"/>
          </w:tcPr>
          <w:p w:rsidR="00CB59BE" w:rsidRPr="00993C42" w:rsidRDefault="00CB59BE" w:rsidP="002332A3">
            <w:pPr>
              <w:jc w:val="center"/>
              <w:rPr>
                <w:lang w:val="uk-UA"/>
              </w:rPr>
            </w:pPr>
          </w:p>
        </w:tc>
        <w:tc>
          <w:tcPr>
            <w:tcW w:w="982" w:type="dxa"/>
            <w:vAlign w:val="center"/>
          </w:tcPr>
          <w:p w:rsidR="00CB59BE" w:rsidRPr="00993C42" w:rsidRDefault="00CB59BE" w:rsidP="002332A3">
            <w:pPr>
              <w:jc w:val="center"/>
              <w:rPr>
                <w:lang w:val="uk-UA"/>
              </w:rPr>
            </w:pPr>
          </w:p>
        </w:tc>
        <w:tc>
          <w:tcPr>
            <w:tcW w:w="983" w:type="dxa"/>
            <w:vAlign w:val="center"/>
          </w:tcPr>
          <w:p w:rsidR="00CB59BE" w:rsidRPr="00993C42" w:rsidRDefault="00CB59BE" w:rsidP="002332A3">
            <w:pPr>
              <w:jc w:val="center"/>
              <w:rPr>
                <w:lang w:val="uk-UA"/>
              </w:rPr>
            </w:pPr>
          </w:p>
        </w:tc>
      </w:tr>
      <w:tr w:rsidR="00FC08A8" w:rsidRPr="00FC08A8" w:rsidTr="002332A3">
        <w:trPr>
          <w:trHeight w:val="581"/>
          <w:jc w:val="center"/>
        </w:trPr>
        <w:tc>
          <w:tcPr>
            <w:tcW w:w="1996" w:type="dxa"/>
            <w:vAlign w:val="center"/>
          </w:tcPr>
          <w:p w:rsidR="00CB59BE" w:rsidRPr="00993C42" w:rsidRDefault="00CB59BE" w:rsidP="002332A3">
            <w:pPr>
              <w:jc w:val="center"/>
              <w:rPr>
                <w:b/>
                <w:lang w:val="uk-UA"/>
              </w:rPr>
            </w:pPr>
            <w:r w:rsidRPr="00993C42">
              <w:rPr>
                <w:b/>
                <w:lang w:val="uk-UA"/>
              </w:rPr>
              <w:t>Загальна кількість педагогічних працівників</w:t>
            </w:r>
          </w:p>
        </w:tc>
        <w:tc>
          <w:tcPr>
            <w:tcW w:w="983" w:type="dxa"/>
            <w:vAlign w:val="center"/>
          </w:tcPr>
          <w:p w:rsidR="00CB59BE" w:rsidRPr="00993C42" w:rsidRDefault="00CB59BE" w:rsidP="002332A3">
            <w:pPr>
              <w:jc w:val="center"/>
              <w:rPr>
                <w:lang w:val="uk-UA"/>
              </w:rPr>
            </w:pPr>
            <w:r w:rsidRPr="00993C42">
              <w:rPr>
                <w:lang w:val="uk-UA"/>
              </w:rPr>
              <w:t>59</w:t>
            </w:r>
          </w:p>
        </w:tc>
        <w:tc>
          <w:tcPr>
            <w:tcW w:w="983" w:type="dxa"/>
            <w:vAlign w:val="center"/>
          </w:tcPr>
          <w:p w:rsidR="00CB59BE" w:rsidRPr="00993C42" w:rsidRDefault="00CB59BE" w:rsidP="002332A3">
            <w:pPr>
              <w:jc w:val="center"/>
              <w:rPr>
                <w:lang w:val="uk-UA"/>
              </w:rPr>
            </w:pPr>
            <w:r w:rsidRPr="00993C42">
              <w:rPr>
                <w:lang w:val="uk-UA"/>
              </w:rPr>
              <w:t>59</w:t>
            </w:r>
          </w:p>
        </w:tc>
        <w:tc>
          <w:tcPr>
            <w:tcW w:w="982" w:type="dxa"/>
            <w:vAlign w:val="center"/>
          </w:tcPr>
          <w:p w:rsidR="00CB59BE" w:rsidRPr="00993C42" w:rsidRDefault="00CB59BE" w:rsidP="002332A3">
            <w:pPr>
              <w:jc w:val="center"/>
              <w:rPr>
                <w:lang w:val="uk-UA"/>
              </w:rPr>
            </w:pPr>
            <w:r w:rsidRPr="00993C42">
              <w:rPr>
                <w:lang w:val="uk-UA"/>
              </w:rPr>
              <w:t>59</w:t>
            </w:r>
          </w:p>
        </w:tc>
        <w:tc>
          <w:tcPr>
            <w:tcW w:w="982" w:type="dxa"/>
            <w:vAlign w:val="center"/>
          </w:tcPr>
          <w:p w:rsidR="00CB59BE" w:rsidRPr="00993C42" w:rsidRDefault="00993C42" w:rsidP="002332A3">
            <w:pPr>
              <w:jc w:val="center"/>
              <w:rPr>
                <w:lang w:val="uk-UA"/>
              </w:rPr>
            </w:pPr>
            <w:r w:rsidRPr="00993C42">
              <w:rPr>
                <w:lang w:val="uk-UA"/>
              </w:rPr>
              <w:t>59</w:t>
            </w:r>
          </w:p>
        </w:tc>
        <w:tc>
          <w:tcPr>
            <w:tcW w:w="982" w:type="dxa"/>
            <w:vAlign w:val="center"/>
          </w:tcPr>
          <w:p w:rsidR="00CB59BE" w:rsidRPr="00993C42" w:rsidRDefault="00CB59BE" w:rsidP="002332A3">
            <w:pPr>
              <w:jc w:val="center"/>
              <w:rPr>
                <w:lang w:val="uk-UA"/>
              </w:rPr>
            </w:pPr>
          </w:p>
        </w:tc>
        <w:tc>
          <w:tcPr>
            <w:tcW w:w="982" w:type="dxa"/>
            <w:vAlign w:val="center"/>
          </w:tcPr>
          <w:p w:rsidR="00CB59BE" w:rsidRPr="00993C42" w:rsidRDefault="00CB59BE" w:rsidP="002332A3">
            <w:pPr>
              <w:jc w:val="center"/>
              <w:rPr>
                <w:lang w:val="uk-UA"/>
              </w:rPr>
            </w:pPr>
          </w:p>
        </w:tc>
        <w:tc>
          <w:tcPr>
            <w:tcW w:w="982" w:type="dxa"/>
            <w:vAlign w:val="center"/>
          </w:tcPr>
          <w:p w:rsidR="00CB59BE" w:rsidRPr="00993C42" w:rsidRDefault="00CB59BE" w:rsidP="002332A3">
            <w:pPr>
              <w:jc w:val="center"/>
              <w:rPr>
                <w:lang w:val="uk-UA"/>
              </w:rPr>
            </w:pPr>
          </w:p>
        </w:tc>
        <w:tc>
          <w:tcPr>
            <w:tcW w:w="983" w:type="dxa"/>
            <w:vAlign w:val="center"/>
          </w:tcPr>
          <w:p w:rsidR="00CB59BE" w:rsidRPr="00993C42" w:rsidRDefault="00CB59BE" w:rsidP="002332A3">
            <w:pPr>
              <w:jc w:val="center"/>
              <w:rPr>
                <w:lang w:val="uk-UA"/>
              </w:rPr>
            </w:pPr>
          </w:p>
        </w:tc>
      </w:tr>
    </w:tbl>
    <w:p w:rsidR="00CB59BE" w:rsidRPr="0068090D" w:rsidRDefault="00CB59BE" w:rsidP="00CB59BE">
      <w:pPr>
        <w:ind w:firstLine="708"/>
        <w:jc w:val="both"/>
        <w:rPr>
          <w:lang w:val="uk-UA"/>
        </w:rPr>
      </w:pPr>
      <w:r w:rsidRPr="0068090D">
        <w:rPr>
          <w:lang w:val="uk-UA"/>
        </w:rPr>
        <w:t>Поряд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який включає у себе опрацювання після курсового завдання. У системі методичної роботи є заходи, що сприяють підвищенню кваліфікації: конференції, семінари, консиліуми, педагогічні ради</w:t>
      </w:r>
      <w:r w:rsidR="0068090D" w:rsidRPr="0068090D">
        <w:rPr>
          <w:lang w:val="uk-UA"/>
        </w:rPr>
        <w:t>, тощо</w:t>
      </w:r>
      <w:r w:rsidRPr="0068090D">
        <w:rPr>
          <w:lang w:val="uk-UA"/>
        </w:rPr>
        <w:t>.</w:t>
      </w:r>
    </w:p>
    <w:p w:rsidR="00CB59BE" w:rsidRPr="0068090D" w:rsidRDefault="00CB59BE" w:rsidP="00CB59BE">
      <w:pPr>
        <w:ind w:firstLine="708"/>
        <w:jc w:val="both"/>
        <w:rPr>
          <w:lang w:val="uk-UA"/>
        </w:rPr>
      </w:pPr>
      <w:r w:rsidRPr="0068090D">
        <w:rPr>
          <w:lang w:val="uk-UA"/>
        </w:rPr>
        <w:t>Курсова перепідготовка поєднується з методичною роботою на різних рівнях та із самоосвітою. Новою формою курсової перепідготовки стало дистанційне навчання.</w:t>
      </w:r>
    </w:p>
    <w:p w:rsidR="00A10E2D" w:rsidRPr="0068090D" w:rsidRDefault="00A10E2D" w:rsidP="00FB678F">
      <w:pPr>
        <w:spacing w:line="360" w:lineRule="auto"/>
        <w:jc w:val="center"/>
        <w:rPr>
          <w:b/>
          <w:i/>
          <w:lang w:val="uk-UA" w:eastAsia="uk-UA"/>
        </w:rPr>
      </w:pPr>
    </w:p>
    <w:p w:rsidR="00F2780B" w:rsidRPr="0068090D" w:rsidRDefault="00F2780B" w:rsidP="00FB678F">
      <w:pPr>
        <w:spacing w:line="360" w:lineRule="auto"/>
        <w:jc w:val="center"/>
        <w:rPr>
          <w:b/>
          <w:i/>
          <w:lang w:val="uk-UA" w:eastAsia="uk-UA"/>
        </w:rPr>
      </w:pPr>
      <w:r w:rsidRPr="0068090D">
        <w:rPr>
          <w:b/>
          <w:i/>
          <w:lang w:val="uk-UA" w:eastAsia="uk-UA"/>
        </w:rPr>
        <w:t>Позашкільна освіта в школі</w:t>
      </w:r>
    </w:p>
    <w:p w:rsidR="009B749E" w:rsidRPr="00A2657C" w:rsidRDefault="009B749E" w:rsidP="009B749E">
      <w:pPr>
        <w:pStyle w:val="af2"/>
        <w:shd w:val="clear" w:color="auto" w:fill="FFFDFD"/>
        <w:tabs>
          <w:tab w:val="left" w:pos="993"/>
          <w:tab w:val="left" w:pos="1276"/>
        </w:tabs>
        <w:spacing w:before="169" w:beforeAutospacing="0" w:after="0"/>
        <w:ind w:firstLine="708"/>
        <w:textAlignment w:val="baseline"/>
      </w:pPr>
      <w:r w:rsidRPr="001132E6">
        <w:t xml:space="preserve">Виховна робота в школі  організована відповідно </w:t>
      </w:r>
      <w:r>
        <w:t>відповідно до річ</w:t>
      </w:r>
      <w:r w:rsidRPr="003361AF">
        <w:t xml:space="preserve">ного плану позанавчальної діяльності школи на 2018/2019 н.р., </w:t>
      </w:r>
      <w:r w:rsidRPr="005D0C2C">
        <w:t>наказу МОН України № 641 від 16.06.2015 «Про затвердження Концепції національно-патріотичного виховання дітей і</w:t>
      </w:r>
      <w:r>
        <w:rPr>
          <w:color w:val="FF0000"/>
        </w:rPr>
        <w:t xml:space="preserve"> </w:t>
      </w:r>
      <w:r w:rsidRPr="005D0C2C">
        <w:t>молоді,</w:t>
      </w:r>
      <w:r>
        <w:rPr>
          <w:color w:val="FF0000"/>
        </w:rPr>
        <w:t xml:space="preserve"> </w:t>
      </w:r>
      <w:r>
        <w:rPr>
          <w:bCs/>
          <w:iCs/>
          <w:color w:val="222222"/>
        </w:rPr>
        <w:t>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листа МОН України від 07.08.2018 № 1/9-486 «Про деякі питання організації в закладах освіти виховної роботи щодо безпеки й благополуччя дитини у 2018/2019 н.р</w:t>
      </w:r>
      <w:r w:rsidRPr="00A2657C">
        <w:rPr>
          <w:bCs/>
          <w:iCs/>
          <w:color w:val="222222"/>
        </w:rPr>
        <w:t xml:space="preserve">.», </w:t>
      </w:r>
      <w:r w:rsidRPr="001132E6">
        <w:t>Програми розвитку Білоцерківської загальноосвітньої школи І-ІІІ ступенів №22  на 2018</w:t>
      </w:r>
      <w:r>
        <w:t>-</w:t>
      </w:r>
      <w:r w:rsidRPr="001132E6">
        <w:t xml:space="preserve">2022 р.р., </w:t>
      </w:r>
      <w:r w:rsidRPr="00A2657C">
        <w:t>наказу по школі від 30.08.2018 р. № 189 «Про організацію виховної роботи у 2018/2019 н.р.»</w:t>
      </w:r>
      <w:r w:rsidRPr="001132E6">
        <w:rPr>
          <w:color w:val="FF0000"/>
        </w:rPr>
        <w:t xml:space="preserve"> </w:t>
      </w:r>
      <w:r w:rsidRPr="001132E6">
        <w:rPr>
          <w:b/>
        </w:rPr>
        <w:t xml:space="preserve"> </w:t>
      </w:r>
      <w:r w:rsidRPr="00A2657C">
        <w:t xml:space="preserve">заступником директора з НВР </w:t>
      </w:r>
      <w:r>
        <w:t>Петруненко Л.М.</w:t>
      </w:r>
      <w:r w:rsidRPr="00A2657C">
        <w:t xml:space="preserve"> було </w:t>
      </w:r>
      <w:r w:rsidRPr="00A2657C">
        <w:lastRenderedPageBreak/>
        <w:t>проаналізовано результативність та ефективність позакласної та позашкільної роботи з дітьми та учнівською молоддю у 201</w:t>
      </w:r>
      <w:r>
        <w:t>8</w:t>
      </w:r>
      <w:r w:rsidRPr="00A2657C">
        <w:t>/201</w:t>
      </w:r>
      <w:r>
        <w:t>9</w:t>
      </w:r>
      <w:r w:rsidRPr="00A2657C">
        <w:t xml:space="preserve"> н.р.</w:t>
      </w:r>
    </w:p>
    <w:p w:rsidR="009B749E" w:rsidRPr="001132E6" w:rsidRDefault="009B749E" w:rsidP="009B749E">
      <w:pPr>
        <w:shd w:val="clear" w:color="auto" w:fill="FFFFFF"/>
        <w:jc w:val="both"/>
        <w:rPr>
          <w:lang w:val="uk-UA" w:eastAsia="uk-UA"/>
        </w:rPr>
      </w:pPr>
      <w:r w:rsidRPr="001132E6">
        <w:rPr>
          <w:lang w:val="uk-UA" w:eastAsia="uk-UA"/>
        </w:rPr>
        <w:t>      </w:t>
      </w:r>
      <w:r w:rsidRPr="001132E6">
        <w:rPr>
          <w:lang w:val="uk-UA" w:eastAsia="uk-UA"/>
        </w:rPr>
        <w:tab/>
        <w:t>Згідно з річним планом роботи школи педагогічний колектив у 201</w:t>
      </w:r>
      <w:r>
        <w:rPr>
          <w:lang w:val="uk-UA" w:eastAsia="uk-UA"/>
        </w:rPr>
        <w:t>8/</w:t>
      </w:r>
      <w:r w:rsidRPr="001132E6">
        <w:rPr>
          <w:lang w:val="uk-UA" w:eastAsia="uk-UA"/>
        </w:rPr>
        <w:t>201</w:t>
      </w:r>
      <w:r>
        <w:rPr>
          <w:lang w:val="uk-UA" w:eastAsia="uk-UA"/>
        </w:rPr>
        <w:t>9</w:t>
      </w:r>
      <w:r w:rsidRPr="001132E6">
        <w:rPr>
          <w:lang w:val="uk-UA" w:eastAsia="uk-UA"/>
        </w:rPr>
        <w:t xml:space="preserve"> навчальному році створював сприятливі умови </w:t>
      </w:r>
      <w:r>
        <w:rPr>
          <w:lang w:val="uk-UA" w:eastAsia="uk-UA"/>
        </w:rPr>
        <w:t xml:space="preserve">для </w:t>
      </w:r>
      <w:r w:rsidRPr="001132E6">
        <w:rPr>
          <w:lang w:val="uk-UA" w:eastAsia="uk-UA"/>
        </w:rPr>
        <w:t>поліпшення рівня виховного процесу.</w:t>
      </w:r>
    </w:p>
    <w:p w:rsidR="009B749E" w:rsidRPr="001132E6" w:rsidRDefault="009B749E" w:rsidP="009B749E">
      <w:pPr>
        <w:shd w:val="clear" w:color="auto" w:fill="FFFFFF"/>
        <w:jc w:val="both"/>
        <w:rPr>
          <w:lang w:val="uk-UA" w:eastAsia="uk-UA"/>
        </w:rPr>
      </w:pPr>
      <w:r w:rsidRPr="001132E6">
        <w:rPr>
          <w:lang w:val="uk-UA" w:eastAsia="uk-UA"/>
        </w:rPr>
        <w:t>  </w:t>
      </w:r>
      <w:r w:rsidRPr="001132E6">
        <w:rPr>
          <w:lang w:val="uk-UA" w:eastAsia="uk-UA"/>
        </w:rPr>
        <w:tab/>
        <w:t xml:space="preserve"> 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p>
    <w:p w:rsidR="009B749E" w:rsidRPr="001132E6" w:rsidRDefault="009B749E" w:rsidP="009B749E">
      <w:pPr>
        <w:shd w:val="clear" w:color="auto" w:fill="FFFFFF"/>
        <w:jc w:val="both"/>
        <w:rPr>
          <w:lang w:val="uk-UA" w:eastAsia="uk-UA"/>
        </w:rPr>
      </w:pPr>
      <w:r w:rsidRPr="001132E6">
        <w:rPr>
          <w:lang w:val="uk-UA" w:eastAsia="uk-UA"/>
        </w:rPr>
        <w:t xml:space="preserve">   </w:t>
      </w:r>
      <w:r w:rsidRPr="001132E6">
        <w:rPr>
          <w:lang w:val="uk-UA" w:eastAsia="uk-UA"/>
        </w:rPr>
        <w:tab/>
        <w:t>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 тощо.</w:t>
      </w:r>
    </w:p>
    <w:p w:rsidR="009B749E" w:rsidRPr="001132E6" w:rsidRDefault="009B749E" w:rsidP="009B749E">
      <w:pPr>
        <w:shd w:val="clear" w:color="auto" w:fill="FFFFFF"/>
        <w:jc w:val="both"/>
        <w:rPr>
          <w:lang w:val="uk-UA" w:eastAsia="uk-UA"/>
        </w:rPr>
      </w:pPr>
      <w:r w:rsidRPr="001132E6">
        <w:rPr>
          <w:lang w:val="uk-UA" w:eastAsia="uk-UA"/>
        </w:rPr>
        <w:t>   </w:t>
      </w:r>
      <w:r w:rsidRPr="001132E6">
        <w:rPr>
          <w:lang w:val="uk-UA" w:eastAsia="uk-UA"/>
        </w:rPr>
        <w:tab/>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9B749E" w:rsidRPr="001132E6" w:rsidRDefault="009B749E" w:rsidP="009B749E">
      <w:pPr>
        <w:shd w:val="clear" w:color="auto" w:fill="FFFFFF"/>
        <w:jc w:val="both"/>
        <w:rPr>
          <w:lang w:val="uk-UA" w:eastAsia="uk-UA"/>
        </w:rPr>
      </w:pPr>
      <w:r w:rsidRPr="001132E6">
        <w:rPr>
          <w:lang w:val="uk-UA" w:eastAsia="uk-UA"/>
        </w:rPr>
        <w:t xml:space="preserve">   </w:t>
      </w:r>
      <w:r w:rsidRPr="001132E6">
        <w:rPr>
          <w:lang w:val="uk-UA" w:eastAsia="uk-UA"/>
        </w:rPr>
        <w:tab/>
        <w:t xml:space="preserve">Демократизація освіти, надання їй державно-національної спрямованості вимагали від </w:t>
      </w:r>
      <w:r>
        <w:rPr>
          <w:lang w:val="uk-UA" w:eastAsia="uk-UA"/>
        </w:rPr>
        <w:t>у</w:t>
      </w:r>
      <w:r w:rsidRPr="001132E6">
        <w:rPr>
          <w:lang w:val="uk-UA" w:eastAsia="uk-UA"/>
        </w:rPr>
        <w:t>чителів створення такої моделі виховання людини, яка б дозволяла їй оптимально вирішувати складні питання життя, досягати вирішення поставленої мети.  </w:t>
      </w:r>
    </w:p>
    <w:p w:rsidR="009B749E" w:rsidRPr="001132E6" w:rsidRDefault="009B749E" w:rsidP="009B749E">
      <w:pPr>
        <w:shd w:val="clear" w:color="auto" w:fill="FFFFFF"/>
        <w:jc w:val="both"/>
        <w:rPr>
          <w:lang w:val="uk-UA" w:eastAsia="uk-UA"/>
        </w:rPr>
      </w:pPr>
      <w:r w:rsidRPr="001132E6">
        <w:rPr>
          <w:lang w:val="uk-UA" w:eastAsia="uk-UA"/>
        </w:rPr>
        <w:t>      </w:t>
      </w:r>
      <w:r w:rsidRPr="001132E6">
        <w:rPr>
          <w:lang w:val="uk-UA" w:eastAsia="uk-UA"/>
        </w:rPr>
        <w:tab/>
        <w:t xml:space="preserve"> Враховуючи завдання національного виховання, визначені в Концепції виховання дітей та молоді у національній системі освіти, виховна робота організована й проводиться в різних формах і напрямках:</w:t>
      </w:r>
    </w:p>
    <w:p w:rsidR="009B749E" w:rsidRPr="001132E6" w:rsidRDefault="009B749E" w:rsidP="009B749E">
      <w:pPr>
        <w:numPr>
          <w:ilvl w:val="0"/>
          <w:numId w:val="34"/>
        </w:numPr>
        <w:shd w:val="clear" w:color="auto" w:fill="FFFFFF"/>
        <w:jc w:val="both"/>
        <w:rPr>
          <w:lang w:val="uk-UA" w:eastAsia="uk-UA"/>
        </w:rPr>
      </w:pPr>
      <w:r w:rsidRPr="001132E6">
        <w:rPr>
          <w:lang w:val="uk-UA" w:eastAsia="uk-UA"/>
        </w:rPr>
        <w:t xml:space="preserve">національно-патріотичне, </w:t>
      </w:r>
    </w:p>
    <w:p w:rsidR="009B749E" w:rsidRPr="001132E6" w:rsidRDefault="009B749E" w:rsidP="009B749E">
      <w:pPr>
        <w:numPr>
          <w:ilvl w:val="0"/>
          <w:numId w:val="34"/>
        </w:numPr>
        <w:shd w:val="clear" w:color="auto" w:fill="FFFFFF"/>
        <w:jc w:val="both"/>
        <w:rPr>
          <w:lang w:val="uk-UA" w:eastAsia="uk-UA"/>
        </w:rPr>
      </w:pPr>
      <w:r w:rsidRPr="001132E6">
        <w:rPr>
          <w:lang w:val="uk-UA" w:eastAsia="uk-UA"/>
        </w:rPr>
        <w:t>екологічне виховання,</w:t>
      </w:r>
    </w:p>
    <w:p w:rsidR="009B749E" w:rsidRPr="001132E6" w:rsidRDefault="009B749E" w:rsidP="009B749E">
      <w:pPr>
        <w:numPr>
          <w:ilvl w:val="0"/>
          <w:numId w:val="34"/>
        </w:numPr>
        <w:shd w:val="clear" w:color="auto" w:fill="FFFFFF"/>
        <w:jc w:val="both"/>
        <w:rPr>
          <w:lang w:val="uk-UA" w:eastAsia="uk-UA"/>
        </w:rPr>
      </w:pPr>
      <w:r w:rsidRPr="001132E6">
        <w:rPr>
          <w:lang w:val="uk-UA" w:eastAsia="uk-UA"/>
        </w:rPr>
        <w:t xml:space="preserve">правове,  </w:t>
      </w:r>
    </w:p>
    <w:p w:rsidR="009B749E" w:rsidRPr="001132E6" w:rsidRDefault="009B749E" w:rsidP="009B749E">
      <w:pPr>
        <w:numPr>
          <w:ilvl w:val="0"/>
          <w:numId w:val="34"/>
        </w:numPr>
        <w:shd w:val="clear" w:color="auto" w:fill="FFFFFF"/>
        <w:jc w:val="both"/>
        <w:rPr>
          <w:lang w:val="uk-UA" w:eastAsia="uk-UA"/>
        </w:rPr>
      </w:pPr>
      <w:r w:rsidRPr="001132E6">
        <w:rPr>
          <w:lang w:val="uk-UA" w:eastAsia="uk-UA"/>
        </w:rPr>
        <w:t xml:space="preserve">превентивне, </w:t>
      </w:r>
    </w:p>
    <w:p w:rsidR="009B749E" w:rsidRPr="001132E6" w:rsidRDefault="009B749E" w:rsidP="009B749E">
      <w:pPr>
        <w:numPr>
          <w:ilvl w:val="0"/>
          <w:numId w:val="34"/>
        </w:numPr>
        <w:shd w:val="clear" w:color="auto" w:fill="FFFFFF"/>
        <w:jc w:val="both"/>
        <w:rPr>
          <w:lang w:val="uk-UA" w:eastAsia="uk-UA"/>
        </w:rPr>
      </w:pPr>
      <w:r w:rsidRPr="001132E6">
        <w:rPr>
          <w:lang w:val="uk-UA" w:eastAsia="uk-UA"/>
        </w:rPr>
        <w:t>художньо-естетичне.</w:t>
      </w:r>
    </w:p>
    <w:p w:rsidR="009B749E" w:rsidRPr="001132E6" w:rsidRDefault="009B749E" w:rsidP="009B749E">
      <w:pPr>
        <w:shd w:val="clear" w:color="auto" w:fill="FFFFFF"/>
        <w:jc w:val="both"/>
        <w:rPr>
          <w:lang w:eastAsia="uk-UA"/>
        </w:rPr>
      </w:pPr>
      <w:r w:rsidRPr="001132E6">
        <w:rPr>
          <w:lang w:val="uk-UA" w:eastAsia="uk-UA"/>
        </w:rPr>
        <w:t xml:space="preserve">      </w:t>
      </w:r>
      <w:r w:rsidRPr="001132E6">
        <w:rPr>
          <w:lang w:val="uk-UA" w:eastAsia="uk-UA"/>
        </w:rPr>
        <w:tab/>
      </w:r>
      <w:r w:rsidRPr="001132E6">
        <w:rPr>
          <w:bCs/>
          <w:lang w:eastAsia="uk-UA"/>
        </w:rPr>
        <w:t xml:space="preserve">Виходячи із можливостей </w:t>
      </w:r>
      <w:r w:rsidRPr="001132E6">
        <w:rPr>
          <w:bCs/>
          <w:lang w:val="uk-UA" w:eastAsia="uk-UA"/>
        </w:rPr>
        <w:t>закладу</w:t>
      </w:r>
      <w:r w:rsidRPr="001132E6">
        <w:rPr>
          <w:bCs/>
          <w:lang w:eastAsia="uk-UA"/>
        </w:rPr>
        <w:t xml:space="preserve"> виховний процес був спрямований на виконання наступних завдань:</w:t>
      </w:r>
    </w:p>
    <w:p w:rsidR="009B749E" w:rsidRPr="001132E6" w:rsidRDefault="009B749E" w:rsidP="009B749E">
      <w:pPr>
        <w:ind w:firstLine="709"/>
        <w:jc w:val="both"/>
        <w:outlineLvl w:val="5"/>
        <w:rPr>
          <w:bCs/>
          <w:lang w:eastAsia="uk-UA"/>
        </w:rPr>
      </w:pPr>
      <w:r w:rsidRPr="001132E6">
        <w:rPr>
          <w:bCs/>
          <w:lang w:eastAsia="uk-UA"/>
        </w:rPr>
        <w:t xml:space="preserve">- формування патріотичної, морально-етичної, правової культури, прищеплення поваги до прав і свобод людини і громадянина, Конституції, державних символів, правової свідомості; </w:t>
      </w:r>
    </w:p>
    <w:p w:rsidR="009B749E" w:rsidRPr="001132E6" w:rsidRDefault="009B749E" w:rsidP="009B749E">
      <w:pPr>
        <w:ind w:firstLine="709"/>
        <w:jc w:val="both"/>
        <w:outlineLvl w:val="5"/>
        <w:rPr>
          <w:bCs/>
          <w:lang w:eastAsia="uk-UA"/>
        </w:rPr>
      </w:pPr>
      <w:r w:rsidRPr="001132E6">
        <w:rPr>
          <w:bCs/>
          <w:lang w:eastAsia="uk-UA"/>
        </w:rPr>
        <w:t>- створення сприятливих умов для співробітництва вчителів, учнів та їх батьків, як необхідної умови запобігання відхилень у поведінці учнів;</w:t>
      </w:r>
    </w:p>
    <w:p w:rsidR="009B749E" w:rsidRPr="001132E6" w:rsidRDefault="009B749E" w:rsidP="009B749E">
      <w:pPr>
        <w:ind w:firstLine="709"/>
        <w:jc w:val="both"/>
        <w:outlineLvl w:val="5"/>
        <w:rPr>
          <w:bCs/>
          <w:lang w:eastAsia="uk-UA"/>
        </w:rPr>
      </w:pPr>
      <w:r w:rsidRPr="001132E6">
        <w:rPr>
          <w:bCs/>
          <w:lang w:eastAsia="uk-UA"/>
        </w:rPr>
        <w:t>- створення умов для розвитку інноваційної особистості та творчої самореалізації кожного учня;</w:t>
      </w:r>
    </w:p>
    <w:p w:rsidR="009B749E" w:rsidRPr="001132E6" w:rsidRDefault="009B749E" w:rsidP="009B749E">
      <w:pPr>
        <w:ind w:firstLine="709"/>
        <w:jc w:val="both"/>
        <w:outlineLvl w:val="5"/>
        <w:rPr>
          <w:bCs/>
          <w:lang w:eastAsia="uk-UA"/>
        </w:rPr>
      </w:pPr>
      <w:r w:rsidRPr="001132E6">
        <w:rPr>
          <w:bCs/>
          <w:lang w:eastAsia="uk-UA"/>
        </w:rPr>
        <w:t>- формування позитивних загальнолюдських цінностей.</w:t>
      </w:r>
    </w:p>
    <w:p w:rsidR="009B749E" w:rsidRPr="001132E6" w:rsidRDefault="009B749E" w:rsidP="009B749E">
      <w:pPr>
        <w:ind w:firstLine="708"/>
        <w:jc w:val="both"/>
        <w:outlineLvl w:val="5"/>
        <w:rPr>
          <w:bCs/>
          <w:lang w:val="uk-UA" w:eastAsia="uk-UA"/>
        </w:rPr>
      </w:pPr>
      <w:r w:rsidRPr="001132E6">
        <w:rPr>
          <w:bCs/>
          <w:lang w:eastAsia="uk-UA"/>
        </w:rPr>
        <w:t>Для реалізації цих завдань у школі був розроблений план виховної роботи навчального закладу</w:t>
      </w:r>
      <w:r w:rsidRPr="001132E6">
        <w:rPr>
          <w:bCs/>
          <w:lang w:val="uk-UA" w:eastAsia="uk-UA"/>
        </w:rPr>
        <w:t xml:space="preserve"> </w:t>
      </w:r>
      <w:r w:rsidRPr="001132E6">
        <w:rPr>
          <w:bCs/>
          <w:lang w:eastAsia="uk-UA"/>
        </w:rPr>
        <w:t>з урахуванням народного календаря, традицій школи</w:t>
      </w:r>
      <w:r w:rsidRPr="001132E6">
        <w:rPr>
          <w:bCs/>
          <w:lang w:val="uk-UA" w:eastAsia="uk-UA"/>
        </w:rPr>
        <w:t>, міського координаційного плану виховної роботи та з</w:t>
      </w:r>
      <w:r w:rsidRPr="001132E6">
        <w:rPr>
          <w:bCs/>
          <w:lang w:eastAsia="uk-UA"/>
        </w:rPr>
        <w:t xml:space="preserve">агальнодержавних свят. Всі заходи були проведені </w:t>
      </w:r>
      <w:r>
        <w:rPr>
          <w:bCs/>
          <w:lang w:val="uk-UA" w:eastAsia="uk-UA"/>
        </w:rPr>
        <w:t>у</w:t>
      </w:r>
      <w:r w:rsidRPr="001132E6">
        <w:rPr>
          <w:bCs/>
          <w:lang w:eastAsia="uk-UA"/>
        </w:rPr>
        <w:t xml:space="preserve"> </w:t>
      </w:r>
      <w:r>
        <w:rPr>
          <w:bCs/>
          <w:lang w:val="uk-UA" w:eastAsia="uk-UA"/>
        </w:rPr>
        <w:t>ви</w:t>
      </w:r>
      <w:r w:rsidRPr="001132E6">
        <w:rPr>
          <w:bCs/>
          <w:lang w:eastAsia="uk-UA"/>
        </w:rPr>
        <w:t>значені терміни і на достатньому організаційному та художньо-естетичному рівн</w:t>
      </w:r>
      <w:r w:rsidRPr="001132E6">
        <w:rPr>
          <w:bCs/>
          <w:lang w:val="uk-UA" w:eastAsia="uk-UA"/>
        </w:rPr>
        <w:t>ях</w:t>
      </w:r>
      <w:r w:rsidRPr="001132E6">
        <w:rPr>
          <w:bCs/>
          <w:lang w:eastAsia="uk-UA"/>
        </w:rPr>
        <w:t xml:space="preserve">. </w:t>
      </w:r>
    </w:p>
    <w:p w:rsidR="009B749E" w:rsidRPr="001132E6" w:rsidRDefault="009B749E" w:rsidP="009B749E">
      <w:pPr>
        <w:ind w:firstLine="708"/>
        <w:jc w:val="both"/>
        <w:outlineLvl w:val="5"/>
        <w:rPr>
          <w:bCs/>
          <w:lang w:val="uk-UA" w:eastAsia="uk-UA"/>
        </w:rPr>
      </w:pPr>
      <w:r w:rsidRPr="001132E6">
        <w:rPr>
          <w:bCs/>
          <w:lang w:val="uk-UA" w:eastAsia="uk-UA"/>
        </w:rPr>
        <w:t>Протягом навчального року у школі були проведені такі місячники</w:t>
      </w:r>
      <w:r w:rsidRPr="001132E6">
        <w:rPr>
          <w:bCs/>
          <w:lang w:eastAsia="uk-UA"/>
        </w:rPr>
        <w:t xml:space="preserve">: </w:t>
      </w:r>
    </w:p>
    <w:p w:rsidR="009B749E" w:rsidRPr="001132E6" w:rsidRDefault="009B749E" w:rsidP="009B749E">
      <w:pPr>
        <w:numPr>
          <w:ilvl w:val="0"/>
          <w:numId w:val="35"/>
        </w:numPr>
        <w:jc w:val="both"/>
        <w:outlineLvl w:val="5"/>
        <w:rPr>
          <w:bCs/>
          <w:lang w:val="uk-UA" w:eastAsia="uk-UA"/>
        </w:rPr>
      </w:pPr>
      <w:r w:rsidRPr="001132E6">
        <w:rPr>
          <w:bCs/>
          <w:lang w:eastAsia="uk-UA"/>
        </w:rPr>
        <w:t>морально</w:t>
      </w:r>
      <w:r w:rsidRPr="001132E6">
        <w:rPr>
          <w:bCs/>
          <w:lang w:val="uk-UA" w:eastAsia="uk-UA"/>
        </w:rPr>
        <w:t>-правового вихлавння;</w:t>
      </w:r>
      <w:r w:rsidRPr="001132E6">
        <w:rPr>
          <w:bCs/>
          <w:lang w:eastAsia="uk-UA"/>
        </w:rPr>
        <w:t xml:space="preserve"> </w:t>
      </w:r>
    </w:p>
    <w:p w:rsidR="009B749E" w:rsidRPr="001132E6" w:rsidRDefault="009B749E" w:rsidP="009B749E">
      <w:pPr>
        <w:numPr>
          <w:ilvl w:val="0"/>
          <w:numId w:val="35"/>
        </w:numPr>
        <w:jc w:val="both"/>
        <w:outlineLvl w:val="5"/>
        <w:rPr>
          <w:bCs/>
          <w:lang w:val="uk-UA" w:eastAsia="uk-UA"/>
        </w:rPr>
      </w:pPr>
      <w:r w:rsidRPr="001132E6">
        <w:rPr>
          <w:bCs/>
          <w:lang w:eastAsia="uk-UA"/>
        </w:rPr>
        <w:t>громад</w:t>
      </w:r>
      <w:r w:rsidRPr="001132E6">
        <w:rPr>
          <w:bCs/>
          <w:lang w:val="uk-UA" w:eastAsia="uk-UA"/>
        </w:rPr>
        <w:t>ського огляду сімей;</w:t>
      </w:r>
      <w:r w:rsidRPr="001132E6">
        <w:rPr>
          <w:bCs/>
          <w:lang w:eastAsia="uk-UA"/>
        </w:rPr>
        <w:t xml:space="preserve">, </w:t>
      </w:r>
    </w:p>
    <w:p w:rsidR="009B749E" w:rsidRPr="001132E6" w:rsidRDefault="009B749E" w:rsidP="009B749E">
      <w:pPr>
        <w:numPr>
          <w:ilvl w:val="0"/>
          <w:numId w:val="35"/>
        </w:numPr>
        <w:jc w:val="both"/>
        <w:outlineLvl w:val="5"/>
        <w:rPr>
          <w:bCs/>
          <w:lang w:val="uk-UA" w:eastAsia="uk-UA"/>
        </w:rPr>
      </w:pPr>
      <w:r w:rsidRPr="001132E6">
        <w:rPr>
          <w:bCs/>
          <w:lang w:val="uk-UA" w:eastAsia="uk-UA"/>
        </w:rPr>
        <w:t>національно-</w:t>
      </w:r>
      <w:r w:rsidRPr="001132E6">
        <w:rPr>
          <w:bCs/>
          <w:lang w:eastAsia="uk-UA"/>
        </w:rPr>
        <w:t>патріотичного</w:t>
      </w:r>
      <w:r w:rsidRPr="001132E6">
        <w:rPr>
          <w:bCs/>
          <w:lang w:val="uk-UA" w:eastAsia="uk-UA"/>
        </w:rPr>
        <w:t xml:space="preserve"> виховання</w:t>
      </w:r>
      <w:r w:rsidRPr="001132E6">
        <w:rPr>
          <w:bCs/>
          <w:lang w:eastAsia="uk-UA"/>
        </w:rPr>
        <w:t xml:space="preserve">, </w:t>
      </w:r>
    </w:p>
    <w:p w:rsidR="009B749E" w:rsidRPr="001132E6" w:rsidRDefault="009B749E" w:rsidP="009B749E">
      <w:pPr>
        <w:numPr>
          <w:ilvl w:val="0"/>
          <w:numId w:val="35"/>
        </w:numPr>
        <w:jc w:val="both"/>
        <w:outlineLvl w:val="5"/>
        <w:rPr>
          <w:bCs/>
          <w:lang w:val="uk-UA" w:eastAsia="uk-UA"/>
        </w:rPr>
      </w:pPr>
      <w:r w:rsidRPr="001132E6">
        <w:rPr>
          <w:bCs/>
          <w:lang w:val="uk-UA" w:eastAsia="uk-UA"/>
        </w:rPr>
        <w:t xml:space="preserve">художньо – </w:t>
      </w:r>
      <w:r w:rsidRPr="001132E6">
        <w:rPr>
          <w:bCs/>
          <w:lang w:eastAsia="uk-UA"/>
        </w:rPr>
        <w:t>естетичного</w:t>
      </w:r>
      <w:r w:rsidRPr="001132E6">
        <w:rPr>
          <w:bCs/>
          <w:lang w:val="uk-UA" w:eastAsia="uk-UA"/>
        </w:rPr>
        <w:t xml:space="preserve"> виховання</w:t>
      </w:r>
      <w:r w:rsidRPr="001132E6">
        <w:rPr>
          <w:bCs/>
          <w:lang w:eastAsia="uk-UA"/>
        </w:rPr>
        <w:t>,</w:t>
      </w:r>
    </w:p>
    <w:p w:rsidR="009B749E" w:rsidRPr="001132E6" w:rsidRDefault="009B749E" w:rsidP="009B749E">
      <w:pPr>
        <w:numPr>
          <w:ilvl w:val="0"/>
          <w:numId w:val="35"/>
        </w:numPr>
        <w:jc w:val="both"/>
        <w:outlineLvl w:val="5"/>
        <w:rPr>
          <w:bCs/>
          <w:lang w:val="uk-UA" w:eastAsia="uk-UA"/>
        </w:rPr>
      </w:pPr>
      <w:r w:rsidRPr="001132E6">
        <w:rPr>
          <w:bCs/>
          <w:lang w:val="uk-UA" w:eastAsia="uk-UA"/>
        </w:rPr>
        <w:t>«Увага! Діти на дорозі!»;</w:t>
      </w:r>
    </w:p>
    <w:p w:rsidR="009B749E" w:rsidRPr="001132E6" w:rsidRDefault="009B749E" w:rsidP="009B749E">
      <w:pPr>
        <w:numPr>
          <w:ilvl w:val="0"/>
          <w:numId w:val="35"/>
        </w:numPr>
        <w:jc w:val="both"/>
        <w:outlineLvl w:val="5"/>
        <w:rPr>
          <w:bCs/>
          <w:lang w:val="uk-UA" w:eastAsia="uk-UA"/>
        </w:rPr>
      </w:pPr>
      <w:r w:rsidRPr="001132E6">
        <w:rPr>
          <w:bCs/>
          <w:lang w:val="uk-UA" w:eastAsia="uk-UA"/>
        </w:rPr>
        <w:t>«Історія Вітчизни – історія майбутнього»;</w:t>
      </w:r>
    </w:p>
    <w:p w:rsidR="009B749E" w:rsidRPr="001132E6" w:rsidRDefault="009B749E" w:rsidP="009B749E">
      <w:pPr>
        <w:numPr>
          <w:ilvl w:val="0"/>
          <w:numId w:val="35"/>
        </w:numPr>
        <w:jc w:val="both"/>
        <w:outlineLvl w:val="5"/>
        <w:rPr>
          <w:bCs/>
          <w:lang w:val="uk-UA" w:eastAsia="uk-UA"/>
        </w:rPr>
      </w:pPr>
      <w:r w:rsidRPr="001132E6">
        <w:rPr>
          <w:bCs/>
          <w:lang w:val="uk-UA" w:eastAsia="uk-UA"/>
        </w:rPr>
        <w:t xml:space="preserve"> </w:t>
      </w:r>
      <w:r>
        <w:rPr>
          <w:bCs/>
          <w:lang w:val="uk-UA" w:eastAsia="uk-UA"/>
        </w:rPr>
        <w:t>е</w:t>
      </w:r>
      <w:r w:rsidRPr="001132E6">
        <w:rPr>
          <w:bCs/>
          <w:lang w:val="uk-UA" w:eastAsia="uk-UA"/>
        </w:rPr>
        <w:t>колого-натуралістичного виховання.</w:t>
      </w:r>
    </w:p>
    <w:p w:rsidR="009B749E" w:rsidRPr="001132E6" w:rsidRDefault="009B749E" w:rsidP="009B749E">
      <w:pPr>
        <w:ind w:firstLine="708"/>
        <w:jc w:val="both"/>
        <w:outlineLvl w:val="5"/>
        <w:rPr>
          <w:lang w:val="uk-UA"/>
        </w:rPr>
      </w:pPr>
      <w:r w:rsidRPr="001132E6">
        <w:rPr>
          <w:bCs/>
          <w:lang w:val="uk-UA" w:eastAsia="uk-UA"/>
        </w:rPr>
        <w:t xml:space="preserve"> Це дає змогу  систематизувати та конкретизувати певні види і форми виховної діяльності з учнями, більш цілеспрямовано організовувати роботу </w:t>
      </w:r>
      <w:r w:rsidRPr="001132E6">
        <w:rPr>
          <w:bCs/>
          <w:lang w:eastAsia="uk-UA"/>
        </w:rPr>
        <w:t xml:space="preserve">з ними. </w:t>
      </w:r>
      <w:r w:rsidRPr="001132E6">
        <w:rPr>
          <w:lang w:val="uk-UA"/>
        </w:rPr>
        <w:tab/>
      </w:r>
    </w:p>
    <w:p w:rsidR="009B749E" w:rsidRPr="001132E6" w:rsidRDefault="009B749E" w:rsidP="009B749E">
      <w:pPr>
        <w:shd w:val="clear" w:color="auto" w:fill="FFFFFF"/>
        <w:jc w:val="both"/>
        <w:rPr>
          <w:lang w:val="uk-UA"/>
        </w:rPr>
      </w:pPr>
      <w:r w:rsidRPr="001132E6">
        <w:rPr>
          <w:lang w:val="uk-UA"/>
        </w:rPr>
        <w:tab/>
        <w:t>Аналізуючи  результативність позакласної та позашкільної діяльності закладу можна зробити висновок, що головною</w:t>
      </w:r>
      <w:r w:rsidRPr="001132E6">
        <w:rPr>
          <w:rStyle w:val="apple-converted-space"/>
          <w:lang w:val="uk-UA"/>
        </w:rPr>
        <w:t> </w:t>
      </w:r>
      <w:r w:rsidRPr="001132E6">
        <w:rPr>
          <w:b/>
          <w:bCs/>
          <w:lang w:val="uk-UA"/>
        </w:rPr>
        <w:t>метою</w:t>
      </w:r>
      <w:r w:rsidRPr="001132E6">
        <w:rPr>
          <w:rStyle w:val="apple-converted-space"/>
          <w:lang w:val="uk-UA"/>
        </w:rPr>
        <w:t> </w:t>
      </w:r>
      <w:r w:rsidRPr="001132E6">
        <w:rPr>
          <w:lang w:val="uk-UA"/>
        </w:rPr>
        <w:t xml:space="preserve">виховання є підготовка учнів до повноцінного  </w:t>
      </w:r>
      <w:r w:rsidRPr="001132E6">
        <w:rPr>
          <w:lang w:val="uk-UA"/>
        </w:rPr>
        <w:lastRenderedPageBreak/>
        <w:t xml:space="preserve">життя, яке передбачає виконання ролей громадянина, трудівника, громадського діяча, сім'янина, товариша.  </w:t>
      </w:r>
      <w:r w:rsidRPr="001132E6">
        <w:rPr>
          <w:lang w:val="uk-UA"/>
        </w:rPr>
        <w:tab/>
      </w:r>
      <w:r w:rsidRPr="001132E6">
        <w:rPr>
          <w:lang w:val="uk-UA"/>
        </w:rPr>
        <w:tab/>
      </w:r>
    </w:p>
    <w:p w:rsidR="009B749E" w:rsidRPr="001132E6" w:rsidRDefault="009B749E" w:rsidP="009B749E">
      <w:pPr>
        <w:pStyle w:val="a7"/>
        <w:ind w:left="0" w:firstLine="709"/>
        <w:jc w:val="both"/>
      </w:pPr>
      <w:r w:rsidRPr="001132E6">
        <w:rPr>
          <w:lang w:val="uk-UA"/>
        </w:rPr>
        <w:t xml:space="preserve"> Протягом навчального року питання виховної роботи розглядалися на нарадах при директорі, засіданні педагогічної ради, на </w:t>
      </w:r>
      <w:r w:rsidRPr="001132E6">
        <w:t xml:space="preserve"> засідання</w:t>
      </w:r>
      <w:r w:rsidRPr="001132E6">
        <w:rPr>
          <w:lang w:val="uk-UA"/>
        </w:rPr>
        <w:t>х</w:t>
      </w:r>
      <w:r w:rsidRPr="001132E6">
        <w:t xml:space="preserve"> Ради школи, батьківських зборах, засіданнях методичного об’єднання класних керівників,</w:t>
      </w:r>
      <w:r w:rsidRPr="001132E6">
        <w:rPr>
          <w:lang w:val="uk-UA"/>
        </w:rPr>
        <w:t xml:space="preserve"> систематично</w:t>
      </w:r>
      <w:r w:rsidRPr="001132E6">
        <w:t xml:space="preserve"> проводилися оперативні наради класних керівників. </w:t>
      </w:r>
    </w:p>
    <w:p w:rsidR="009B749E" w:rsidRPr="001132E6" w:rsidRDefault="009B749E" w:rsidP="009B749E">
      <w:pPr>
        <w:pStyle w:val="a7"/>
        <w:tabs>
          <w:tab w:val="left" w:pos="142"/>
        </w:tabs>
        <w:ind w:left="0" w:firstLine="709"/>
        <w:jc w:val="both"/>
        <w:rPr>
          <w:lang w:val="uk-UA"/>
        </w:rPr>
      </w:pPr>
      <w:r w:rsidRPr="001132E6">
        <w:rPr>
          <w:lang w:val="uk-UA"/>
        </w:rPr>
        <w:t xml:space="preserve"> Адміністрація та педагогічний колектив, працюючи над удосконаленням змісту виховної роботи, кожного року намагається спланувати дієві ефективні форми роботи, виходячи з актуальності питань, специфіки навчального закладу, аналізу роботи у минулому році з урахуванням невирішених проблем. </w:t>
      </w:r>
    </w:p>
    <w:p w:rsidR="009B749E" w:rsidRPr="001132E6" w:rsidRDefault="009B749E" w:rsidP="009B749E">
      <w:pPr>
        <w:pStyle w:val="a7"/>
        <w:tabs>
          <w:tab w:val="left" w:pos="142"/>
        </w:tabs>
        <w:ind w:left="0" w:firstLine="709"/>
        <w:jc w:val="both"/>
        <w:rPr>
          <w:lang w:val="uk-UA"/>
        </w:rPr>
      </w:pPr>
      <w:r w:rsidRPr="001132E6">
        <w:t>Традиційно до календарних дат, пов’язаних із героїчними сторінками історії України про</w:t>
      </w:r>
      <w:r w:rsidRPr="001132E6">
        <w:rPr>
          <w:lang w:val="uk-UA"/>
        </w:rPr>
        <w:t>водились</w:t>
      </w:r>
      <w:r w:rsidRPr="001132E6">
        <w:t xml:space="preserve"> тематичні заходи відповідно до річного плану роботи школи та планів виховної роботи класних керівників.</w:t>
      </w:r>
    </w:p>
    <w:p w:rsidR="009B749E" w:rsidRPr="001132E6" w:rsidRDefault="009B749E" w:rsidP="009B749E">
      <w:pPr>
        <w:shd w:val="clear" w:color="auto" w:fill="FFFFFF"/>
        <w:ind w:firstLine="708"/>
        <w:jc w:val="both"/>
        <w:rPr>
          <w:lang w:val="uk-UA" w:eastAsia="uk-UA"/>
        </w:rPr>
      </w:pPr>
      <w:r w:rsidRPr="001132E6">
        <w:rPr>
          <w:b/>
          <w:iCs/>
          <w:lang w:val="uk-UA" w:eastAsia="uk-UA"/>
        </w:rPr>
        <w:t>Національно</w:t>
      </w:r>
      <w:r>
        <w:rPr>
          <w:b/>
          <w:iCs/>
          <w:lang w:val="uk-UA" w:eastAsia="uk-UA"/>
        </w:rPr>
        <w:t>-</w:t>
      </w:r>
      <w:r w:rsidRPr="001132E6">
        <w:rPr>
          <w:b/>
          <w:iCs/>
          <w:lang w:val="uk-UA" w:eastAsia="uk-UA"/>
        </w:rPr>
        <w:t>патріотичне виховання</w:t>
      </w:r>
      <w:r w:rsidRPr="001132E6">
        <w:rPr>
          <w:lang w:val="uk-UA" w:eastAsia="uk-UA"/>
        </w:rPr>
        <w:t>  дітей та молоді визнано в Україні пріоритетним напрямом державної політики.</w:t>
      </w:r>
    </w:p>
    <w:p w:rsidR="009B749E" w:rsidRPr="001132E6" w:rsidRDefault="009B749E" w:rsidP="009B749E">
      <w:pPr>
        <w:shd w:val="clear" w:color="auto" w:fill="FFFFFF"/>
        <w:jc w:val="both"/>
        <w:rPr>
          <w:lang w:val="uk-UA" w:eastAsia="uk-UA"/>
        </w:rPr>
      </w:pPr>
      <w:r w:rsidRPr="001132E6">
        <w:rPr>
          <w:lang w:val="uk-UA" w:eastAsia="uk-UA"/>
        </w:rPr>
        <w:t>   </w:t>
      </w:r>
      <w:r>
        <w:rPr>
          <w:lang w:val="uk-UA" w:eastAsia="uk-UA"/>
        </w:rPr>
        <w:tab/>
      </w:r>
      <w:r w:rsidRPr="001132E6">
        <w:rPr>
          <w:lang w:val="uk-UA" w:eastAsia="uk-UA"/>
        </w:rPr>
        <w:t>Основною метою національно – 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p w:rsidR="009B749E" w:rsidRPr="001132E6" w:rsidRDefault="009B749E" w:rsidP="009B749E">
      <w:pPr>
        <w:shd w:val="clear" w:color="auto" w:fill="FFFFFF"/>
        <w:jc w:val="both"/>
        <w:rPr>
          <w:lang w:val="uk-UA" w:eastAsia="uk-UA"/>
        </w:rPr>
      </w:pPr>
      <w:r w:rsidRPr="001132E6">
        <w:rPr>
          <w:lang w:val="uk-UA" w:eastAsia="uk-UA"/>
        </w:rPr>
        <w:t>     </w:t>
      </w:r>
      <w:r w:rsidRPr="001132E6">
        <w:rPr>
          <w:lang w:val="uk-UA" w:eastAsia="uk-UA"/>
        </w:rPr>
        <w:tab/>
        <w:t>Працюючи над реалізацією Концепції національно</w:t>
      </w:r>
      <w:r>
        <w:rPr>
          <w:lang w:val="uk-UA" w:eastAsia="uk-UA"/>
        </w:rPr>
        <w:t>-</w:t>
      </w:r>
      <w:r w:rsidRPr="001132E6">
        <w:rPr>
          <w:lang w:val="uk-UA" w:eastAsia="uk-UA"/>
        </w:rPr>
        <w:t>патріотичного виховання, педагогічний  колектив  виховну роботу спрямовував на виховання свідомого громадянина, патріота України.</w:t>
      </w:r>
    </w:p>
    <w:p w:rsidR="009B749E" w:rsidRPr="001132E6" w:rsidRDefault="009B749E" w:rsidP="009B749E">
      <w:pPr>
        <w:shd w:val="clear" w:color="auto" w:fill="FFFFFF"/>
        <w:ind w:firstLine="708"/>
        <w:jc w:val="both"/>
        <w:rPr>
          <w:lang w:val="uk-UA" w:eastAsia="uk-UA"/>
        </w:rPr>
      </w:pPr>
      <w:r w:rsidRPr="001132E6">
        <w:rPr>
          <w:lang w:val="uk-UA" w:eastAsia="uk-UA"/>
        </w:rPr>
        <w:t>Так, в усіх класних кімнатах  оформлені куточки державної символіки, де учні мають змогу ознайомитися з державними символами України – Гербом, Прапором, Гімном. Класними керівниками та класоводами під час проведення класних годин, тематичних заходів виховується повага до державної символіки. Всі урочистості супроводжуються Гімном України та підняттям Державного  Прапора України.</w:t>
      </w:r>
    </w:p>
    <w:p w:rsidR="009B749E" w:rsidRPr="001132E6" w:rsidRDefault="009B749E" w:rsidP="009B749E">
      <w:pPr>
        <w:shd w:val="clear" w:color="auto" w:fill="FFFFFF"/>
        <w:jc w:val="both"/>
        <w:rPr>
          <w:lang w:val="uk-UA" w:eastAsia="uk-UA"/>
        </w:rPr>
      </w:pPr>
      <w:r w:rsidRPr="001132E6">
        <w:rPr>
          <w:lang w:val="uk-UA" w:eastAsia="uk-UA"/>
        </w:rPr>
        <w:t xml:space="preserve">     </w:t>
      </w:r>
      <w:r w:rsidRPr="001132E6">
        <w:rPr>
          <w:lang w:val="uk-UA" w:eastAsia="uk-UA"/>
        </w:rPr>
        <w:tab/>
        <w:t xml:space="preserve">Виховуючи повагу до історичного минулого нашого народу, учні беруть участь і перемагають у різноманітних представницьких масових заходах, що надає їм не лише неоціненний досвід набуття навичок науковості, пошуковості, але й вчить  їх поважати традиції свого народу, його велику культурну спадщину.  </w:t>
      </w:r>
    </w:p>
    <w:p w:rsidR="009B749E" w:rsidRDefault="009B749E" w:rsidP="009B749E">
      <w:pPr>
        <w:shd w:val="clear" w:color="auto" w:fill="FFFFFF"/>
        <w:ind w:firstLine="708"/>
        <w:jc w:val="both"/>
        <w:rPr>
          <w:lang w:val="uk-UA" w:eastAsia="uk-UA"/>
        </w:rPr>
      </w:pPr>
      <w:r w:rsidRPr="001C7577">
        <w:rPr>
          <w:lang w:val="uk-UA" w:eastAsia="uk-UA"/>
        </w:rPr>
        <w:t>Так, учні школи стали призерами</w:t>
      </w:r>
      <w:r>
        <w:rPr>
          <w:lang w:val="uk-UA" w:eastAsia="uk-UA"/>
        </w:rPr>
        <w:t>:</w:t>
      </w:r>
    </w:p>
    <w:p w:rsidR="009B749E" w:rsidRDefault="009B749E" w:rsidP="009B749E">
      <w:pPr>
        <w:numPr>
          <w:ilvl w:val="0"/>
          <w:numId w:val="45"/>
        </w:numPr>
        <w:shd w:val="clear" w:color="auto" w:fill="FFFFFF"/>
        <w:tabs>
          <w:tab w:val="left" w:pos="993"/>
        </w:tabs>
        <w:ind w:left="0" w:firstLine="708"/>
        <w:jc w:val="both"/>
        <w:rPr>
          <w:color w:val="FF0000"/>
          <w:lang w:val="uk-UA" w:eastAsia="uk-UA"/>
        </w:rPr>
      </w:pPr>
      <w:r w:rsidRPr="00584AB2">
        <w:rPr>
          <w:lang w:val="uk-UA" w:eastAsia="uk-UA"/>
        </w:rPr>
        <w:t xml:space="preserve"> Шостих учнівських краєзнавчих читань ім. П.Лебединцева (</w:t>
      </w:r>
      <w:r>
        <w:rPr>
          <w:lang w:val="uk-UA" w:eastAsia="uk-UA"/>
        </w:rPr>
        <w:t>П</w:t>
      </w:r>
      <w:r w:rsidRPr="00584AB2">
        <w:rPr>
          <w:lang w:val="uk-UA" w:eastAsia="uk-UA"/>
        </w:rPr>
        <w:t>рядко Карина, 9-А клас, ІІ місце; Поліщук Анастасія, 9-А клас, ІІ місце; Мовчан Євгенія, 10 клас,</w:t>
      </w:r>
      <w:r w:rsidRPr="00584AB2">
        <w:rPr>
          <w:color w:val="FF0000"/>
          <w:lang w:val="uk-UA" w:eastAsia="uk-UA"/>
        </w:rPr>
        <w:t xml:space="preserve"> </w:t>
      </w:r>
      <w:r w:rsidRPr="00584AB2">
        <w:rPr>
          <w:lang w:val="uk-UA" w:eastAsia="uk-UA"/>
        </w:rPr>
        <w:t>ІІІ місце);</w:t>
      </w:r>
      <w:r w:rsidRPr="00584AB2">
        <w:rPr>
          <w:color w:val="FF0000"/>
          <w:lang w:val="uk-UA" w:eastAsia="uk-UA"/>
        </w:rPr>
        <w:t xml:space="preserve"> </w:t>
      </w:r>
    </w:p>
    <w:p w:rsidR="009B749E" w:rsidRPr="00584AB2" w:rsidRDefault="009B749E" w:rsidP="009B749E">
      <w:pPr>
        <w:numPr>
          <w:ilvl w:val="0"/>
          <w:numId w:val="45"/>
        </w:numPr>
        <w:shd w:val="clear" w:color="auto" w:fill="FFFFFF"/>
        <w:tabs>
          <w:tab w:val="left" w:pos="993"/>
        </w:tabs>
        <w:ind w:left="0" w:firstLine="708"/>
        <w:jc w:val="both"/>
        <w:rPr>
          <w:lang w:val="uk-UA" w:eastAsia="uk-UA"/>
        </w:rPr>
      </w:pPr>
      <w:r w:rsidRPr="00584AB2">
        <w:rPr>
          <w:lang w:val="uk-UA" w:eastAsia="uk-UA"/>
        </w:rPr>
        <w:t>Х учнівської науково-практичної конференції «Філософські читання – 2019»</w:t>
      </w:r>
      <w:r w:rsidRPr="00584AB2">
        <w:rPr>
          <w:color w:val="FF0000"/>
          <w:lang w:val="uk-UA" w:eastAsia="uk-UA"/>
        </w:rPr>
        <w:t xml:space="preserve"> </w:t>
      </w:r>
      <w:r w:rsidRPr="00584AB2">
        <w:rPr>
          <w:lang w:val="uk-UA" w:eastAsia="uk-UA"/>
        </w:rPr>
        <w:t xml:space="preserve">(Темченко Олександра, 9-А клас, ІІІ місце; Сидоренко Олександра, 10 клас, ІІІ місце; Кухарська Іванна, 10 клас, ІІІ місце; Возна Марія, 11 клас, ІІІ місце; Мельник Владислав, 11 клас, ІІІ місце; Кшановська Юлія, 11 клас, ІІ місце); </w:t>
      </w:r>
    </w:p>
    <w:p w:rsidR="009B749E" w:rsidRDefault="009B749E" w:rsidP="009B749E">
      <w:pPr>
        <w:numPr>
          <w:ilvl w:val="0"/>
          <w:numId w:val="45"/>
        </w:numPr>
        <w:shd w:val="clear" w:color="auto" w:fill="FFFFFF"/>
        <w:tabs>
          <w:tab w:val="left" w:pos="993"/>
        </w:tabs>
        <w:ind w:left="0" w:firstLine="709"/>
        <w:jc w:val="both"/>
        <w:rPr>
          <w:lang w:val="uk-UA" w:eastAsia="uk-UA"/>
        </w:rPr>
      </w:pPr>
      <w:r w:rsidRPr="001C7577">
        <w:rPr>
          <w:lang w:val="uk-UA" w:eastAsia="uk-UA"/>
        </w:rPr>
        <w:t>науково-практичної учнівської конференції «Шевченко і світ», присвяченої 205 річниці від дня народження Т.Г.Шевченка (Козійчук Софія, 10 клас, ІІ місце)</w:t>
      </w:r>
      <w:r>
        <w:rPr>
          <w:lang w:val="uk-UA" w:eastAsia="uk-UA"/>
        </w:rPr>
        <w:t xml:space="preserve">; </w:t>
      </w:r>
    </w:p>
    <w:p w:rsidR="009B749E" w:rsidRDefault="009B749E" w:rsidP="009B749E">
      <w:pPr>
        <w:numPr>
          <w:ilvl w:val="0"/>
          <w:numId w:val="45"/>
        </w:numPr>
        <w:shd w:val="clear" w:color="auto" w:fill="FFFFFF"/>
        <w:tabs>
          <w:tab w:val="left" w:pos="993"/>
        </w:tabs>
        <w:ind w:left="0" w:firstLine="708"/>
        <w:jc w:val="both"/>
        <w:rPr>
          <w:lang w:val="uk-UA" w:eastAsia="uk-UA"/>
        </w:rPr>
      </w:pPr>
      <w:r>
        <w:rPr>
          <w:lang w:val="uk-UA" w:eastAsia="uk-UA"/>
        </w:rPr>
        <w:t>міської учнівської конференції за матеріалами пошукової акції «Герої серед нас: сучасні захисники України» (Козубенко Яна, 11 клас, ІІ місце);</w:t>
      </w:r>
    </w:p>
    <w:p w:rsidR="009B749E" w:rsidRPr="001C7577" w:rsidRDefault="009B749E" w:rsidP="009B749E">
      <w:pPr>
        <w:numPr>
          <w:ilvl w:val="0"/>
          <w:numId w:val="45"/>
        </w:numPr>
        <w:shd w:val="clear" w:color="auto" w:fill="FFFFFF"/>
        <w:tabs>
          <w:tab w:val="left" w:pos="993"/>
        </w:tabs>
        <w:ind w:left="0" w:firstLine="708"/>
        <w:jc w:val="both"/>
        <w:rPr>
          <w:lang w:val="uk-UA" w:eastAsia="uk-UA"/>
        </w:rPr>
      </w:pPr>
      <w:r>
        <w:rPr>
          <w:lang w:val="uk-UA" w:eastAsia="uk-UA"/>
        </w:rPr>
        <w:t>міського профорієнтаційного змагально-мотиваційного заходу серед учнівських команд «Обери майбутнє» (ІІІ місце).</w:t>
      </w:r>
    </w:p>
    <w:p w:rsidR="009B749E" w:rsidRPr="001132E6" w:rsidRDefault="009B749E" w:rsidP="009B749E">
      <w:pPr>
        <w:pStyle w:val="a7"/>
        <w:ind w:left="0" w:firstLine="708"/>
        <w:jc w:val="both"/>
        <w:rPr>
          <w:lang w:val="uk-UA"/>
        </w:rPr>
      </w:pPr>
      <w:r w:rsidRPr="001132E6">
        <w:rPr>
          <w:lang w:val="uk-UA"/>
        </w:rPr>
        <w:t xml:space="preserve">  У практиці роботи школи – інформаційні форми проведення заходів: уроки-пам’яті, годин</w:t>
      </w:r>
      <w:r>
        <w:rPr>
          <w:lang w:val="uk-UA"/>
        </w:rPr>
        <w:t xml:space="preserve">и </w:t>
      </w:r>
      <w:r w:rsidRPr="001132E6">
        <w:rPr>
          <w:lang w:val="uk-UA"/>
        </w:rPr>
        <w:t xml:space="preserve">інформування, усні журнали, круглі столи, зустрічі із використанням Інтернет-ресурсів, мультимедійних презентацій, відеороликів, створення проектів тощо.  </w:t>
      </w:r>
    </w:p>
    <w:p w:rsidR="009B749E" w:rsidRPr="00427905" w:rsidRDefault="009B749E" w:rsidP="009B749E">
      <w:pPr>
        <w:shd w:val="clear" w:color="auto" w:fill="FFFFFF"/>
        <w:ind w:firstLine="851"/>
        <w:jc w:val="both"/>
        <w:rPr>
          <w:lang w:val="uk-UA"/>
        </w:rPr>
      </w:pPr>
      <w:r w:rsidRPr="00427905">
        <w:rPr>
          <w:rStyle w:val="apple-converted-space"/>
        </w:rPr>
        <w:t>Команда учнів 10-го класу взяла участь у  </w:t>
      </w:r>
      <w:hyperlink r:id="rId36" w:history="1">
        <w:r w:rsidRPr="00427905">
          <w:rPr>
            <w:rStyle w:val="a9"/>
          </w:rPr>
          <w:t>фіналі гри «Сокіл» («Джура»)</w:t>
        </w:r>
      </w:hyperlink>
      <w:r w:rsidRPr="00427905">
        <w:t xml:space="preserve">, метою якої є національно-патріотичне виховання учнівської молоді на ідеях козацького лицарства та козацьких традицій. </w:t>
      </w:r>
      <w:r w:rsidRPr="00427905">
        <w:rPr>
          <w:lang w:val="uk-UA"/>
        </w:rPr>
        <w:t>З</w:t>
      </w:r>
      <w:r w:rsidRPr="00427905">
        <w:t>агальне керівництво підготовкою здійснювала творча група вчителів, а саме: Коломієць Т.В., Холоша А.А., Лістовець Н.В.,</w:t>
      </w:r>
      <w:r w:rsidRPr="00427905">
        <w:rPr>
          <w:lang w:val="uk-UA"/>
        </w:rPr>
        <w:t xml:space="preserve"> Блажко О.І.</w:t>
      </w:r>
      <w:r w:rsidRPr="00427905">
        <w:t>,</w:t>
      </w:r>
      <w:r w:rsidRPr="00427905">
        <w:rPr>
          <w:lang w:val="uk-UA"/>
        </w:rPr>
        <w:t xml:space="preserve"> Колосова О.Г., Бичкова О.О.</w:t>
      </w:r>
      <w:r>
        <w:rPr>
          <w:lang w:val="uk-UA"/>
        </w:rPr>
        <w:t>, Парасюк Р.Й., Задержинський В.В.</w:t>
      </w:r>
      <w:r w:rsidRPr="00427905">
        <w:rPr>
          <w:lang w:val="uk-UA"/>
        </w:rPr>
        <w:t xml:space="preserve"> </w:t>
      </w:r>
      <w:r w:rsidRPr="00427905">
        <w:t xml:space="preserve">Склад </w:t>
      </w:r>
      <w:r w:rsidRPr="00427905">
        <w:rPr>
          <w:lang w:val="uk-UA"/>
        </w:rPr>
        <w:t>рою</w:t>
      </w:r>
      <w:r w:rsidRPr="00427905">
        <w:t xml:space="preserve"> «Характерники»  налічував 8 осіб: 6 хлопців та 2 дівчини, </w:t>
      </w:r>
      <w:r w:rsidRPr="00427905">
        <w:rPr>
          <w:lang w:val="uk-UA"/>
        </w:rPr>
        <w:t>К</w:t>
      </w:r>
      <w:r w:rsidRPr="00427905">
        <w:t xml:space="preserve">рім того, команда мала свої ройові атрибути: відзначку, бойовий </w:t>
      </w:r>
      <w:r w:rsidRPr="00427905">
        <w:lastRenderedPageBreak/>
        <w:t>клич-девіз, ройове гасло-позивний, прапор. Відповідно до умов Гри</w:t>
      </w:r>
      <w:r w:rsidRPr="00427905">
        <w:rPr>
          <w:lang w:val="uk-UA"/>
        </w:rPr>
        <w:t xml:space="preserve"> учні взяли участь у</w:t>
      </w:r>
      <w:r w:rsidRPr="00427905">
        <w:t xml:space="preserve">  військово-спортивн</w:t>
      </w:r>
      <w:r w:rsidRPr="00427905">
        <w:rPr>
          <w:lang w:val="uk-UA"/>
        </w:rPr>
        <w:t xml:space="preserve">их </w:t>
      </w:r>
      <w:r w:rsidRPr="00427905">
        <w:t>та турист</w:t>
      </w:r>
      <w:r w:rsidRPr="00427905">
        <w:rPr>
          <w:lang w:val="uk-UA"/>
        </w:rPr>
        <w:t>ичних</w:t>
      </w:r>
      <w:r w:rsidRPr="00427905">
        <w:t xml:space="preserve"> змагання</w:t>
      </w:r>
      <w:r w:rsidRPr="00427905">
        <w:rPr>
          <w:lang w:val="uk-UA"/>
        </w:rPr>
        <w:t>х.</w:t>
      </w:r>
      <w:r w:rsidRPr="00427905">
        <w:t> </w:t>
      </w:r>
      <w:r w:rsidRPr="00427905">
        <w:rPr>
          <w:lang w:val="uk-UA"/>
        </w:rPr>
        <w:t>«Характерники» пройшли</w:t>
      </w:r>
      <w:r w:rsidRPr="00427905">
        <w:t>  </w:t>
      </w:r>
      <w:r w:rsidRPr="00427905">
        <w:rPr>
          <w:lang w:val="uk-UA"/>
        </w:rPr>
        <w:t xml:space="preserve"> змагання на таких</w:t>
      </w:r>
      <w:r w:rsidRPr="00427905">
        <w:t> </w:t>
      </w:r>
      <w:r w:rsidRPr="00427905">
        <w:rPr>
          <w:lang w:val="uk-UA"/>
        </w:rPr>
        <w:t xml:space="preserve"> етапах, </w:t>
      </w:r>
      <w:r w:rsidRPr="00427905">
        <w:t> </w:t>
      </w:r>
      <w:r w:rsidRPr="00427905">
        <w:rPr>
          <w:lang w:val="uk-UA"/>
        </w:rPr>
        <w:t xml:space="preserve">як: </w:t>
      </w:r>
      <w:r w:rsidRPr="00427905">
        <w:t> </w:t>
      </w:r>
      <w:r w:rsidRPr="00427905">
        <w:rPr>
          <w:lang w:val="uk-UA"/>
        </w:rPr>
        <w:t>стройова підготовка, стрільба з пневматичної зброї, надання ПМД, історичний конкурс, пішохідний туризм, ватра, перетягування линви, таборування.</w:t>
      </w:r>
      <w:r w:rsidRPr="00427905">
        <w:t> </w:t>
      </w:r>
      <w:r w:rsidRPr="00427905">
        <w:rPr>
          <w:lang w:val="uk-UA"/>
        </w:rPr>
        <w:t>За результатами змагань р</w:t>
      </w:r>
      <w:r w:rsidRPr="00427905">
        <w:rPr>
          <w:rStyle w:val="af3"/>
          <w:b w:val="0"/>
        </w:rPr>
        <w:t>ій «Характерники</w:t>
      </w:r>
      <w:r w:rsidRPr="00427905">
        <w:t>»  посів</w:t>
      </w:r>
      <w:r w:rsidRPr="00427905">
        <w:rPr>
          <w:rStyle w:val="apple-converted-space"/>
          <w:lang w:val="uk-UA"/>
        </w:rPr>
        <w:t xml:space="preserve"> І </w:t>
      </w:r>
      <w:r w:rsidRPr="00427905">
        <w:rPr>
          <w:rStyle w:val="af3"/>
          <w:b w:val="0"/>
        </w:rPr>
        <w:t>командне місце</w:t>
      </w:r>
      <w:r w:rsidRPr="00427905">
        <w:rPr>
          <w:lang w:val="uk-UA"/>
        </w:rPr>
        <w:t xml:space="preserve"> на етапі «Таборування» та ІІІ місце на етапі «Ватра».</w:t>
      </w:r>
      <w:r w:rsidRPr="00427905">
        <w:t xml:space="preserve"> </w:t>
      </w:r>
    </w:p>
    <w:p w:rsidR="009B749E" w:rsidRPr="001132E6" w:rsidRDefault="009B749E" w:rsidP="009B749E">
      <w:pPr>
        <w:pStyle w:val="a7"/>
        <w:ind w:left="0" w:firstLine="851"/>
        <w:jc w:val="both"/>
        <w:rPr>
          <w:lang w:val="uk-UA"/>
        </w:rPr>
      </w:pPr>
      <w:r w:rsidRPr="009B749E">
        <w:rPr>
          <w:lang w:val="uk-UA"/>
        </w:rPr>
        <w:t>Щорічно у квітні місяці проходять Дні цивільної оборони, які включають відповідні бесіди, евакуацію учнівсько-педагогічного колективу  з приміщення школи, показові заняття з пожежогасіння</w:t>
      </w:r>
      <w:r w:rsidRPr="001132E6">
        <w:rPr>
          <w:lang w:val="uk-UA"/>
        </w:rPr>
        <w:t>.</w:t>
      </w:r>
    </w:p>
    <w:p w:rsidR="009B749E" w:rsidRPr="00BE1451" w:rsidRDefault="009B749E" w:rsidP="009B749E">
      <w:pPr>
        <w:ind w:firstLine="851"/>
        <w:jc w:val="both"/>
        <w:rPr>
          <w:lang w:val="uk-UA"/>
        </w:rPr>
      </w:pPr>
      <w:r w:rsidRPr="00BE1451">
        <w:rPr>
          <w:lang w:val="uk-UA"/>
        </w:rPr>
        <w:t xml:space="preserve">Також ми маємо  переможців та призерів </w:t>
      </w:r>
      <w:r>
        <w:rPr>
          <w:lang w:val="uk-UA"/>
        </w:rPr>
        <w:t>мі</w:t>
      </w:r>
      <w:r w:rsidRPr="00BE1451">
        <w:rPr>
          <w:lang w:val="uk-UA"/>
        </w:rPr>
        <w:t>ських</w:t>
      </w:r>
      <w:r>
        <w:rPr>
          <w:lang w:val="uk-UA"/>
        </w:rPr>
        <w:t xml:space="preserve">, </w:t>
      </w:r>
      <w:r w:rsidRPr="00BE1451">
        <w:rPr>
          <w:lang w:val="uk-UA"/>
        </w:rPr>
        <w:t>обласних</w:t>
      </w:r>
      <w:r>
        <w:rPr>
          <w:lang w:val="uk-UA"/>
        </w:rPr>
        <w:t xml:space="preserve"> та Всеукраїнських</w:t>
      </w:r>
      <w:r w:rsidRPr="00BE1451">
        <w:rPr>
          <w:lang w:val="uk-UA"/>
        </w:rPr>
        <w:t xml:space="preserve"> конкурсів художньо-естетичного та літературного спрямування</w:t>
      </w:r>
      <w:r>
        <w:rPr>
          <w:lang w:val="uk-UA"/>
        </w:rPr>
        <w:t>:</w:t>
      </w:r>
      <w:r w:rsidRPr="00BE1451">
        <w:rPr>
          <w:lang w:val="uk-UA"/>
        </w:rPr>
        <w:t xml:space="preserve"> </w:t>
      </w:r>
    </w:p>
    <w:p w:rsidR="009B749E" w:rsidRPr="004F74E1" w:rsidRDefault="009B749E" w:rsidP="009B749E">
      <w:pPr>
        <w:numPr>
          <w:ilvl w:val="0"/>
          <w:numId w:val="36"/>
        </w:numPr>
        <w:tabs>
          <w:tab w:val="left" w:pos="1134"/>
        </w:tabs>
        <w:ind w:left="0" w:firstLine="708"/>
        <w:jc w:val="both"/>
        <w:rPr>
          <w:lang w:val="uk-UA"/>
        </w:rPr>
      </w:pPr>
      <w:r w:rsidRPr="004F74E1">
        <w:rPr>
          <w:lang w:val="uk-UA"/>
        </w:rPr>
        <w:t>міськрайонний конкурс виконавців творів Володимира Іванціва «Я той, хто є» (Шевченко Назар, 3-А кл</w:t>
      </w:r>
      <w:r>
        <w:rPr>
          <w:lang w:val="uk-UA"/>
        </w:rPr>
        <w:t>ас</w:t>
      </w:r>
      <w:r w:rsidRPr="004F74E1">
        <w:rPr>
          <w:lang w:val="uk-UA"/>
        </w:rPr>
        <w:t>, ІІІ місце);</w:t>
      </w:r>
    </w:p>
    <w:p w:rsidR="009B749E" w:rsidRPr="00BE1451" w:rsidRDefault="009B749E" w:rsidP="009B749E">
      <w:pPr>
        <w:numPr>
          <w:ilvl w:val="0"/>
          <w:numId w:val="36"/>
        </w:numPr>
        <w:tabs>
          <w:tab w:val="left" w:pos="1134"/>
        </w:tabs>
        <w:ind w:left="0" w:firstLine="708"/>
        <w:jc w:val="both"/>
        <w:rPr>
          <w:lang w:val="uk-UA"/>
        </w:rPr>
      </w:pPr>
      <w:r>
        <w:rPr>
          <w:lang w:val="uk-UA"/>
        </w:rPr>
        <w:t>м</w:t>
      </w:r>
      <w:r w:rsidRPr="00BE1451">
        <w:rPr>
          <w:lang w:val="uk-UA"/>
        </w:rPr>
        <w:t xml:space="preserve">іський конкурс виконавців естрадної пісні «Музичний сонях» (Синчук Маріанна, </w:t>
      </w:r>
      <w:r>
        <w:rPr>
          <w:lang w:val="uk-UA"/>
        </w:rPr>
        <w:t xml:space="preserve">6-В клас, </w:t>
      </w:r>
      <w:r w:rsidRPr="00BE1451">
        <w:rPr>
          <w:lang w:val="uk-UA"/>
        </w:rPr>
        <w:t xml:space="preserve">ІІ місце, Дєжурнова Олександра, </w:t>
      </w:r>
      <w:r>
        <w:rPr>
          <w:lang w:val="uk-UA"/>
        </w:rPr>
        <w:t xml:space="preserve">5-А клас, </w:t>
      </w:r>
      <w:r w:rsidRPr="00BE1451">
        <w:rPr>
          <w:lang w:val="uk-UA"/>
        </w:rPr>
        <w:t>дипломант І туру)</w:t>
      </w:r>
      <w:r>
        <w:rPr>
          <w:lang w:val="uk-UA"/>
        </w:rPr>
        <w:t>;</w:t>
      </w:r>
    </w:p>
    <w:p w:rsidR="009B749E" w:rsidRDefault="009B749E" w:rsidP="009B749E">
      <w:pPr>
        <w:numPr>
          <w:ilvl w:val="0"/>
          <w:numId w:val="36"/>
        </w:numPr>
        <w:tabs>
          <w:tab w:val="left" w:pos="1134"/>
        </w:tabs>
        <w:ind w:left="0" w:firstLine="708"/>
        <w:jc w:val="both"/>
        <w:rPr>
          <w:lang w:val="uk-UA"/>
        </w:rPr>
      </w:pPr>
      <w:r>
        <w:rPr>
          <w:lang w:val="uk-UA"/>
        </w:rPr>
        <w:t>м</w:t>
      </w:r>
      <w:r w:rsidRPr="00BE1451">
        <w:rPr>
          <w:lang w:val="uk-UA"/>
        </w:rPr>
        <w:t xml:space="preserve">іський етап </w:t>
      </w:r>
      <w:r>
        <w:rPr>
          <w:lang w:val="uk-UA"/>
        </w:rPr>
        <w:t>В</w:t>
      </w:r>
      <w:r w:rsidRPr="00BE1451">
        <w:rPr>
          <w:lang w:val="uk-UA"/>
        </w:rPr>
        <w:t xml:space="preserve">сеукраїнського поетичного конкурсу «Зерна доброти» (Музиченко Анастасія, </w:t>
      </w:r>
      <w:r>
        <w:rPr>
          <w:lang w:val="uk-UA"/>
        </w:rPr>
        <w:t xml:space="preserve">8-Б клас, </w:t>
      </w:r>
      <w:r w:rsidRPr="00BE1451">
        <w:rPr>
          <w:lang w:val="uk-UA"/>
        </w:rPr>
        <w:t xml:space="preserve">ІІ місце; Голда Милана, </w:t>
      </w:r>
      <w:r>
        <w:rPr>
          <w:lang w:val="uk-UA"/>
        </w:rPr>
        <w:t xml:space="preserve">6-А клас, </w:t>
      </w:r>
      <w:r w:rsidRPr="00BE1451">
        <w:rPr>
          <w:lang w:val="uk-UA"/>
        </w:rPr>
        <w:t>ІІІ місце);</w:t>
      </w:r>
    </w:p>
    <w:p w:rsidR="009B749E" w:rsidRDefault="009B749E" w:rsidP="009B749E">
      <w:pPr>
        <w:numPr>
          <w:ilvl w:val="0"/>
          <w:numId w:val="36"/>
        </w:numPr>
        <w:tabs>
          <w:tab w:val="left" w:pos="1134"/>
        </w:tabs>
        <w:ind w:left="0" w:firstLine="708"/>
        <w:jc w:val="both"/>
        <w:rPr>
          <w:lang w:val="uk-UA"/>
        </w:rPr>
      </w:pPr>
      <w:r>
        <w:rPr>
          <w:lang w:val="uk-UA"/>
        </w:rPr>
        <w:t>міський етап Всеукраїнської новорічно-різдвяної виставки «Новорічна композиція» у номінації «Новорічний букет» (учнівський колектив, І місце) та у номінації «Новорічний подарунок» (Іванюк Софія, 4-Б клас, ІІ місце);</w:t>
      </w:r>
    </w:p>
    <w:p w:rsidR="009B749E" w:rsidRDefault="009B749E" w:rsidP="009B749E">
      <w:pPr>
        <w:numPr>
          <w:ilvl w:val="0"/>
          <w:numId w:val="36"/>
        </w:numPr>
        <w:tabs>
          <w:tab w:val="left" w:pos="1134"/>
        </w:tabs>
        <w:ind w:left="0" w:firstLine="708"/>
        <w:jc w:val="both"/>
        <w:rPr>
          <w:lang w:val="uk-UA"/>
        </w:rPr>
      </w:pPr>
      <w:r>
        <w:rPr>
          <w:lang w:val="uk-UA"/>
        </w:rPr>
        <w:t>І етап обласного профорієнтаційного конкурсу малюнку «Твоє майбутнє – у твоїх руках» у номінації «Художня майстерність» (Коваленко Катерина, 4-Г клас, І місце);</w:t>
      </w:r>
    </w:p>
    <w:p w:rsidR="009B749E" w:rsidRDefault="009B749E" w:rsidP="009B749E">
      <w:pPr>
        <w:numPr>
          <w:ilvl w:val="0"/>
          <w:numId w:val="36"/>
        </w:numPr>
        <w:tabs>
          <w:tab w:val="left" w:pos="1134"/>
        </w:tabs>
        <w:ind w:left="0" w:firstLine="708"/>
        <w:jc w:val="both"/>
        <w:rPr>
          <w:lang w:val="uk-UA"/>
        </w:rPr>
      </w:pPr>
      <w:r>
        <w:rPr>
          <w:lang w:val="uk-UA"/>
        </w:rPr>
        <w:t>міський конкурс малюнку «Зимовий спорт у м. Біла Церква» (Коваленко Катерина, 4-Г клас, І місце);</w:t>
      </w:r>
    </w:p>
    <w:p w:rsidR="009B749E" w:rsidRDefault="009B749E" w:rsidP="009B749E">
      <w:pPr>
        <w:numPr>
          <w:ilvl w:val="0"/>
          <w:numId w:val="36"/>
        </w:numPr>
        <w:tabs>
          <w:tab w:val="left" w:pos="1134"/>
        </w:tabs>
        <w:ind w:left="0" w:firstLine="708"/>
        <w:jc w:val="both"/>
        <w:rPr>
          <w:lang w:val="uk-UA"/>
        </w:rPr>
      </w:pPr>
      <w:r>
        <w:rPr>
          <w:lang w:val="uk-UA"/>
        </w:rPr>
        <w:t xml:space="preserve">міський заочний конкурс фотоаматорів «Золота осінь» у номінаціях «Флора та фауна» (Гончар Емілія, 4-А клас, І місце), «Пейзаж» (Гончар Емілія, 4-А клас, ІІ місце), «Архітектура» (Пустова Марія, 9-Б клас, ІІІ місце);    </w:t>
      </w:r>
    </w:p>
    <w:p w:rsidR="009B749E" w:rsidRDefault="009B749E" w:rsidP="009B749E">
      <w:pPr>
        <w:numPr>
          <w:ilvl w:val="0"/>
          <w:numId w:val="36"/>
        </w:numPr>
        <w:tabs>
          <w:tab w:val="left" w:pos="1134"/>
        </w:tabs>
        <w:ind w:left="0" w:firstLine="708"/>
        <w:jc w:val="both"/>
        <w:rPr>
          <w:lang w:val="uk-UA"/>
        </w:rPr>
      </w:pPr>
      <w:r>
        <w:rPr>
          <w:lang w:val="uk-UA"/>
        </w:rPr>
        <w:t>міський конкурс самодіяльних поетів «До України серце прихилю» (Ходжаназарова Лола, 9-Б клас, дипломант; Радіонова Вікторія, 10 клас, дипломант);</w:t>
      </w:r>
    </w:p>
    <w:p w:rsidR="009B749E" w:rsidRDefault="009B749E" w:rsidP="009B749E">
      <w:pPr>
        <w:numPr>
          <w:ilvl w:val="0"/>
          <w:numId w:val="36"/>
        </w:numPr>
        <w:tabs>
          <w:tab w:val="left" w:pos="1134"/>
        </w:tabs>
        <w:ind w:left="0" w:firstLine="708"/>
        <w:jc w:val="both"/>
        <w:rPr>
          <w:lang w:val="uk-UA"/>
        </w:rPr>
      </w:pPr>
      <w:r>
        <w:rPr>
          <w:lang w:val="uk-UA"/>
        </w:rPr>
        <w:t xml:space="preserve">міський етап Всеукраїнського конкурсу дитячих малюнків та робіт декоративно-прикладної творчості на протипожежну та техногенну тематику «Кращий пожежний – це ти обережний» у номінації «Художня творчість» (Музиченко Анастасія, 8-Б клас, І місце); </w:t>
      </w:r>
    </w:p>
    <w:p w:rsidR="009B749E" w:rsidRDefault="009B749E" w:rsidP="009B749E">
      <w:pPr>
        <w:numPr>
          <w:ilvl w:val="0"/>
          <w:numId w:val="36"/>
        </w:numPr>
        <w:tabs>
          <w:tab w:val="left" w:pos="1134"/>
        </w:tabs>
        <w:ind w:left="0" w:firstLine="708"/>
        <w:jc w:val="both"/>
        <w:rPr>
          <w:lang w:val="uk-UA"/>
        </w:rPr>
      </w:pPr>
      <w:r>
        <w:rPr>
          <w:lang w:val="uk-UA"/>
        </w:rPr>
        <w:t xml:space="preserve">обласний етап Всеукраїнського конкурсу дитячих малюнків та робіт декоративно-прикладної творчості на протипожежну та техногенну тематику «Кращий пожежний – це ти обережний» у номінації «Художня творчість» (Музиченко Анастасія, 8-Б клас, ІІІ місце); </w:t>
      </w:r>
    </w:p>
    <w:p w:rsidR="009B749E" w:rsidRDefault="009B749E" w:rsidP="009B749E">
      <w:pPr>
        <w:numPr>
          <w:ilvl w:val="0"/>
          <w:numId w:val="36"/>
        </w:numPr>
        <w:tabs>
          <w:tab w:val="left" w:pos="1134"/>
        </w:tabs>
        <w:ind w:left="0" w:firstLine="708"/>
        <w:jc w:val="both"/>
        <w:rPr>
          <w:lang w:val="uk-UA"/>
        </w:rPr>
      </w:pPr>
      <w:r w:rsidRPr="005C11DD">
        <w:rPr>
          <w:lang w:val="uk-UA"/>
        </w:rPr>
        <w:t>ІІ етап Всеукраїнського конкурсу «Об’єднаймося ж, брати мої!»</w:t>
      </w:r>
      <w:r w:rsidRPr="005C11DD">
        <w:rPr>
          <w:b/>
          <w:lang w:val="uk-UA"/>
        </w:rPr>
        <w:t xml:space="preserve">  </w:t>
      </w:r>
      <w:r w:rsidRPr="005C11DD">
        <w:rPr>
          <w:lang w:val="uk-UA"/>
        </w:rPr>
        <w:t>у номінації «Образотворче мистецтво» (</w:t>
      </w:r>
      <w:r w:rsidRPr="005C11DD">
        <w:t xml:space="preserve">Пелих </w:t>
      </w:r>
      <w:r w:rsidRPr="005C11DD">
        <w:rPr>
          <w:lang w:val="uk-UA"/>
        </w:rPr>
        <w:t>Т</w:t>
      </w:r>
      <w:r w:rsidRPr="005C11DD">
        <w:t>имофій</w:t>
      </w:r>
      <w:r w:rsidRPr="005C11DD">
        <w:rPr>
          <w:lang w:val="uk-UA"/>
        </w:rPr>
        <w:t xml:space="preserve">, </w:t>
      </w:r>
      <w:r w:rsidRPr="005C11DD">
        <w:t xml:space="preserve"> </w:t>
      </w:r>
      <w:r>
        <w:rPr>
          <w:lang w:val="uk-UA"/>
        </w:rPr>
        <w:t xml:space="preserve">9-Б клас, </w:t>
      </w:r>
      <w:r w:rsidRPr="005C11DD">
        <w:t>ІІІ місце)</w:t>
      </w:r>
      <w:r>
        <w:rPr>
          <w:lang w:val="uk-UA"/>
        </w:rPr>
        <w:t>;</w:t>
      </w:r>
      <w:r w:rsidRPr="005C11DD">
        <w:t xml:space="preserve"> </w:t>
      </w:r>
    </w:p>
    <w:p w:rsidR="009B749E" w:rsidRDefault="009B749E" w:rsidP="009B749E">
      <w:pPr>
        <w:numPr>
          <w:ilvl w:val="0"/>
          <w:numId w:val="36"/>
        </w:numPr>
        <w:tabs>
          <w:tab w:val="left" w:pos="1134"/>
        </w:tabs>
        <w:ind w:left="0" w:firstLine="708"/>
        <w:jc w:val="both"/>
        <w:rPr>
          <w:lang w:val="uk-UA"/>
        </w:rPr>
      </w:pPr>
      <w:r>
        <w:rPr>
          <w:lang w:val="uk-UA"/>
        </w:rPr>
        <w:t>міський етап Всеукраїнської виставки-конкурсу «Український сувенір» (колектив 7-А класу, ІІ місце);</w:t>
      </w:r>
    </w:p>
    <w:p w:rsidR="009B749E" w:rsidRDefault="009B749E" w:rsidP="009B749E">
      <w:pPr>
        <w:numPr>
          <w:ilvl w:val="0"/>
          <w:numId w:val="36"/>
        </w:numPr>
        <w:tabs>
          <w:tab w:val="left" w:pos="1134"/>
        </w:tabs>
        <w:ind w:left="0" w:firstLine="708"/>
        <w:jc w:val="both"/>
        <w:rPr>
          <w:lang w:val="uk-UA"/>
        </w:rPr>
      </w:pPr>
      <w:r>
        <w:rPr>
          <w:lang w:val="uk-UA"/>
        </w:rPr>
        <w:t>міський етап обласного конкурсу фоторобіт «Неосяжна моя, Україно» у номінації «Перлини малої Батьківщини» (Стешенко Поліна, 9-Б клас, ІІ місце) та у номінації «Архітектурні пам</w:t>
      </w:r>
      <w:r w:rsidRPr="00BA3E38">
        <w:rPr>
          <w:lang w:val="uk-UA"/>
        </w:rPr>
        <w:t>’</w:t>
      </w:r>
      <w:r>
        <w:rPr>
          <w:lang w:val="uk-UA"/>
        </w:rPr>
        <w:t>ятки України» (Стешенко Поліна, 9-Б клас, ІІІ місце);</w:t>
      </w:r>
    </w:p>
    <w:p w:rsidR="009B749E" w:rsidRPr="005C11DD" w:rsidRDefault="009B749E" w:rsidP="009B749E">
      <w:pPr>
        <w:numPr>
          <w:ilvl w:val="0"/>
          <w:numId w:val="36"/>
        </w:numPr>
        <w:tabs>
          <w:tab w:val="left" w:pos="1134"/>
        </w:tabs>
        <w:ind w:left="0" w:firstLine="708"/>
        <w:jc w:val="both"/>
        <w:rPr>
          <w:lang w:val="uk-UA"/>
        </w:rPr>
      </w:pPr>
      <w:r>
        <w:rPr>
          <w:lang w:val="uk-UA"/>
        </w:rPr>
        <w:t>міський заочний конкурс «Вітальна листівка» у номінації «Новорічна листівка» (Добровольська Аліна, 7-А клас, ІІ місце).</w:t>
      </w:r>
    </w:p>
    <w:p w:rsidR="009B749E" w:rsidRDefault="009B749E" w:rsidP="009B749E">
      <w:pPr>
        <w:ind w:firstLine="708"/>
        <w:jc w:val="both"/>
        <w:rPr>
          <w:lang w:val="uk-UA"/>
        </w:rPr>
      </w:pPr>
      <w:r w:rsidRPr="00BE1451">
        <w:rPr>
          <w:lang w:val="uk-UA"/>
        </w:rPr>
        <w:t>Активну участь учні приймали в конкурсах еколого-натуралістичного спрямування. Зокрема,</w:t>
      </w:r>
    </w:p>
    <w:p w:rsidR="009B749E" w:rsidRPr="00BE1451" w:rsidRDefault="009B749E" w:rsidP="009B749E">
      <w:pPr>
        <w:numPr>
          <w:ilvl w:val="0"/>
          <w:numId w:val="36"/>
        </w:numPr>
        <w:tabs>
          <w:tab w:val="left" w:pos="1134"/>
        </w:tabs>
        <w:ind w:left="0" w:firstLine="708"/>
        <w:jc w:val="both"/>
        <w:rPr>
          <w:lang w:val="uk-UA"/>
        </w:rPr>
      </w:pPr>
      <w:r>
        <w:rPr>
          <w:lang w:val="uk-UA"/>
        </w:rPr>
        <w:t xml:space="preserve">у міському </w:t>
      </w:r>
      <w:r w:rsidRPr="00BE1451">
        <w:rPr>
          <w:lang w:val="uk-UA"/>
        </w:rPr>
        <w:t xml:space="preserve">етапі </w:t>
      </w:r>
      <w:r>
        <w:rPr>
          <w:lang w:val="uk-UA"/>
        </w:rPr>
        <w:t>В</w:t>
      </w:r>
      <w:r w:rsidRPr="00BE1451">
        <w:rPr>
          <w:lang w:val="uk-UA"/>
        </w:rPr>
        <w:t>сеукраїнського конкурсу дослідницько-експериментальних робіт із природознавства «Юний дослідник» у номінації «Тваринний світ» (</w:t>
      </w:r>
      <w:r>
        <w:rPr>
          <w:lang w:val="uk-UA"/>
        </w:rPr>
        <w:t>учні 3-А класу Ковальчук Анастасія, Волошина Владислава, Єрьоменко Ілля посіли І місце</w:t>
      </w:r>
      <w:r w:rsidRPr="00BE1451">
        <w:rPr>
          <w:lang w:val="uk-UA"/>
        </w:rPr>
        <w:t>);</w:t>
      </w:r>
    </w:p>
    <w:p w:rsidR="009B749E" w:rsidRDefault="009B749E" w:rsidP="009B749E">
      <w:pPr>
        <w:numPr>
          <w:ilvl w:val="0"/>
          <w:numId w:val="36"/>
        </w:numPr>
        <w:tabs>
          <w:tab w:val="left" w:pos="1134"/>
        </w:tabs>
        <w:ind w:left="0" w:firstLine="708"/>
        <w:jc w:val="both"/>
        <w:rPr>
          <w:lang w:val="uk-UA"/>
        </w:rPr>
      </w:pPr>
      <w:r w:rsidRPr="00BE1451">
        <w:rPr>
          <w:lang w:val="uk-UA"/>
        </w:rPr>
        <w:t xml:space="preserve">в обласному етапі </w:t>
      </w:r>
      <w:r>
        <w:rPr>
          <w:lang w:val="uk-UA"/>
        </w:rPr>
        <w:t>В</w:t>
      </w:r>
      <w:r w:rsidRPr="00BE1451">
        <w:rPr>
          <w:lang w:val="uk-UA"/>
        </w:rPr>
        <w:t xml:space="preserve">сеукраїнського конкурсу дослідницько-експериментальних робіт із природознавства «Юний дослідник» у номінації «Тваринний світ» (Гриневич Олена, </w:t>
      </w:r>
      <w:r>
        <w:rPr>
          <w:lang w:val="uk-UA"/>
        </w:rPr>
        <w:t xml:space="preserve">5-В клас, </w:t>
      </w:r>
      <w:r w:rsidRPr="00BE1451">
        <w:rPr>
          <w:lang w:val="uk-UA"/>
        </w:rPr>
        <w:t>І місце);</w:t>
      </w:r>
    </w:p>
    <w:p w:rsidR="009B749E" w:rsidRDefault="009B749E" w:rsidP="009B749E">
      <w:pPr>
        <w:numPr>
          <w:ilvl w:val="0"/>
          <w:numId w:val="36"/>
        </w:numPr>
        <w:tabs>
          <w:tab w:val="left" w:pos="1134"/>
        </w:tabs>
        <w:ind w:left="0" w:firstLine="708"/>
        <w:jc w:val="both"/>
        <w:rPr>
          <w:lang w:val="uk-UA"/>
        </w:rPr>
      </w:pPr>
      <w:r>
        <w:rPr>
          <w:lang w:val="uk-UA"/>
        </w:rPr>
        <w:lastRenderedPageBreak/>
        <w:t>у міському етапі Всеукраїнської акції «Годівничка» у номінації «Творчий звіт» (учнівський колектив, ІІІ місце);</w:t>
      </w:r>
    </w:p>
    <w:p w:rsidR="009B749E" w:rsidRPr="00BE1451" w:rsidRDefault="009B749E" w:rsidP="009B749E">
      <w:pPr>
        <w:numPr>
          <w:ilvl w:val="0"/>
          <w:numId w:val="36"/>
        </w:numPr>
        <w:tabs>
          <w:tab w:val="left" w:pos="1134"/>
        </w:tabs>
        <w:ind w:left="0" w:firstLine="708"/>
        <w:jc w:val="both"/>
        <w:rPr>
          <w:lang w:val="uk-UA"/>
        </w:rPr>
      </w:pPr>
      <w:r>
        <w:rPr>
          <w:lang w:val="uk-UA"/>
        </w:rPr>
        <w:t>у міському етапі Всеукраїнської акції «Ліси для нащадків» (вихованці гуртка «Юний дослідник», ІІІ місце)</w:t>
      </w:r>
    </w:p>
    <w:p w:rsidR="009B749E" w:rsidRDefault="009B749E" w:rsidP="009B749E">
      <w:pPr>
        <w:tabs>
          <w:tab w:val="left" w:pos="709"/>
          <w:tab w:val="left" w:pos="851"/>
        </w:tabs>
        <w:contextualSpacing/>
        <w:jc w:val="both"/>
        <w:rPr>
          <w:lang w:val="uk-UA" w:eastAsia="uk-UA"/>
        </w:rPr>
      </w:pPr>
      <w:r w:rsidRPr="001132E6">
        <w:rPr>
          <w:rFonts w:eastAsia="Calibri"/>
          <w:lang w:val="uk-UA"/>
        </w:rPr>
        <w:t xml:space="preserve">         </w:t>
      </w:r>
      <w:r>
        <w:rPr>
          <w:rFonts w:eastAsia="Calibri"/>
          <w:lang w:val="uk-UA"/>
        </w:rPr>
        <w:t xml:space="preserve"> </w:t>
      </w:r>
      <w:r>
        <w:rPr>
          <w:rFonts w:eastAsia="Calibri"/>
          <w:lang w:val="uk-UA"/>
        </w:rPr>
        <w:tab/>
      </w:r>
      <w:r>
        <w:rPr>
          <w:rFonts w:eastAsia="Calibri"/>
          <w:lang w:val="uk-UA"/>
        </w:rPr>
        <w:tab/>
      </w:r>
      <w:r w:rsidRPr="001132E6">
        <w:rPr>
          <w:rFonts w:eastAsia="Calibri"/>
          <w:lang w:val="uk-UA"/>
        </w:rPr>
        <w:t>У</w:t>
      </w:r>
      <w:r w:rsidRPr="001132E6">
        <w:rPr>
          <w:rFonts w:eastAsia="Calibri"/>
        </w:rPr>
        <w:t xml:space="preserve"> 201</w:t>
      </w:r>
      <w:r>
        <w:rPr>
          <w:rFonts w:eastAsia="Calibri"/>
          <w:lang w:val="uk-UA"/>
        </w:rPr>
        <w:t>8</w:t>
      </w:r>
      <w:r w:rsidRPr="001132E6">
        <w:rPr>
          <w:rFonts w:eastAsia="Calibri"/>
        </w:rPr>
        <w:t>/20</w:t>
      </w:r>
      <w:r>
        <w:rPr>
          <w:rFonts w:eastAsia="Calibri"/>
          <w:lang w:val="uk-UA"/>
        </w:rPr>
        <w:t>19</w:t>
      </w:r>
      <w:r w:rsidRPr="001132E6">
        <w:rPr>
          <w:rFonts w:eastAsia="Calibri"/>
        </w:rPr>
        <w:t xml:space="preserve"> н.р.</w:t>
      </w:r>
      <w:r>
        <w:rPr>
          <w:rFonts w:eastAsia="Calibri"/>
          <w:lang w:val="uk-UA"/>
        </w:rPr>
        <w:t xml:space="preserve"> </w:t>
      </w:r>
      <w:r w:rsidRPr="001132E6">
        <w:rPr>
          <w:rFonts w:eastAsia="Calibri"/>
        </w:rPr>
        <w:t xml:space="preserve">ефективною </w:t>
      </w:r>
      <w:r w:rsidRPr="001132E6">
        <w:rPr>
          <w:rFonts w:eastAsia="Calibri"/>
          <w:lang w:val="uk-UA"/>
        </w:rPr>
        <w:t xml:space="preserve"> була </w:t>
      </w:r>
      <w:r w:rsidRPr="001132E6">
        <w:rPr>
          <w:rFonts w:eastAsia="Calibri"/>
        </w:rPr>
        <w:t>робота учнівського самоврядування</w:t>
      </w:r>
      <w:r w:rsidRPr="001132E6">
        <w:rPr>
          <w:rFonts w:eastAsia="Calibri"/>
          <w:lang w:val="uk-UA"/>
        </w:rPr>
        <w:t>.</w:t>
      </w:r>
      <w:r w:rsidRPr="001132E6">
        <w:rPr>
          <w:rFonts w:eastAsia="Calibri"/>
        </w:rPr>
        <w:t xml:space="preserve">  </w:t>
      </w:r>
      <w:r w:rsidRPr="001132E6">
        <w:rPr>
          <w:color w:val="333333"/>
          <w:lang w:eastAsia="uk-UA"/>
        </w:rPr>
        <w:t>В</w:t>
      </w:r>
      <w:r w:rsidRPr="001132E6">
        <w:rPr>
          <w:color w:val="333333"/>
          <w:lang w:val="uk-UA" w:eastAsia="uk-UA"/>
        </w:rPr>
        <w:t xml:space="preserve">она </w:t>
      </w:r>
      <w:r w:rsidRPr="001132E6">
        <w:rPr>
          <w:lang w:eastAsia="uk-UA"/>
        </w:rPr>
        <w:t xml:space="preserve"> спрямов</w:t>
      </w:r>
      <w:r w:rsidRPr="001132E6">
        <w:rPr>
          <w:lang w:val="uk-UA" w:eastAsia="uk-UA"/>
        </w:rPr>
        <w:t xml:space="preserve">увалася </w:t>
      </w:r>
      <w:r w:rsidRPr="001132E6">
        <w:rPr>
          <w:lang w:eastAsia="uk-UA"/>
        </w:rPr>
        <w:t xml:space="preserve">на формування в учнів активної життєвої позиції, на збереження життя і здоров’я дітей, </w:t>
      </w:r>
      <w:r w:rsidRPr="001132E6">
        <w:rPr>
          <w:lang w:val="uk-UA" w:eastAsia="uk-UA"/>
        </w:rPr>
        <w:t xml:space="preserve"> формування навичок </w:t>
      </w:r>
      <w:r w:rsidRPr="001132E6">
        <w:rPr>
          <w:lang w:eastAsia="uk-UA"/>
        </w:rPr>
        <w:t>військово</w:t>
      </w:r>
      <w:r>
        <w:rPr>
          <w:lang w:val="uk-UA" w:eastAsia="uk-UA"/>
        </w:rPr>
        <w:t>-</w:t>
      </w:r>
      <w:r w:rsidRPr="001132E6">
        <w:rPr>
          <w:lang w:eastAsia="uk-UA"/>
        </w:rPr>
        <w:t>патріотичн</w:t>
      </w:r>
      <w:r w:rsidRPr="001132E6">
        <w:rPr>
          <w:lang w:val="uk-UA" w:eastAsia="uk-UA"/>
        </w:rPr>
        <w:t>ого</w:t>
      </w:r>
      <w:r w:rsidRPr="001132E6">
        <w:rPr>
          <w:lang w:eastAsia="uk-UA"/>
        </w:rPr>
        <w:t xml:space="preserve">  виховання</w:t>
      </w:r>
      <w:r>
        <w:rPr>
          <w:lang w:val="uk-UA" w:eastAsia="uk-UA"/>
        </w:rPr>
        <w:t xml:space="preserve"> та</w:t>
      </w:r>
      <w:r w:rsidRPr="001132E6">
        <w:rPr>
          <w:lang w:val="uk-UA" w:eastAsia="uk-UA"/>
        </w:rPr>
        <w:t xml:space="preserve"> </w:t>
      </w:r>
      <w:r>
        <w:rPr>
          <w:lang w:val="uk-UA" w:eastAsia="uk-UA"/>
        </w:rPr>
        <w:t xml:space="preserve">виховання принципів </w:t>
      </w:r>
      <w:r w:rsidRPr="001132E6">
        <w:rPr>
          <w:lang w:eastAsia="uk-UA"/>
        </w:rPr>
        <w:t>морал</w:t>
      </w:r>
      <w:r>
        <w:rPr>
          <w:lang w:val="uk-UA" w:eastAsia="uk-UA"/>
        </w:rPr>
        <w:t>і</w:t>
      </w:r>
      <w:r w:rsidRPr="001132E6">
        <w:rPr>
          <w:lang w:eastAsia="uk-UA"/>
        </w:rPr>
        <w:t xml:space="preserve"> </w:t>
      </w:r>
      <w:r>
        <w:rPr>
          <w:lang w:val="uk-UA" w:eastAsia="uk-UA"/>
        </w:rPr>
        <w:t>й</w:t>
      </w:r>
      <w:r w:rsidRPr="001132E6">
        <w:rPr>
          <w:lang w:eastAsia="uk-UA"/>
        </w:rPr>
        <w:t xml:space="preserve"> культур</w:t>
      </w:r>
      <w:r>
        <w:rPr>
          <w:lang w:val="uk-UA" w:eastAsia="uk-UA"/>
        </w:rPr>
        <w:t>и</w:t>
      </w:r>
      <w:r w:rsidRPr="001132E6">
        <w:rPr>
          <w:lang w:eastAsia="uk-UA"/>
        </w:rPr>
        <w:t xml:space="preserve"> поведінки</w:t>
      </w:r>
      <w:r>
        <w:rPr>
          <w:lang w:val="uk-UA" w:eastAsia="uk-UA"/>
        </w:rPr>
        <w:t>.</w:t>
      </w:r>
      <w:r w:rsidRPr="001132E6">
        <w:rPr>
          <w:lang w:val="uk-UA" w:eastAsia="uk-UA"/>
        </w:rPr>
        <w:t xml:space="preserve"> </w:t>
      </w:r>
    </w:p>
    <w:p w:rsidR="009B749E" w:rsidRDefault="009B749E" w:rsidP="009B749E">
      <w:pPr>
        <w:tabs>
          <w:tab w:val="left" w:pos="709"/>
        </w:tabs>
        <w:contextualSpacing/>
        <w:jc w:val="both"/>
        <w:rPr>
          <w:lang w:val="uk-UA"/>
        </w:rPr>
      </w:pPr>
      <w:r w:rsidRPr="00D72BFB">
        <w:rPr>
          <w:b/>
          <w:lang w:val="uk-UA"/>
        </w:rPr>
        <w:t xml:space="preserve">        </w:t>
      </w:r>
      <w:r>
        <w:rPr>
          <w:b/>
          <w:lang w:val="uk-UA"/>
        </w:rPr>
        <w:t xml:space="preserve"> </w:t>
      </w:r>
      <w:r w:rsidRPr="00D72BFB">
        <w:rPr>
          <w:rFonts w:eastAsia="Calibri"/>
          <w:lang w:val="uk-UA"/>
        </w:rPr>
        <w:t xml:space="preserve"> </w:t>
      </w:r>
      <w:r>
        <w:rPr>
          <w:rFonts w:eastAsia="Calibri"/>
          <w:lang w:val="uk-UA"/>
        </w:rPr>
        <w:t xml:space="preserve">  </w:t>
      </w:r>
      <w:r w:rsidRPr="001132E6">
        <w:rPr>
          <w:rFonts w:eastAsia="Calibri"/>
        </w:rPr>
        <w:t>За ініціативи</w:t>
      </w:r>
      <w:r w:rsidRPr="001132E6">
        <w:t xml:space="preserve"> учнівського самоврядування</w:t>
      </w:r>
      <w:r>
        <w:rPr>
          <w:lang w:val="uk-UA"/>
        </w:rPr>
        <w:t xml:space="preserve"> протягом навчального року </w:t>
      </w:r>
      <w:r w:rsidRPr="001132E6">
        <w:t>були організовані та проведені такі виховні справи:</w:t>
      </w:r>
    </w:p>
    <w:p w:rsidR="009B749E" w:rsidRPr="009633B6" w:rsidRDefault="009B749E" w:rsidP="009B749E">
      <w:pPr>
        <w:numPr>
          <w:ilvl w:val="0"/>
          <w:numId w:val="46"/>
        </w:numPr>
        <w:shd w:val="clear" w:color="auto" w:fill="FFFFFF"/>
        <w:tabs>
          <w:tab w:val="clear" w:pos="720"/>
          <w:tab w:val="num" w:pos="142"/>
        </w:tabs>
        <w:ind w:hanging="720"/>
        <w:contextualSpacing/>
        <w:jc w:val="both"/>
      </w:pPr>
      <w:r w:rsidRPr="009633B6">
        <w:t xml:space="preserve">свято Першого </w:t>
      </w:r>
      <w:r w:rsidRPr="009633B6">
        <w:rPr>
          <w:lang w:val="uk-UA"/>
        </w:rPr>
        <w:t>д</w:t>
      </w:r>
      <w:r w:rsidRPr="009633B6">
        <w:t>звоника</w:t>
      </w:r>
      <w:r w:rsidRPr="009633B6">
        <w:rPr>
          <w:lang w:val="uk-UA"/>
        </w:rPr>
        <w:t xml:space="preserve"> «Школа зустрічає нас!»</w:t>
      </w:r>
      <w:r w:rsidRPr="009633B6">
        <w:t>;</w:t>
      </w:r>
    </w:p>
    <w:p w:rsidR="009B749E" w:rsidRPr="009633B6" w:rsidRDefault="009B749E" w:rsidP="009B749E">
      <w:pPr>
        <w:numPr>
          <w:ilvl w:val="0"/>
          <w:numId w:val="46"/>
        </w:numPr>
        <w:shd w:val="clear" w:color="auto" w:fill="FFFFFF"/>
        <w:tabs>
          <w:tab w:val="clear" w:pos="720"/>
          <w:tab w:val="num" w:pos="0"/>
          <w:tab w:val="left" w:pos="142"/>
        </w:tabs>
        <w:ind w:left="0" w:firstLine="0"/>
        <w:contextualSpacing/>
        <w:jc w:val="both"/>
      </w:pPr>
      <w:r w:rsidRPr="009633B6">
        <w:rPr>
          <w:kern w:val="1"/>
          <w:lang w:val="uk-UA" w:eastAsia="ar-SA"/>
        </w:rPr>
        <w:t>участь у святкуванні  Дня міста «Місто твого часу!»</w:t>
      </w:r>
      <w:r w:rsidRPr="009633B6">
        <w:t xml:space="preserve"> ;</w:t>
      </w:r>
    </w:p>
    <w:p w:rsidR="009B749E" w:rsidRPr="009633B6" w:rsidRDefault="009B749E" w:rsidP="009B749E">
      <w:pPr>
        <w:pStyle w:val="a7"/>
        <w:numPr>
          <w:ilvl w:val="0"/>
          <w:numId w:val="46"/>
        </w:numPr>
        <w:shd w:val="clear" w:color="auto" w:fill="FFFFFF"/>
        <w:tabs>
          <w:tab w:val="clear" w:pos="720"/>
          <w:tab w:val="num" w:pos="0"/>
          <w:tab w:val="left" w:pos="142"/>
        </w:tabs>
        <w:ind w:left="0" w:firstLine="0"/>
        <w:contextualSpacing/>
        <w:jc w:val="both"/>
        <w:rPr>
          <w:lang w:val="uk-UA"/>
        </w:rPr>
      </w:pPr>
      <w:r w:rsidRPr="009633B6">
        <w:rPr>
          <w:rFonts w:eastAsia="Calibri"/>
          <w:lang w:val="uk-UA"/>
        </w:rPr>
        <w:t>благодійні акції: «У Попасну для малечі зберемо до школи речі», «Дякуємо тобі солдате!», «Милосердя починається з власного дому», «Хай серце не втрачає доброти!», «Тепло сердець»,</w:t>
      </w:r>
      <w:r w:rsidRPr="009633B6">
        <w:rPr>
          <w:lang w:val="uk-UA"/>
        </w:rPr>
        <w:t xml:space="preserve"> «Новий рік без самотності, «Ліки для шкільного медпункту!», «Прикрась ялинку», «Хеппі Гав для тварин», (передача корму для мешканців СЮН), «Поповнимо бібліотечний фонд», «Великодній кошик – воїнам ООС» (АТО), «Назустріч мрії!», «Весняно-літні речі – дітям Сєвєродонецька»;</w:t>
      </w:r>
    </w:p>
    <w:p w:rsidR="009B749E" w:rsidRPr="009633B6" w:rsidRDefault="009B749E" w:rsidP="009B749E">
      <w:pPr>
        <w:pStyle w:val="a7"/>
        <w:shd w:val="clear" w:color="auto" w:fill="FFFFFF"/>
        <w:tabs>
          <w:tab w:val="left" w:pos="142"/>
          <w:tab w:val="left" w:pos="284"/>
        </w:tabs>
        <w:ind w:left="0"/>
        <w:jc w:val="both"/>
      </w:pPr>
      <w:r>
        <w:rPr>
          <w:lang w:val="uk-UA"/>
        </w:rPr>
        <w:t xml:space="preserve">▪ </w:t>
      </w:r>
      <w:r w:rsidRPr="009633B6">
        <w:rPr>
          <w:lang w:val="uk-UA"/>
        </w:rPr>
        <w:t>заходи до місячника морально-правового виховання «Я і Закон</w:t>
      </w:r>
      <w:r>
        <w:rPr>
          <w:lang w:val="uk-UA"/>
        </w:rPr>
        <w:t>»</w:t>
      </w:r>
      <w:r w:rsidRPr="009633B6">
        <w:t>;</w:t>
      </w:r>
    </w:p>
    <w:p w:rsidR="009B749E" w:rsidRPr="009633B6" w:rsidRDefault="009B749E" w:rsidP="009B749E">
      <w:pPr>
        <w:pStyle w:val="a7"/>
        <w:shd w:val="clear" w:color="auto" w:fill="FFFFFF"/>
        <w:ind w:left="0"/>
        <w:jc w:val="both"/>
        <w:rPr>
          <w:lang w:val="uk-UA"/>
        </w:rPr>
      </w:pPr>
      <w:r>
        <w:rPr>
          <w:lang w:val="uk-UA"/>
        </w:rPr>
        <w:t xml:space="preserve">▪ </w:t>
      </w:r>
      <w:r w:rsidRPr="009633B6">
        <w:rPr>
          <w:lang w:val="uk-UA"/>
        </w:rPr>
        <w:t>загальношкільн</w:t>
      </w:r>
      <w:r>
        <w:rPr>
          <w:lang w:val="uk-UA"/>
        </w:rPr>
        <w:t>а</w:t>
      </w:r>
      <w:r w:rsidRPr="009633B6">
        <w:rPr>
          <w:lang w:val="uk-UA"/>
        </w:rPr>
        <w:t xml:space="preserve"> акці</w:t>
      </w:r>
      <w:r>
        <w:rPr>
          <w:lang w:val="uk-UA"/>
        </w:rPr>
        <w:t>я</w:t>
      </w:r>
      <w:r w:rsidRPr="009633B6">
        <w:rPr>
          <w:lang w:val="uk-UA"/>
        </w:rPr>
        <w:t xml:space="preserve"> «Толерантність – врятує світ!»; день терпимості у школі «Ми – різні але ми – рівні»; акцію «16 днів проти насилля»;</w:t>
      </w:r>
    </w:p>
    <w:p w:rsidR="009B749E" w:rsidRPr="009633B6" w:rsidRDefault="009B749E" w:rsidP="009B749E">
      <w:pPr>
        <w:pStyle w:val="a7"/>
        <w:shd w:val="clear" w:color="auto" w:fill="FFFFFF"/>
        <w:ind w:left="0"/>
        <w:jc w:val="both"/>
        <w:rPr>
          <w:lang w:val="uk-UA"/>
        </w:rPr>
      </w:pPr>
      <w:r>
        <w:rPr>
          <w:lang w:val="uk-UA"/>
        </w:rPr>
        <w:t xml:space="preserve">▪ </w:t>
      </w:r>
      <w:r w:rsidRPr="009633B6">
        <w:rPr>
          <w:lang w:val="uk-UA"/>
        </w:rPr>
        <w:t>заходи до Дня захисту прав дитини</w:t>
      </w:r>
      <w:r w:rsidRPr="009633B6">
        <w:t>;</w:t>
      </w:r>
    </w:p>
    <w:p w:rsidR="009B749E" w:rsidRPr="009633B6" w:rsidRDefault="009B749E" w:rsidP="009B749E">
      <w:pPr>
        <w:pStyle w:val="a7"/>
        <w:shd w:val="clear" w:color="auto" w:fill="FFFFFF"/>
        <w:ind w:left="0"/>
        <w:jc w:val="both"/>
        <w:rPr>
          <w:lang w:val="uk-UA"/>
        </w:rPr>
      </w:pPr>
      <w:r>
        <w:rPr>
          <w:lang w:val="uk-UA"/>
        </w:rPr>
        <w:t xml:space="preserve">▪ </w:t>
      </w:r>
      <w:r w:rsidRPr="009633B6">
        <w:rPr>
          <w:lang w:val="uk-UA"/>
        </w:rPr>
        <w:t>гр</w:t>
      </w:r>
      <w:r>
        <w:rPr>
          <w:lang w:val="uk-UA"/>
        </w:rPr>
        <w:t>а</w:t>
      </w:r>
      <w:r w:rsidRPr="009633B6">
        <w:rPr>
          <w:lang w:val="uk-UA"/>
        </w:rPr>
        <w:t>-вікторин</w:t>
      </w:r>
      <w:r>
        <w:rPr>
          <w:lang w:val="uk-UA"/>
        </w:rPr>
        <w:t xml:space="preserve">а </w:t>
      </w:r>
      <w:r w:rsidRPr="009633B6">
        <w:rPr>
          <w:lang w:val="uk-UA"/>
        </w:rPr>
        <w:t xml:space="preserve"> «Символ влади – знак держави»</w:t>
      </w:r>
      <w:r>
        <w:rPr>
          <w:lang w:val="uk-UA"/>
        </w:rPr>
        <w:t xml:space="preserve"> </w:t>
      </w:r>
      <w:r w:rsidRPr="009633B6">
        <w:rPr>
          <w:lang w:val="uk-UA"/>
        </w:rPr>
        <w:t>до Дня Державного Герба України для учнів 7-х класів</w:t>
      </w:r>
      <w:r w:rsidRPr="009633B6">
        <w:t>;</w:t>
      </w:r>
    </w:p>
    <w:p w:rsidR="009B749E" w:rsidRPr="009633B6" w:rsidRDefault="009B749E" w:rsidP="009B749E">
      <w:pPr>
        <w:pStyle w:val="a7"/>
        <w:shd w:val="clear" w:color="auto" w:fill="FFFFFF"/>
        <w:ind w:left="0"/>
        <w:jc w:val="both"/>
        <w:rPr>
          <w:lang w:val="uk-UA"/>
        </w:rPr>
      </w:pPr>
      <w:r>
        <w:rPr>
          <w:lang w:val="uk-UA"/>
        </w:rPr>
        <w:t xml:space="preserve">▪ </w:t>
      </w:r>
      <w:r w:rsidRPr="009633B6">
        <w:rPr>
          <w:lang w:val="uk-UA"/>
        </w:rPr>
        <w:t>створили презентації  до Дня Добровольця «Та неоднаково мені…»</w:t>
      </w:r>
      <w:r w:rsidRPr="009633B6">
        <w:t>;</w:t>
      </w:r>
    </w:p>
    <w:p w:rsidR="009B749E" w:rsidRPr="009633B6" w:rsidRDefault="009B749E" w:rsidP="009B749E">
      <w:pPr>
        <w:pStyle w:val="a7"/>
        <w:shd w:val="clear" w:color="auto" w:fill="FFFFFF"/>
        <w:ind w:left="0"/>
        <w:jc w:val="both"/>
        <w:rPr>
          <w:lang w:val="uk-UA"/>
        </w:rPr>
      </w:pPr>
      <w:r>
        <w:rPr>
          <w:lang w:val="uk-UA"/>
        </w:rPr>
        <w:t xml:space="preserve">▪ </w:t>
      </w:r>
      <w:r w:rsidRPr="009633B6">
        <w:rPr>
          <w:lang w:val="uk-UA"/>
        </w:rPr>
        <w:t>провели флеш-моб «Соборність України – очима дітей».</w:t>
      </w:r>
    </w:p>
    <w:p w:rsidR="009B749E" w:rsidRPr="009633B6" w:rsidRDefault="009B749E" w:rsidP="009B749E">
      <w:pPr>
        <w:pStyle w:val="a7"/>
        <w:shd w:val="clear" w:color="auto" w:fill="FFFFFF"/>
        <w:ind w:left="0"/>
        <w:jc w:val="both"/>
        <w:rPr>
          <w:lang w:val="uk-UA"/>
        </w:rPr>
      </w:pPr>
      <w:r>
        <w:rPr>
          <w:rFonts w:eastAsia="Calibri"/>
          <w:lang w:val="uk-UA"/>
        </w:rPr>
        <w:t>▪</w:t>
      </w:r>
      <w:r w:rsidRPr="00B50B0D">
        <w:rPr>
          <w:rFonts w:eastAsia="Calibri"/>
          <w:lang w:val="uk-UA"/>
        </w:rPr>
        <w:t xml:space="preserve"> </w:t>
      </w:r>
      <w:r w:rsidRPr="009633B6">
        <w:rPr>
          <w:rFonts w:eastAsia="Calibri"/>
          <w:lang w:val="uk-UA"/>
        </w:rPr>
        <w:t>в класних колективах о</w:t>
      </w:r>
      <w:r w:rsidRPr="009633B6">
        <w:rPr>
          <w:rFonts w:eastAsia="Calibri"/>
        </w:rPr>
        <w:t>рганіз</w:t>
      </w:r>
      <w:r w:rsidRPr="009633B6">
        <w:rPr>
          <w:rFonts w:eastAsia="Calibri"/>
          <w:lang w:val="uk-UA"/>
        </w:rPr>
        <w:t xml:space="preserve">ували </w:t>
      </w:r>
      <w:r w:rsidRPr="009633B6">
        <w:rPr>
          <w:rFonts w:eastAsia="Calibri"/>
        </w:rPr>
        <w:t>робот</w:t>
      </w:r>
      <w:r w:rsidRPr="009633B6">
        <w:rPr>
          <w:rFonts w:eastAsia="Calibri"/>
          <w:lang w:val="uk-UA"/>
        </w:rPr>
        <w:t xml:space="preserve">у </w:t>
      </w:r>
      <w:r w:rsidRPr="009633B6">
        <w:rPr>
          <w:rFonts w:eastAsia="Calibri"/>
        </w:rPr>
        <w:t>волонтерських</w:t>
      </w:r>
      <w:r w:rsidRPr="009633B6">
        <w:rPr>
          <w:rFonts w:eastAsia="Calibri"/>
          <w:lang w:val="uk-UA"/>
        </w:rPr>
        <w:t xml:space="preserve"> </w:t>
      </w:r>
      <w:r w:rsidRPr="009633B6">
        <w:rPr>
          <w:rFonts w:eastAsia="Calibri"/>
        </w:rPr>
        <w:t>загонів «Турбота»</w:t>
      </w:r>
      <w:r w:rsidRPr="009633B6">
        <w:rPr>
          <w:rFonts w:eastAsia="Calibri"/>
          <w:lang w:val="uk-UA"/>
        </w:rPr>
        <w:t xml:space="preserve"> </w:t>
      </w:r>
      <w:r w:rsidRPr="009633B6">
        <w:rPr>
          <w:rFonts w:eastAsia="Calibri"/>
        </w:rPr>
        <w:t>(допом</w:t>
      </w:r>
      <w:r w:rsidRPr="009633B6">
        <w:rPr>
          <w:rFonts w:eastAsia="Calibri"/>
          <w:lang w:val="uk-UA"/>
        </w:rPr>
        <w:t>а</w:t>
      </w:r>
      <w:r w:rsidRPr="009633B6">
        <w:rPr>
          <w:rFonts w:eastAsia="Calibri"/>
        </w:rPr>
        <w:t>га</w:t>
      </w:r>
      <w:r w:rsidRPr="009633B6">
        <w:rPr>
          <w:rFonts w:eastAsia="Calibri"/>
          <w:lang w:val="uk-UA"/>
        </w:rPr>
        <w:t xml:space="preserve">ли </w:t>
      </w:r>
      <w:r w:rsidRPr="009633B6">
        <w:rPr>
          <w:rFonts w:eastAsia="Calibri"/>
        </w:rPr>
        <w:t>ветеранам, вчителям-пенсіонерам, самотнім людям</w:t>
      </w:r>
      <w:r w:rsidRPr="009633B6">
        <w:rPr>
          <w:rFonts w:eastAsia="Calibri"/>
          <w:lang w:val="uk-UA"/>
        </w:rPr>
        <w:t>)</w:t>
      </w:r>
      <w:r w:rsidRPr="009633B6">
        <w:rPr>
          <w:rFonts w:eastAsia="Calibri"/>
        </w:rPr>
        <w:t>;</w:t>
      </w:r>
    </w:p>
    <w:p w:rsidR="009B749E" w:rsidRDefault="009B749E" w:rsidP="009B749E">
      <w:pPr>
        <w:pStyle w:val="a7"/>
        <w:shd w:val="clear" w:color="auto" w:fill="FFFFFF"/>
        <w:ind w:left="0"/>
        <w:jc w:val="both"/>
        <w:rPr>
          <w:lang w:val="uk-UA"/>
        </w:rPr>
      </w:pPr>
      <w:r>
        <w:rPr>
          <w:lang w:val="uk-UA"/>
        </w:rPr>
        <w:t xml:space="preserve">▪ </w:t>
      </w:r>
      <w:r w:rsidRPr="009633B6">
        <w:rPr>
          <w:lang w:val="uk-UA"/>
        </w:rPr>
        <w:t>шкільні благодійні ярмарки</w:t>
      </w:r>
      <w:r w:rsidRPr="009633B6">
        <w:t>:</w:t>
      </w:r>
      <w:r w:rsidRPr="009633B6">
        <w:rPr>
          <w:lang w:val="uk-UA"/>
        </w:rPr>
        <w:t xml:space="preserve"> «Будьмо милосердними разом!»</w:t>
      </w:r>
      <w:r w:rsidRPr="009633B6">
        <w:t>,</w:t>
      </w:r>
      <w:r w:rsidRPr="009633B6">
        <w:rPr>
          <w:lang w:val="uk-UA"/>
        </w:rPr>
        <w:t xml:space="preserve"> (осінній) - зібрали - </w:t>
      </w:r>
      <w:r w:rsidRPr="009633B6">
        <w:rPr>
          <w:b/>
          <w:i/>
          <w:lang w:val="uk-UA"/>
        </w:rPr>
        <w:t>1148 грн.,</w:t>
      </w:r>
      <w:r w:rsidRPr="009633B6">
        <w:rPr>
          <w:lang w:val="uk-UA"/>
        </w:rPr>
        <w:t xml:space="preserve"> «Творити добро так легко» (зимовий)</w:t>
      </w:r>
      <w:r>
        <w:rPr>
          <w:lang w:val="uk-UA"/>
        </w:rPr>
        <w:t xml:space="preserve"> </w:t>
      </w:r>
      <w:r w:rsidRPr="009633B6">
        <w:rPr>
          <w:lang w:val="uk-UA"/>
        </w:rPr>
        <w:t xml:space="preserve">- </w:t>
      </w:r>
      <w:r w:rsidRPr="009633B6">
        <w:rPr>
          <w:b/>
          <w:i/>
          <w:lang w:val="uk-UA"/>
        </w:rPr>
        <w:t>1000 грн.,</w:t>
      </w:r>
      <w:r w:rsidRPr="009633B6">
        <w:rPr>
          <w:lang w:val="uk-UA"/>
        </w:rPr>
        <w:t xml:space="preserve"> весняний (сезонний) ярмарок «Місія добра»</w:t>
      </w:r>
      <w:r>
        <w:rPr>
          <w:lang w:val="uk-UA"/>
        </w:rPr>
        <w:t xml:space="preserve"> </w:t>
      </w:r>
      <w:r w:rsidRPr="009633B6">
        <w:rPr>
          <w:b/>
          <w:i/>
          <w:lang w:val="uk-UA"/>
        </w:rPr>
        <w:t>зібрали 964 грн</w:t>
      </w:r>
      <w:r w:rsidRPr="009633B6">
        <w:rPr>
          <w:lang w:val="uk-UA"/>
        </w:rPr>
        <w:t>.</w:t>
      </w:r>
      <w:r>
        <w:rPr>
          <w:lang w:val="uk-UA"/>
        </w:rPr>
        <w:t xml:space="preserve">; </w:t>
      </w:r>
    </w:p>
    <w:p w:rsidR="009B749E" w:rsidRPr="009633B6" w:rsidRDefault="009B749E" w:rsidP="009B749E">
      <w:pPr>
        <w:pStyle w:val="a7"/>
        <w:shd w:val="clear" w:color="auto" w:fill="FFFFFF"/>
        <w:ind w:left="0"/>
        <w:jc w:val="both"/>
        <w:rPr>
          <w:lang w:val="uk-UA"/>
        </w:rPr>
      </w:pPr>
      <w:r>
        <w:rPr>
          <w:lang w:val="uk-UA"/>
        </w:rPr>
        <w:t xml:space="preserve">▪ </w:t>
      </w:r>
      <w:r w:rsidRPr="009633B6">
        <w:rPr>
          <w:lang w:val="uk-UA"/>
        </w:rPr>
        <w:t>стали учасниками міської волонтерської акції «Хай ангел в День Святого Миколая вас від біди і зла оберігає» (збір солодощів, іграшок, сувенірів, листів захисникам і дітям, які проживають у зоні АТО);</w:t>
      </w:r>
    </w:p>
    <w:p w:rsidR="009B749E" w:rsidRPr="009633B6" w:rsidRDefault="009B749E" w:rsidP="009B749E">
      <w:pPr>
        <w:pStyle w:val="a7"/>
        <w:shd w:val="clear" w:color="auto" w:fill="FFFFFF"/>
        <w:ind w:left="0"/>
        <w:jc w:val="both"/>
        <w:rPr>
          <w:b/>
          <w:i/>
          <w:lang w:val="uk-UA"/>
        </w:rPr>
      </w:pPr>
      <w:r>
        <w:rPr>
          <w:lang w:val="uk-UA"/>
        </w:rPr>
        <w:t xml:space="preserve">▪ </w:t>
      </w:r>
      <w:r w:rsidRPr="009633B6">
        <w:rPr>
          <w:lang w:val="uk-UA"/>
        </w:rPr>
        <w:t>до Дня Добровольця виготовляли «Листівки добровольця», «Голуби Миру», «Пташечок-веснянок», «Великодневі писанки»,  «Маки пам</w:t>
      </w:r>
      <w:r w:rsidRPr="009633B6">
        <w:t>‘</w:t>
      </w:r>
      <w:r w:rsidRPr="009633B6">
        <w:rPr>
          <w:lang w:val="uk-UA"/>
        </w:rPr>
        <w:t>яті»</w:t>
      </w:r>
      <w:r w:rsidRPr="009633B6">
        <w:t>;</w:t>
      </w:r>
    </w:p>
    <w:p w:rsidR="009B749E" w:rsidRPr="009633B6" w:rsidRDefault="009B749E" w:rsidP="009B749E">
      <w:pPr>
        <w:pStyle w:val="a7"/>
        <w:shd w:val="clear" w:color="auto" w:fill="FFFFFF"/>
        <w:ind w:left="0"/>
        <w:jc w:val="both"/>
        <w:rPr>
          <w:b/>
          <w:i/>
          <w:lang w:val="uk-UA"/>
        </w:rPr>
      </w:pPr>
      <w:r>
        <w:rPr>
          <w:lang w:val="uk-UA"/>
        </w:rPr>
        <w:t xml:space="preserve">▪ </w:t>
      </w:r>
      <w:r w:rsidRPr="009633B6">
        <w:rPr>
          <w:lang w:val="uk-UA"/>
        </w:rPr>
        <w:t>до Дня народження Т.Г.Шевченка провели конкурс читців «Ніжно вплітається в гомін Дніпра добре і щире Шевченківське слово»</w:t>
      </w:r>
      <w:r w:rsidRPr="00374076">
        <w:rPr>
          <w:lang w:val="uk-UA"/>
        </w:rPr>
        <w:t>;</w:t>
      </w:r>
    </w:p>
    <w:p w:rsidR="009B749E" w:rsidRPr="009633B6" w:rsidRDefault="009B749E" w:rsidP="009B749E">
      <w:pPr>
        <w:pStyle w:val="a7"/>
        <w:shd w:val="clear" w:color="auto" w:fill="FFFFFF"/>
        <w:ind w:left="0"/>
        <w:jc w:val="both"/>
        <w:rPr>
          <w:b/>
          <w:i/>
          <w:lang w:val="uk-UA"/>
        </w:rPr>
      </w:pPr>
      <w:r>
        <w:rPr>
          <w:lang w:val="uk-UA"/>
        </w:rPr>
        <w:t xml:space="preserve">▪ </w:t>
      </w:r>
      <w:r w:rsidRPr="009633B6">
        <w:rPr>
          <w:lang w:val="uk-UA"/>
        </w:rPr>
        <w:t>активно долучилися до екологічних вчинків</w:t>
      </w:r>
      <w:r>
        <w:rPr>
          <w:lang w:val="uk-UA"/>
        </w:rPr>
        <w:t xml:space="preserve">. </w:t>
      </w:r>
      <w:r w:rsidRPr="00B50B0D">
        <w:rPr>
          <w:b/>
          <w:i/>
          <w:lang w:val="uk-UA"/>
        </w:rPr>
        <w:t>В</w:t>
      </w:r>
      <w:r w:rsidRPr="009633B6">
        <w:rPr>
          <w:b/>
          <w:i/>
          <w:lang w:val="uk-UA"/>
        </w:rPr>
        <w:t xml:space="preserve"> рамках конкурсу «Кліматичні краплі», зібрали</w:t>
      </w:r>
      <w:r w:rsidRPr="009633B6">
        <w:rPr>
          <w:b/>
          <w:i/>
        </w:rPr>
        <w:t>:</w:t>
      </w:r>
      <w:r w:rsidRPr="009633B6">
        <w:rPr>
          <w:b/>
          <w:i/>
          <w:lang w:val="uk-UA"/>
        </w:rPr>
        <w:t xml:space="preserve"> 4</w:t>
      </w:r>
      <w:r>
        <w:rPr>
          <w:b/>
          <w:i/>
          <w:lang w:val="uk-UA"/>
        </w:rPr>
        <w:t>5</w:t>
      </w:r>
      <w:r w:rsidRPr="009633B6">
        <w:rPr>
          <w:b/>
          <w:i/>
          <w:lang w:val="uk-UA"/>
        </w:rPr>
        <w:t>кг пластику, 25кг кришечок, 32кг використаних батарейок,</w:t>
      </w:r>
      <w:r>
        <w:rPr>
          <w:b/>
          <w:i/>
          <w:lang w:val="uk-UA"/>
        </w:rPr>
        <w:t xml:space="preserve"> </w:t>
      </w:r>
      <w:r w:rsidRPr="009633B6">
        <w:rPr>
          <w:b/>
          <w:i/>
          <w:lang w:val="uk-UA"/>
        </w:rPr>
        <w:t>803кг макулатури.</w:t>
      </w:r>
    </w:p>
    <w:p w:rsidR="009B749E" w:rsidRPr="009633B6" w:rsidRDefault="009B749E" w:rsidP="009B749E">
      <w:pPr>
        <w:pStyle w:val="a7"/>
        <w:shd w:val="clear" w:color="auto" w:fill="FFFFFF"/>
        <w:ind w:left="0"/>
        <w:jc w:val="both"/>
        <w:rPr>
          <w:rFonts w:eastAsia="Calibri"/>
        </w:rPr>
      </w:pPr>
      <w:r>
        <w:rPr>
          <w:lang w:val="uk-UA"/>
        </w:rPr>
        <w:t xml:space="preserve">▪ </w:t>
      </w:r>
      <w:r w:rsidRPr="009633B6">
        <w:rPr>
          <w:lang w:val="uk-UA"/>
        </w:rPr>
        <w:t>підготовка до міського вишколу роїв 7-х класів</w:t>
      </w:r>
      <w:r w:rsidRPr="009633B6">
        <w:rPr>
          <w:rFonts w:eastAsia="Calibri"/>
        </w:rPr>
        <w:t>,</w:t>
      </w:r>
      <w:r w:rsidRPr="009633B6">
        <w:rPr>
          <w:rFonts w:eastAsia="Calibri"/>
          <w:lang w:val="uk-UA"/>
        </w:rPr>
        <w:t xml:space="preserve"> учасників військово-патріотичної гри «Сокіл» («Джура»)</w:t>
      </w:r>
      <w:r w:rsidRPr="009633B6">
        <w:rPr>
          <w:rFonts w:eastAsia="Calibri"/>
        </w:rPr>
        <w:t>;</w:t>
      </w:r>
    </w:p>
    <w:p w:rsidR="009B749E" w:rsidRPr="009633B6" w:rsidRDefault="009B749E" w:rsidP="009B749E">
      <w:pPr>
        <w:pStyle w:val="a7"/>
        <w:ind w:left="0"/>
        <w:jc w:val="both"/>
        <w:rPr>
          <w:rFonts w:eastAsia="Calibri"/>
        </w:rPr>
      </w:pPr>
      <w:r>
        <w:rPr>
          <w:rFonts w:eastAsia="Calibri"/>
          <w:lang w:val="uk-UA"/>
        </w:rPr>
        <w:t xml:space="preserve">▪ </w:t>
      </w:r>
      <w:r w:rsidRPr="009633B6">
        <w:rPr>
          <w:rFonts w:eastAsia="Calibri"/>
          <w:lang w:val="uk-UA"/>
        </w:rPr>
        <w:t>провели місячник «Здорова дитина – багата країна!»</w:t>
      </w:r>
      <w:r w:rsidRPr="009633B6">
        <w:rPr>
          <w:rFonts w:eastAsia="Calibri"/>
        </w:rPr>
        <w:t>;</w:t>
      </w:r>
    </w:p>
    <w:p w:rsidR="009B749E" w:rsidRPr="009633B6" w:rsidRDefault="009B749E" w:rsidP="009B749E">
      <w:pPr>
        <w:pStyle w:val="a7"/>
        <w:ind w:left="0"/>
        <w:jc w:val="both"/>
        <w:rPr>
          <w:rFonts w:eastAsia="Calibri"/>
          <w:lang w:val="uk-UA"/>
        </w:rPr>
      </w:pPr>
      <w:r>
        <w:rPr>
          <w:rFonts w:eastAsia="Calibri"/>
        </w:rPr>
        <w:t>▪</w:t>
      </w:r>
      <w:r>
        <w:rPr>
          <w:rFonts w:eastAsia="Calibri"/>
          <w:lang w:val="uk-UA"/>
        </w:rPr>
        <w:t xml:space="preserve"> </w:t>
      </w:r>
      <w:r w:rsidRPr="009633B6">
        <w:rPr>
          <w:rFonts w:eastAsia="Calibri"/>
          <w:lang w:val="uk-UA"/>
        </w:rPr>
        <w:t>участь у міському вишколі роїв 8-х класів</w:t>
      </w:r>
      <w:r w:rsidRPr="009633B6">
        <w:rPr>
          <w:rFonts w:eastAsia="Calibri"/>
        </w:rPr>
        <w:t>,</w:t>
      </w:r>
      <w:r w:rsidRPr="009633B6">
        <w:rPr>
          <w:rFonts w:eastAsia="Calibri"/>
          <w:lang w:val="uk-UA"/>
        </w:rPr>
        <w:t xml:space="preserve"> учасників військово-патріотичної гри «Сокіл» («Джура»)</w:t>
      </w:r>
      <w:r w:rsidRPr="009633B6">
        <w:rPr>
          <w:rFonts w:eastAsia="Calibri"/>
        </w:rPr>
        <w:t>;</w:t>
      </w:r>
    </w:p>
    <w:p w:rsidR="009B749E" w:rsidRPr="009633B6" w:rsidRDefault="009B749E" w:rsidP="009B749E">
      <w:pPr>
        <w:pStyle w:val="a7"/>
        <w:ind w:left="0"/>
        <w:jc w:val="both"/>
        <w:rPr>
          <w:rFonts w:eastAsia="Calibri"/>
          <w:lang w:val="uk-UA"/>
        </w:rPr>
      </w:pPr>
      <w:r>
        <w:rPr>
          <w:rFonts w:eastAsia="Calibri"/>
          <w:lang w:val="uk-UA"/>
        </w:rPr>
        <w:t xml:space="preserve">▪ </w:t>
      </w:r>
      <w:r w:rsidRPr="009633B6">
        <w:rPr>
          <w:rFonts w:eastAsia="Calibri"/>
          <w:lang w:val="uk-UA"/>
        </w:rPr>
        <w:t>організували «Веселі старти» для учнів 5-х класів</w:t>
      </w:r>
      <w:r w:rsidRPr="009633B6">
        <w:rPr>
          <w:rFonts w:eastAsia="Calibri"/>
        </w:rPr>
        <w:t>;</w:t>
      </w:r>
    </w:p>
    <w:p w:rsidR="009B749E" w:rsidRPr="007F66E5" w:rsidRDefault="009B749E" w:rsidP="009B749E">
      <w:pPr>
        <w:pStyle w:val="a7"/>
        <w:ind w:left="0"/>
        <w:jc w:val="both"/>
        <w:rPr>
          <w:rFonts w:eastAsia="Calibri"/>
          <w:lang w:val="uk-UA"/>
        </w:rPr>
      </w:pPr>
      <w:r>
        <w:rPr>
          <w:rFonts w:eastAsia="Calibri"/>
          <w:lang w:val="uk-UA"/>
        </w:rPr>
        <w:t xml:space="preserve">▪ </w:t>
      </w:r>
      <w:r w:rsidRPr="007F66E5">
        <w:rPr>
          <w:rFonts w:eastAsia="Calibri"/>
          <w:lang w:val="uk-UA"/>
        </w:rPr>
        <w:t>до Дня Збройних Сил України</w:t>
      </w:r>
      <w:r>
        <w:rPr>
          <w:rFonts w:eastAsia="Calibri"/>
          <w:lang w:val="uk-UA"/>
        </w:rPr>
        <w:t xml:space="preserve"> </w:t>
      </w:r>
      <w:r w:rsidRPr="007F66E5">
        <w:rPr>
          <w:rFonts w:eastAsia="Calibri"/>
          <w:lang w:val="uk-UA"/>
        </w:rPr>
        <w:t>для учнів 6-10 класів організували «Козацькі забави»</w:t>
      </w:r>
      <w:r w:rsidRPr="007F66E5">
        <w:rPr>
          <w:rFonts w:eastAsia="Calibri"/>
        </w:rPr>
        <w:t>;</w:t>
      </w:r>
    </w:p>
    <w:p w:rsidR="009B749E" w:rsidRPr="009633B6" w:rsidRDefault="009B749E" w:rsidP="009B749E">
      <w:pPr>
        <w:pStyle w:val="a7"/>
        <w:ind w:left="0"/>
        <w:jc w:val="both"/>
        <w:rPr>
          <w:rFonts w:eastAsia="Calibri"/>
          <w:lang w:val="uk-UA"/>
        </w:rPr>
      </w:pPr>
      <w:r>
        <w:rPr>
          <w:rFonts w:eastAsia="Calibri"/>
          <w:lang w:val="uk-UA"/>
        </w:rPr>
        <w:t xml:space="preserve">▪ </w:t>
      </w:r>
      <w:r w:rsidRPr="009633B6">
        <w:rPr>
          <w:rFonts w:eastAsia="Calibri"/>
          <w:lang w:val="uk-UA"/>
        </w:rPr>
        <w:t xml:space="preserve">для учнів </w:t>
      </w:r>
      <w:r>
        <w:rPr>
          <w:rFonts w:eastAsia="Calibri"/>
          <w:lang w:val="uk-UA"/>
        </w:rPr>
        <w:t>початкових класів</w:t>
      </w:r>
      <w:r w:rsidRPr="009633B6">
        <w:rPr>
          <w:rFonts w:eastAsia="Calibri"/>
          <w:lang w:val="uk-UA"/>
        </w:rPr>
        <w:t xml:space="preserve"> проводили рухливі ігри на перервах «Рух заради здоров</w:t>
      </w:r>
      <w:r w:rsidRPr="009633B6">
        <w:rPr>
          <w:rFonts w:eastAsia="Calibri"/>
        </w:rPr>
        <w:t>’</w:t>
      </w:r>
      <w:r w:rsidRPr="009633B6">
        <w:rPr>
          <w:rFonts w:eastAsia="Calibri"/>
          <w:lang w:val="uk-UA"/>
        </w:rPr>
        <w:t>я</w:t>
      </w:r>
      <w:r w:rsidRPr="009633B6">
        <w:rPr>
          <w:rFonts w:eastAsia="Calibri"/>
        </w:rPr>
        <w:t>;</w:t>
      </w:r>
    </w:p>
    <w:p w:rsidR="009B749E" w:rsidRPr="009633B6" w:rsidRDefault="009B749E" w:rsidP="009B749E">
      <w:pPr>
        <w:pStyle w:val="a7"/>
        <w:ind w:left="0"/>
        <w:jc w:val="both"/>
        <w:rPr>
          <w:rFonts w:eastAsia="Calibri"/>
          <w:lang w:val="uk-UA"/>
        </w:rPr>
      </w:pPr>
      <w:r>
        <w:rPr>
          <w:rFonts w:eastAsia="Calibri"/>
          <w:lang w:val="uk-UA"/>
        </w:rPr>
        <w:t xml:space="preserve">▪ для учнів класу проводили </w:t>
      </w:r>
      <w:r w:rsidRPr="009633B6">
        <w:rPr>
          <w:rFonts w:eastAsia="Calibri"/>
          <w:lang w:val="uk-UA"/>
        </w:rPr>
        <w:t>ранков</w:t>
      </w:r>
      <w:r>
        <w:rPr>
          <w:rFonts w:eastAsia="Calibri"/>
          <w:lang w:val="uk-UA"/>
        </w:rPr>
        <w:t>у</w:t>
      </w:r>
      <w:r w:rsidRPr="009633B6">
        <w:rPr>
          <w:rFonts w:eastAsia="Calibri"/>
          <w:lang w:val="uk-UA"/>
        </w:rPr>
        <w:t xml:space="preserve"> зарядк</w:t>
      </w:r>
      <w:r>
        <w:rPr>
          <w:rFonts w:eastAsia="Calibri"/>
          <w:lang w:val="uk-UA"/>
        </w:rPr>
        <w:t>у</w:t>
      </w:r>
      <w:r w:rsidRPr="009633B6">
        <w:rPr>
          <w:rFonts w:eastAsia="Calibri"/>
          <w:lang w:val="uk-UA"/>
        </w:rPr>
        <w:t xml:space="preserve"> з елементами фітнесу, аеробіки, шейпінгу, йоги;</w:t>
      </w:r>
    </w:p>
    <w:p w:rsidR="009B749E" w:rsidRPr="00923920" w:rsidRDefault="009B749E" w:rsidP="009B749E">
      <w:pPr>
        <w:pStyle w:val="a7"/>
        <w:ind w:left="0"/>
        <w:jc w:val="both"/>
        <w:rPr>
          <w:rFonts w:eastAsia="Calibri"/>
          <w:lang w:val="uk-UA"/>
        </w:rPr>
      </w:pPr>
      <w:r>
        <w:rPr>
          <w:rFonts w:eastAsia="Calibri"/>
          <w:lang w:val="uk-UA"/>
        </w:rPr>
        <w:t xml:space="preserve">▪ </w:t>
      </w:r>
      <w:r w:rsidRPr="00923920">
        <w:rPr>
          <w:rFonts w:eastAsia="Calibri"/>
          <w:lang w:val="uk-UA"/>
        </w:rPr>
        <w:t>для учнів 5-х класів з волонтерами  Червоного Хреста організували квест-гру «Долікарська допомога»</w:t>
      </w:r>
      <w:r w:rsidRPr="00923920">
        <w:rPr>
          <w:rFonts w:eastAsia="Calibri"/>
        </w:rPr>
        <w:t>;</w:t>
      </w:r>
    </w:p>
    <w:p w:rsidR="009B749E" w:rsidRPr="009633B6" w:rsidRDefault="009B749E" w:rsidP="009B749E">
      <w:pPr>
        <w:pStyle w:val="a7"/>
        <w:ind w:left="0"/>
        <w:jc w:val="both"/>
        <w:rPr>
          <w:rFonts w:eastAsia="Calibri"/>
          <w:lang w:val="uk-UA"/>
        </w:rPr>
      </w:pPr>
      <w:r w:rsidRPr="00205742">
        <w:rPr>
          <w:rFonts w:eastAsia="Calibri"/>
          <w:lang w:val="uk-UA"/>
        </w:rPr>
        <w:t xml:space="preserve">▪ </w:t>
      </w:r>
      <w:r>
        <w:rPr>
          <w:rFonts w:eastAsia="Calibri"/>
          <w:lang w:val="uk-UA"/>
        </w:rPr>
        <w:t xml:space="preserve">провели </w:t>
      </w:r>
      <w:r w:rsidRPr="009633B6">
        <w:rPr>
          <w:rFonts w:eastAsia="Calibri"/>
          <w:lang w:val="uk-UA"/>
        </w:rPr>
        <w:t>профілактичні заходи для учнів 2-4 класів «Грою проти СНІДу»</w:t>
      </w:r>
      <w:r w:rsidRPr="009633B6">
        <w:rPr>
          <w:rFonts w:eastAsia="Calibri"/>
        </w:rPr>
        <w:t>;</w:t>
      </w:r>
    </w:p>
    <w:p w:rsidR="009B749E" w:rsidRPr="009633B6" w:rsidRDefault="009B749E" w:rsidP="009B749E">
      <w:pPr>
        <w:pStyle w:val="a7"/>
        <w:ind w:left="0"/>
        <w:jc w:val="both"/>
        <w:rPr>
          <w:rFonts w:eastAsia="Calibri"/>
          <w:lang w:val="uk-UA"/>
        </w:rPr>
      </w:pPr>
      <w:r>
        <w:rPr>
          <w:rFonts w:eastAsia="Calibri"/>
          <w:lang w:val="uk-UA"/>
        </w:rPr>
        <w:lastRenderedPageBreak/>
        <w:t xml:space="preserve">▪ </w:t>
      </w:r>
      <w:r w:rsidRPr="009633B6">
        <w:rPr>
          <w:rFonts w:eastAsia="Calibri"/>
          <w:lang w:val="uk-UA"/>
        </w:rPr>
        <w:t>випустили бюлетень «Сходинки здоров</w:t>
      </w:r>
      <w:r w:rsidRPr="009633B6">
        <w:rPr>
          <w:rFonts w:eastAsia="Calibri"/>
        </w:rPr>
        <w:t>’</w:t>
      </w:r>
      <w:r w:rsidRPr="009633B6">
        <w:rPr>
          <w:rFonts w:eastAsia="Calibri"/>
          <w:lang w:val="uk-UA"/>
        </w:rPr>
        <w:t>я»</w:t>
      </w:r>
      <w:r w:rsidRPr="009633B6">
        <w:rPr>
          <w:rFonts w:eastAsia="Calibri"/>
        </w:rPr>
        <w:t xml:space="preserve">, </w:t>
      </w:r>
      <w:r w:rsidRPr="009633B6">
        <w:rPr>
          <w:rFonts w:eastAsia="Calibri"/>
          <w:lang w:val="uk-UA"/>
        </w:rPr>
        <w:t>стіннівку «СНІД – хвороба віку!»</w:t>
      </w:r>
      <w:r w:rsidRPr="009633B6">
        <w:rPr>
          <w:rFonts w:eastAsia="Calibri"/>
        </w:rPr>
        <w:t xml:space="preserve">, </w:t>
      </w:r>
      <w:r w:rsidRPr="009633B6">
        <w:rPr>
          <w:rFonts w:eastAsia="Calibri"/>
          <w:lang w:val="uk-UA"/>
        </w:rPr>
        <w:t>колаж «Ми – за здоровий спосіб життя»</w:t>
      </w:r>
      <w:r w:rsidRPr="009633B6">
        <w:rPr>
          <w:rFonts w:eastAsia="Calibri"/>
        </w:rPr>
        <w:t>;</w:t>
      </w:r>
    </w:p>
    <w:p w:rsidR="009B749E" w:rsidRPr="009633B6" w:rsidRDefault="009B749E" w:rsidP="009B749E">
      <w:pPr>
        <w:pStyle w:val="a7"/>
        <w:ind w:left="0"/>
        <w:jc w:val="both"/>
        <w:rPr>
          <w:rFonts w:eastAsia="Calibri"/>
          <w:lang w:val="uk-UA"/>
        </w:rPr>
      </w:pPr>
      <w:r>
        <w:rPr>
          <w:rFonts w:eastAsia="Calibri"/>
          <w:lang w:val="uk-UA"/>
        </w:rPr>
        <w:t xml:space="preserve">▪ </w:t>
      </w:r>
      <w:r w:rsidRPr="009633B6">
        <w:rPr>
          <w:rFonts w:eastAsia="Calibri"/>
          <w:lang w:val="uk-UA"/>
        </w:rPr>
        <w:t>проводили уроки Здоров</w:t>
      </w:r>
      <w:r w:rsidRPr="00374076">
        <w:rPr>
          <w:rFonts w:eastAsia="Calibri"/>
        </w:rPr>
        <w:t>’</w:t>
      </w:r>
      <w:r w:rsidRPr="009633B6">
        <w:rPr>
          <w:rFonts w:eastAsia="Calibri"/>
          <w:lang w:val="uk-UA"/>
        </w:rPr>
        <w:t>я</w:t>
      </w:r>
      <w:r w:rsidRPr="009633B6">
        <w:rPr>
          <w:rFonts w:eastAsia="Calibri"/>
        </w:rPr>
        <w:t>;</w:t>
      </w:r>
    </w:p>
    <w:p w:rsidR="009B749E" w:rsidRPr="009633B6" w:rsidRDefault="009B749E" w:rsidP="009B749E">
      <w:pPr>
        <w:pStyle w:val="a7"/>
        <w:ind w:left="0"/>
        <w:jc w:val="both"/>
        <w:rPr>
          <w:rFonts w:eastAsia="Calibri"/>
          <w:lang w:val="uk-UA"/>
        </w:rPr>
      </w:pPr>
      <w:r>
        <w:rPr>
          <w:rFonts w:eastAsia="Calibri"/>
          <w:lang w:val="uk-UA"/>
        </w:rPr>
        <w:t xml:space="preserve">▪ </w:t>
      </w:r>
      <w:r w:rsidRPr="009633B6">
        <w:rPr>
          <w:rFonts w:eastAsia="Calibri"/>
          <w:lang w:val="uk-UA"/>
        </w:rPr>
        <w:t>для учнів 4-х класів провели експрес-гру «Подорож Країною Здоров</w:t>
      </w:r>
      <w:r w:rsidRPr="00374076">
        <w:rPr>
          <w:rFonts w:eastAsia="Calibri"/>
        </w:rPr>
        <w:t>’</w:t>
      </w:r>
      <w:r w:rsidRPr="009633B6">
        <w:rPr>
          <w:rFonts w:eastAsia="Calibri"/>
          <w:lang w:val="uk-UA"/>
        </w:rPr>
        <w:t>я»</w:t>
      </w:r>
      <w:r w:rsidRPr="00374076">
        <w:rPr>
          <w:rFonts w:eastAsia="Calibri"/>
        </w:rPr>
        <w:t>;</w:t>
      </w:r>
    </w:p>
    <w:p w:rsidR="009B749E" w:rsidRPr="009633B6" w:rsidRDefault="009B749E" w:rsidP="009B749E">
      <w:pPr>
        <w:pStyle w:val="a7"/>
        <w:ind w:left="0"/>
        <w:jc w:val="both"/>
        <w:rPr>
          <w:rFonts w:eastAsia="Calibri"/>
          <w:lang w:val="uk-UA"/>
        </w:rPr>
      </w:pPr>
      <w:r>
        <w:rPr>
          <w:rFonts w:eastAsia="Calibri"/>
          <w:lang w:val="uk-UA"/>
        </w:rPr>
        <w:t xml:space="preserve">▪ </w:t>
      </w:r>
      <w:r w:rsidRPr="009633B6">
        <w:rPr>
          <w:rFonts w:eastAsia="Calibri"/>
          <w:lang w:val="uk-UA"/>
        </w:rPr>
        <w:t>стали у</w:t>
      </w:r>
      <w:r w:rsidRPr="009633B6">
        <w:rPr>
          <w:rFonts w:eastAsia="Calibri"/>
        </w:rPr>
        <w:t>час</w:t>
      </w:r>
      <w:r w:rsidRPr="009633B6">
        <w:rPr>
          <w:rFonts w:eastAsia="Calibri"/>
          <w:lang w:val="uk-UA"/>
        </w:rPr>
        <w:t>никами</w:t>
      </w:r>
      <w:r w:rsidRPr="009633B6">
        <w:rPr>
          <w:rFonts w:eastAsia="Calibri"/>
        </w:rPr>
        <w:t xml:space="preserve"> </w:t>
      </w:r>
      <w:r w:rsidRPr="009633B6">
        <w:rPr>
          <w:rFonts w:eastAsia="Calibri"/>
          <w:lang w:val="uk-UA"/>
        </w:rPr>
        <w:t xml:space="preserve"> </w:t>
      </w:r>
      <w:r w:rsidRPr="009633B6">
        <w:rPr>
          <w:lang w:val="uk-UA"/>
        </w:rPr>
        <w:t>м</w:t>
      </w:r>
      <w:r w:rsidRPr="009633B6">
        <w:rPr>
          <w:rFonts w:eastAsia="Calibri"/>
        </w:rPr>
        <w:t>олодіжн</w:t>
      </w:r>
      <w:r w:rsidRPr="009633B6">
        <w:rPr>
          <w:rFonts w:eastAsia="Calibri"/>
          <w:lang w:val="uk-UA"/>
        </w:rPr>
        <w:t xml:space="preserve">ої </w:t>
      </w:r>
      <w:r w:rsidRPr="009633B6">
        <w:rPr>
          <w:rFonts w:eastAsia="Calibri"/>
        </w:rPr>
        <w:t>акці</w:t>
      </w:r>
      <w:r w:rsidRPr="009633B6">
        <w:rPr>
          <w:rFonts w:eastAsia="Calibri"/>
          <w:lang w:val="uk-UA"/>
        </w:rPr>
        <w:t>ї</w:t>
      </w:r>
      <w:r w:rsidRPr="009633B6">
        <w:rPr>
          <w:rFonts w:eastAsia="Calibri"/>
        </w:rPr>
        <w:t xml:space="preserve"> «Не дай СНІДу шанс!</w:t>
      </w:r>
      <w:r w:rsidRPr="009633B6">
        <w:rPr>
          <w:rFonts w:eastAsia="Calibri"/>
          <w:lang w:val="uk-UA"/>
        </w:rPr>
        <w:t>»</w:t>
      </w:r>
      <w:r>
        <w:rPr>
          <w:rFonts w:eastAsia="Calibri"/>
          <w:lang w:val="uk-UA"/>
        </w:rPr>
        <w:t xml:space="preserve"> </w:t>
      </w:r>
      <w:r w:rsidRPr="009633B6">
        <w:rPr>
          <w:rFonts w:eastAsia="Calibri"/>
          <w:lang w:val="uk-UA"/>
        </w:rPr>
        <w:t>до М</w:t>
      </w:r>
      <w:r w:rsidRPr="009633B6">
        <w:rPr>
          <w:rFonts w:eastAsia="Calibri"/>
        </w:rPr>
        <w:t>іжнародн</w:t>
      </w:r>
      <w:r w:rsidRPr="009633B6">
        <w:rPr>
          <w:rFonts w:eastAsia="Calibri"/>
          <w:lang w:val="uk-UA"/>
        </w:rPr>
        <w:t>ого</w:t>
      </w:r>
      <w:r w:rsidRPr="009633B6">
        <w:rPr>
          <w:rFonts w:eastAsia="Calibri"/>
        </w:rPr>
        <w:t xml:space="preserve"> Дн</w:t>
      </w:r>
      <w:r w:rsidRPr="009633B6">
        <w:rPr>
          <w:rFonts w:eastAsia="Calibri"/>
          <w:lang w:val="uk-UA"/>
        </w:rPr>
        <w:t xml:space="preserve">я </w:t>
      </w:r>
      <w:r w:rsidRPr="009633B6">
        <w:rPr>
          <w:rFonts w:eastAsia="Calibri"/>
        </w:rPr>
        <w:t>солідарності з інфікованими</w:t>
      </w:r>
      <w:r w:rsidRPr="009633B6">
        <w:rPr>
          <w:rFonts w:eastAsia="Calibri"/>
          <w:lang w:val="uk-UA"/>
        </w:rPr>
        <w:t xml:space="preserve"> </w:t>
      </w:r>
      <w:r w:rsidRPr="009633B6">
        <w:rPr>
          <w:rFonts w:eastAsia="Calibri"/>
        </w:rPr>
        <w:t>СНІДом</w:t>
      </w:r>
      <w:r w:rsidRPr="009633B6">
        <w:rPr>
          <w:rFonts w:eastAsia="Calibri"/>
          <w:lang w:val="uk-UA"/>
        </w:rPr>
        <w:t>.</w:t>
      </w:r>
    </w:p>
    <w:p w:rsidR="009B749E" w:rsidRPr="009633B6" w:rsidRDefault="009B749E" w:rsidP="009B749E">
      <w:pPr>
        <w:shd w:val="clear" w:color="auto" w:fill="FFFFFF"/>
        <w:contextualSpacing/>
        <w:jc w:val="both"/>
      </w:pPr>
      <w:r>
        <w:rPr>
          <w:lang w:val="uk-UA"/>
        </w:rPr>
        <w:t xml:space="preserve">▪ провели </w:t>
      </w:r>
      <w:r w:rsidRPr="009633B6">
        <w:rPr>
          <w:lang w:val="uk-UA"/>
        </w:rPr>
        <w:t>огляд художньої творчості учнів «Школа має таланти!»</w:t>
      </w:r>
    </w:p>
    <w:p w:rsidR="009B749E" w:rsidRPr="009633B6" w:rsidRDefault="009B749E" w:rsidP="009B749E">
      <w:pPr>
        <w:shd w:val="clear" w:color="auto" w:fill="FFFFFF"/>
        <w:contextualSpacing/>
        <w:jc w:val="both"/>
      </w:pPr>
      <w:r>
        <w:rPr>
          <w:lang w:val="uk-UA"/>
        </w:rPr>
        <w:t xml:space="preserve">▪ спланували </w:t>
      </w:r>
      <w:r w:rsidRPr="009633B6">
        <w:rPr>
          <w:lang w:val="uk-UA"/>
        </w:rPr>
        <w:t>заходи до М</w:t>
      </w:r>
      <w:r w:rsidRPr="009633B6">
        <w:t>іжнародн</w:t>
      </w:r>
      <w:r w:rsidRPr="009633B6">
        <w:rPr>
          <w:lang w:val="uk-UA"/>
        </w:rPr>
        <w:t>ого</w:t>
      </w:r>
      <w:r w:rsidRPr="009633B6">
        <w:t>Д</w:t>
      </w:r>
      <w:r w:rsidRPr="009633B6">
        <w:rPr>
          <w:lang w:val="uk-UA"/>
        </w:rPr>
        <w:t xml:space="preserve">ня </w:t>
      </w:r>
      <w:r w:rsidRPr="009633B6">
        <w:t>Миру;</w:t>
      </w:r>
    </w:p>
    <w:p w:rsidR="009B749E" w:rsidRPr="009633B6" w:rsidRDefault="009B749E" w:rsidP="009B749E">
      <w:pPr>
        <w:shd w:val="clear" w:color="auto" w:fill="FFFFFF"/>
        <w:contextualSpacing/>
        <w:jc w:val="both"/>
      </w:pPr>
      <w:r>
        <w:t>▪</w:t>
      </w:r>
      <w:r>
        <w:rPr>
          <w:lang w:val="uk-UA"/>
        </w:rPr>
        <w:t xml:space="preserve"> п</w:t>
      </w:r>
      <w:r w:rsidRPr="009633B6">
        <w:rPr>
          <w:lang w:val="uk-UA"/>
        </w:rPr>
        <w:t>освята в козачата учнів 5-х класів «Козацькому роду нема переводу!»</w:t>
      </w:r>
      <w:r w:rsidRPr="009633B6">
        <w:t>;</w:t>
      </w:r>
    </w:p>
    <w:p w:rsidR="009B749E" w:rsidRPr="009633B6" w:rsidRDefault="009B749E" w:rsidP="009B749E">
      <w:pPr>
        <w:shd w:val="clear" w:color="auto" w:fill="FFFFFF"/>
        <w:contextualSpacing/>
        <w:jc w:val="both"/>
      </w:pPr>
      <w:r>
        <w:rPr>
          <w:rFonts w:eastAsia="Calibri"/>
        </w:rPr>
        <w:t>▪</w:t>
      </w:r>
      <w:r>
        <w:rPr>
          <w:rFonts w:eastAsia="Calibri"/>
          <w:lang w:val="uk-UA"/>
        </w:rPr>
        <w:t xml:space="preserve"> підготували </w:t>
      </w:r>
      <w:r w:rsidRPr="009633B6">
        <w:rPr>
          <w:rFonts w:eastAsia="Calibri"/>
          <w:lang w:val="uk-UA"/>
        </w:rPr>
        <w:t>літературно-музичн</w:t>
      </w:r>
      <w:r>
        <w:rPr>
          <w:rFonts w:eastAsia="Calibri"/>
          <w:lang w:val="uk-UA"/>
        </w:rPr>
        <w:t>у</w:t>
      </w:r>
      <w:r w:rsidRPr="009633B6">
        <w:rPr>
          <w:rFonts w:eastAsia="Calibri"/>
          <w:lang w:val="uk-UA"/>
        </w:rPr>
        <w:t xml:space="preserve"> композицію до Дня Гідності і Свободи «Сторінками майдану»</w:t>
      </w:r>
      <w:r w:rsidRPr="009633B6">
        <w:t>;</w:t>
      </w:r>
    </w:p>
    <w:p w:rsidR="009B749E" w:rsidRPr="009633B6" w:rsidRDefault="009B749E" w:rsidP="009B749E">
      <w:pPr>
        <w:shd w:val="clear" w:color="auto" w:fill="FFFFFF"/>
        <w:contextualSpacing/>
        <w:jc w:val="both"/>
      </w:pPr>
      <w:r>
        <w:rPr>
          <w:lang w:val="uk-UA"/>
        </w:rPr>
        <w:t xml:space="preserve">▪ </w:t>
      </w:r>
      <w:r w:rsidRPr="009633B6">
        <w:rPr>
          <w:lang w:val="uk-UA"/>
        </w:rPr>
        <w:t>привітали вчителів школи з Днем працівників освіти</w:t>
      </w:r>
      <w:r w:rsidRPr="009633B6">
        <w:t>;</w:t>
      </w:r>
    </w:p>
    <w:p w:rsidR="009B749E" w:rsidRPr="009633B6" w:rsidRDefault="009B749E" w:rsidP="009B749E">
      <w:pPr>
        <w:shd w:val="clear" w:color="auto" w:fill="FFFFFF"/>
        <w:contextualSpacing/>
        <w:jc w:val="both"/>
      </w:pPr>
      <w:r>
        <w:rPr>
          <w:rFonts w:eastAsia="Calibri"/>
        </w:rPr>
        <w:t>▪</w:t>
      </w:r>
      <w:r>
        <w:rPr>
          <w:rFonts w:eastAsia="Calibri"/>
          <w:lang w:val="uk-UA"/>
        </w:rPr>
        <w:t xml:space="preserve"> </w:t>
      </w:r>
      <w:r w:rsidRPr="009633B6">
        <w:rPr>
          <w:rFonts w:eastAsia="Calibri"/>
          <w:lang w:val="uk-UA"/>
        </w:rPr>
        <w:t>провели Декаду скорботи та пам’яті, з нагоди відзначення роковин Голодомору 1932-1933 років в Україні«Голгофа народних страждань»</w:t>
      </w:r>
      <w:r w:rsidRPr="009633B6">
        <w:t>; </w:t>
      </w:r>
    </w:p>
    <w:p w:rsidR="009B749E" w:rsidRPr="009633B6" w:rsidRDefault="009B749E" w:rsidP="009B749E">
      <w:pPr>
        <w:pStyle w:val="a7"/>
        <w:ind w:left="0"/>
        <w:jc w:val="both"/>
        <w:rPr>
          <w:lang w:val="uk-UA"/>
        </w:rPr>
      </w:pPr>
      <w:r>
        <w:t>▪</w:t>
      </w:r>
      <w:r>
        <w:rPr>
          <w:lang w:val="uk-UA"/>
        </w:rPr>
        <w:t xml:space="preserve">  </w:t>
      </w:r>
      <w:r w:rsidRPr="009633B6">
        <w:rPr>
          <w:lang w:val="uk-UA"/>
        </w:rPr>
        <w:t>привітали молодших школярів та вчителів школи зі святом Миколая «Наш гість – Святий Миколай!»</w:t>
      </w:r>
    </w:p>
    <w:p w:rsidR="009B749E" w:rsidRPr="00923920" w:rsidRDefault="009B749E" w:rsidP="009B749E">
      <w:pPr>
        <w:pStyle w:val="a7"/>
        <w:ind w:left="0"/>
        <w:jc w:val="both"/>
        <w:rPr>
          <w:b/>
          <w:i/>
          <w:lang w:val="uk-UA"/>
        </w:rPr>
      </w:pPr>
      <w:r>
        <w:rPr>
          <w:lang w:val="uk-UA"/>
        </w:rPr>
        <w:t xml:space="preserve">▪ </w:t>
      </w:r>
      <w:r w:rsidRPr="009633B6">
        <w:rPr>
          <w:lang w:val="uk-UA"/>
        </w:rPr>
        <w:t xml:space="preserve">організували зустрічі із учасниками АТО </w:t>
      </w:r>
    </w:p>
    <w:p w:rsidR="009B749E" w:rsidRPr="009633B6" w:rsidRDefault="009B749E" w:rsidP="009B749E">
      <w:pPr>
        <w:pStyle w:val="a7"/>
        <w:ind w:left="0"/>
        <w:jc w:val="both"/>
        <w:rPr>
          <w:b/>
          <w:i/>
          <w:lang w:val="uk-UA"/>
        </w:rPr>
      </w:pPr>
      <w:r>
        <w:rPr>
          <w:lang w:val="uk-UA"/>
        </w:rPr>
        <w:t xml:space="preserve">▪ </w:t>
      </w:r>
      <w:r w:rsidRPr="009633B6">
        <w:rPr>
          <w:lang w:val="uk-UA"/>
        </w:rPr>
        <w:t>взяли участь у міському конкурсі «Козак року»</w:t>
      </w:r>
      <w:r>
        <w:rPr>
          <w:lang w:val="uk-UA"/>
        </w:rPr>
        <w:t xml:space="preserve">, за результатами якого </w:t>
      </w:r>
      <w:r w:rsidRPr="009633B6">
        <w:rPr>
          <w:b/>
          <w:i/>
          <w:lang w:val="uk-UA"/>
        </w:rPr>
        <w:t>учень 10-го класу Кириченко Владислав відзначений грамотою управління освіти і науки Білоцерківської міської ради Київської області, в номінації «Найрозумніший козак»;</w:t>
      </w:r>
    </w:p>
    <w:p w:rsidR="009B749E" w:rsidRPr="009633B6" w:rsidRDefault="009B749E" w:rsidP="009B749E">
      <w:pPr>
        <w:pStyle w:val="a7"/>
        <w:ind w:left="0"/>
        <w:jc w:val="both"/>
        <w:rPr>
          <w:lang w:val="uk-UA"/>
        </w:rPr>
      </w:pPr>
      <w:r>
        <w:rPr>
          <w:highlight w:val="white"/>
          <w:lang w:val="uk-UA"/>
        </w:rPr>
        <w:t xml:space="preserve">▪ </w:t>
      </w:r>
      <w:r w:rsidRPr="009633B6">
        <w:rPr>
          <w:highlight w:val="white"/>
          <w:lang w:val="uk-UA"/>
        </w:rPr>
        <w:t>стали учасниками Всеукраїнської акції «Запали свічку»</w:t>
      </w:r>
      <w:r w:rsidRPr="009633B6">
        <w:t>;</w:t>
      </w:r>
    </w:p>
    <w:p w:rsidR="009B749E" w:rsidRPr="009633B6" w:rsidRDefault="009B749E" w:rsidP="009B749E">
      <w:pPr>
        <w:pStyle w:val="a7"/>
        <w:ind w:left="0"/>
        <w:jc w:val="both"/>
        <w:rPr>
          <w:lang w:val="uk-UA"/>
        </w:rPr>
      </w:pPr>
      <w:r>
        <w:rPr>
          <w:lang w:val="uk-UA"/>
        </w:rPr>
        <w:t xml:space="preserve">▪ </w:t>
      </w:r>
      <w:r w:rsidRPr="009633B6">
        <w:rPr>
          <w:lang w:val="uk-UA"/>
        </w:rPr>
        <w:t>до Дня Соборності України провели акцію  «Діти єднають Україну!»</w:t>
      </w:r>
      <w:r w:rsidRPr="009633B6">
        <w:t>;</w:t>
      </w:r>
    </w:p>
    <w:p w:rsidR="009B749E" w:rsidRPr="009633B6" w:rsidRDefault="009B749E" w:rsidP="009B749E">
      <w:pPr>
        <w:pStyle w:val="a7"/>
        <w:ind w:left="0"/>
        <w:jc w:val="both"/>
        <w:rPr>
          <w:lang w:val="uk-UA"/>
        </w:rPr>
      </w:pPr>
      <w:r>
        <w:rPr>
          <w:lang w:val="uk-UA"/>
        </w:rPr>
        <w:t xml:space="preserve">▪ </w:t>
      </w:r>
      <w:r w:rsidRPr="009633B6">
        <w:rPr>
          <w:lang w:val="uk-UA"/>
        </w:rPr>
        <w:t>взяли участь у міському конкурсі флеш</w:t>
      </w:r>
      <w:r>
        <w:rPr>
          <w:lang w:val="uk-UA"/>
        </w:rPr>
        <w:t>-</w:t>
      </w:r>
      <w:r w:rsidRPr="009633B6">
        <w:rPr>
          <w:lang w:val="uk-UA"/>
        </w:rPr>
        <w:t>мобів «Виконаємо Гімн України мовами світу»</w:t>
      </w:r>
      <w:r>
        <w:rPr>
          <w:lang w:val="uk-UA"/>
        </w:rPr>
        <w:t xml:space="preserve"> (</w:t>
      </w:r>
      <w:r w:rsidRPr="009633B6">
        <w:rPr>
          <w:b/>
          <w:i/>
          <w:lang w:val="uk-UA"/>
        </w:rPr>
        <w:t>кращим став колектив учнів 5-В класу</w:t>
      </w:r>
      <w:r>
        <w:rPr>
          <w:b/>
          <w:i/>
          <w:lang w:val="uk-UA"/>
        </w:rPr>
        <w:t>)</w:t>
      </w:r>
      <w:r w:rsidRPr="009633B6">
        <w:t>;</w:t>
      </w:r>
    </w:p>
    <w:p w:rsidR="009B749E" w:rsidRPr="009633B6" w:rsidRDefault="009B749E" w:rsidP="009B749E">
      <w:pPr>
        <w:pStyle w:val="a7"/>
        <w:ind w:left="0"/>
        <w:jc w:val="both"/>
        <w:rPr>
          <w:lang w:val="uk-UA"/>
        </w:rPr>
      </w:pPr>
      <w:r>
        <w:rPr>
          <w:lang w:val="uk-UA"/>
        </w:rPr>
        <w:t xml:space="preserve">▪ </w:t>
      </w:r>
      <w:r w:rsidRPr="009633B6">
        <w:rPr>
          <w:lang w:val="uk-UA"/>
        </w:rPr>
        <w:t>провели заходи до Міжнародного дня жертв Голокосту, Дня пам</w:t>
      </w:r>
      <w:r w:rsidRPr="009633B6">
        <w:t>’</w:t>
      </w:r>
      <w:r w:rsidRPr="009633B6">
        <w:rPr>
          <w:lang w:val="uk-UA"/>
        </w:rPr>
        <w:t>яті Героїв Крут</w:t>
      </w:r>
      <w:r w:rsidRPr="009633B6">
        <w:t>;</w:t>
      </w:r>
    </w:p>
    <w:p w:rsidR="009B749E" w:rsidRPr="009633B6" w:rsidRDefault="009B749E" w:rsidP="009B749E">
      <w:pPr>
        <w:pStyle w:val="a7"/>
        <w:ind w:left="0"/>
        <w:jc w:val="both"/>
        <w:rPr>
          <w:lang w:val="uk-UA"/>
        </w:rPr>
      </w:pPr>
      <w:r>
        <w:rPr>
          <w:lang w:val="uk-UA"/>
        </w:rPr>
        <w:t xml:space="preserve">▪  </w:t>
      </w:r>
      <w:r w:rsidRPr="009633B6">
        <w:rPr>
          <w:lang w:val="uk-UA"/>
        </w:rPr>
        <w:t xml:space="preserve">влаштували для випускників школи </w:t>
      </w:r>
      <w:r>
        <w:rPr>
          <w:lang w:val="uk-UA"/>
        </w:rPr>
        <w:t xml:space="preserve">святковий вечір зустрічі </w:t>
      </w:r>
      <w:r w:rsidRPr="009633B6">
        <w:rPr>
          <w:lang w:val="uk-UA"/>
        </w:rPr>
        <w:t>«Випускників до себе рідна школа кличе!»</w:t>
      </w:r>
      <w:r w:rsidRPr="009633B6">
        <w:t>;</w:t>
      </w:r>
    </w:p>
    <w:p w:rsidR="009B749E" w:rsidRDefault="009B749E" w:rsidP="009B749E">
      <w:pPr>
        <w:pStyle w:val="a7"/>
        <w:ind w:left="0"/>
        <w:jc w:val="both"/>
        <w:rPr>
          <w:lang w:val="uk-UA"/>
        </w:rPr>
      </w:pPr>
      <w:r>
        <w:rPr>
          <w:lang w:val="uk-UA"/>
        </w:rPr>
        <w:t xml:space="preserve">▪ </w:t>
      </w:r>
      <w:r w:rsidRPr="009633B6">
        <w:rPr>
          <w:lang w:val="uk-UA"/>
        </w:rPr>
        <w:t>провели святкову зустріч з учасниками бойових дій</w:t>
      </w:r>
      <w:r>
        <w:rPr>
          <w:lang w:val="uk-UA"/>
        </w:rPr>
        <w:t xml:space="preserve">, присвячену </w:t>
      </w:r>
      <w:r w:rsidRPr="009633B6">
        <w:rPr>
          <w:lang w:val="uk-UA"/>
        </w:rPr>
        <w:t>30-</w:t>
      </w:r>
      <w:r>
        <w:rPr>
          <w:lang w:val="uk-UA"/>
        </w:rPr>
        <w:t>ій</w:t>
      </w:r>
      <w:r w:rsidRPr="009633B6">
        <w:rPr>
          <w:lang w:val="uk-UA"/>
        </w:rPr>
        <w:t xml:space="preserve"> річниці виведення військ з Афганістану</w:t>
      </w:r>
      <w:r>
        <w:rPr>
          <w:lang w:val="uk-UA"/>
        </w:rPr>
        <w:t>;</w:t>
      </w:r>
      <w:r w:rsidRPr="009633B6">
        <w:rPr>
          <w:lang w:val="uk-UA"/>
        </w:rPr>
        <w:t xml:space="preserve"> </w:t>
      </w:r>
    </w:p>
    <w:p w:rsidR="009B749E" w:rsidRPr="009633B6" w:rsidRDefault="009B749E" w:rsidP="009B749E">
      <w:pPr>
        <w:pStyle w:val="a7"/>
        <w:ind w:left="0"/>
        <w:jc w:val="both"/>
        <w:rPr>
          <w:lang w:val="uk-UA"/>
        </w:rPr>
      </w:pPr>
      <w:r>
        <w:rPr>
          <w:lang w:val="uk-UA"/>
        </w:rPr>
        <w:t xml:space="preserve">▪ </w:t>
      </w:r>
      <w:r w:rsidRPr="009633B6">
        <w:rPr>
          <w:lang w:val="uk-UA"/>
        </w:rPr>
        <w:t>до Дня пам</w:t>
      </w:r>
      <w:r w:rsidRPr="00B50B0D">
        <w:rPr>
          <w:lang w:val="uk-UA"/>
        </w:rPr>
        <w:t>’</w:t>
      </w:r>
      <w:r w:rsidRPr="009633B6">
        <w:rPr>
          <w:lang w:val="uk-UA"/>
        </w:rPr>
        <w:t>яті Героїв Небесної Сотні, відбулася цікава зустріч з учасник</w:t>
      </w:r>
      <w:r>
        <w:rPr>
          <w:lang w:val="uk-UA"/>
        </w:rPr>
        <w:t>ом</w:t>
      </w:r>
      <w:r w:rsidRPr="009633B6">
        <w:rPr>
          <w:lang w:val="uk-UA"/>
        </w:rPr>
        <w:t xml:space="preserve"> подій Майдану 2013/14 років – Карасем Володимиром Івановичем</w:t>
      </w:r>
      <w:r w:rsidRPr="00B50B0D">
        <w:rPr>
          <w:lang w:val="uk-UA"/>
        </w:rPr>
        <w:t>;</w:t>
      </w:r>
    </w:p>
    <w:p w:rsidR="009B749E" w:rsidRPr="009633B6" w:rsidRDefault="009B749E" w:rsidP="009B749E">
      <w:pPr>
        <w:pStyle w:val="a7"/>
        <w:ind w:left="0"/>
        <w:jc w:val="both"/>
        <w:rPr>
          <w:lang w:val="uk-UA"/>
        </w:rPr>
      </w:pPr>
      <w:r>
        <w:rPr>
          <w:lang w:val="uk-UA"/>
        </w:rPr>
        <w:t xml:space="preserve">▪ </w:t>
      </w:r>
      <w:r w:rsidRPr="009633B6">
        <w:rPr>
          <w:lang w:val="uk-UA"/>
        </w:rPr>
        <w:t>до Дня Святого Валентина для учнів 7-х класів пройшов квест «У Валентинів день»</w:t>
      </w:r>
      <w:r w:rsidRPr="009633B6">
        <w:t>;</w:t>
      </w:r>
    </w:p>
    <w:p w:rsidR="009B749E" w:rsidRPr="009633B6" w:rsidRDefault="009B749E" w:rsidP="009B749E">
      <w:pPr>
        <w:pStyle w:val="a7"/>
        <w:ind w:left="0"/>
        <w:jc w:val="both"/>
        <w:rPr>
          <w:lang w:val="uk-UA"/>
        </w:rPr>
      </w:pPr>
      <w:r>
        <w:rPr>
          <w:lang w:val="uk-UA"/>
        </w:rPr>
        <w:t xml:space="preserve">▪ </w:t>
      </w:r>
      <w:r w:rsidRPr="009633B6">
        <w:rPr>
          <w:lang w:val="uk-UA"/>
        </w:rPr>
        <w:t>підготували свято Останнього дзвоника»</w:t>
      </w:r>
      <w:r>
        <w:rPr>
          <w:lang w:val="uk-UA"/>
        </w:rPr>
        <w:t>та</w:t>
      </w:r>
      <w:r w:rsidRPr="009633B6">
        <w:rPr>
          <w:lang w:val="uk-UA"/>
        </w:rPr>
        <w:t xml:space="preserve"> випускного вечора для учнів 11-го класу</w:t>
      </w:r>
      <w:r w:rsidRPr="009633B6">
        <w:t>;</w:t>
      </w:r>
    </w:p>
    <w:p w:rsidR="009B749E" w:rsidRPr="009633B6" w:rsidRDefault="009B749E" w:rsidP="009B749E">
      <w:pPr>
        <w:pStyle w:val="a7"/>
        <w:ind w:left="0"/>
        <w:jc w:val="both"/>
        <w:rPr>
          <w:lang w:val="uk-UA"/>
        </w:rPr>
      </w:pPr>
      <w:r>
        <w:rPr>
          <w:lang w:val="uk-UA"/>
        </w:rPr>
        <w:t xml:space="preserve">▪ </w:t>
      </w:r>
      <w:r w:rsidRPr="009633B6">
        <w:rPr>
          <w:lang w:val="uk-UA"/>
        </w:rPr>
        <w:t>працювали у пришкільному таборі відпочинку «Дивосвіт»</w:t>
      </w:r>
      <w:r>
        <w:rPr>
          <w:lang w:val="uk-UA"/>
        </w:rPr>
        <w:t>;</w:t>
      </w:r>
    </w:p>
    <w:p w:rsidR="009B749E" w:rsidRPr="009633B6" w:rsidRDefault="009B749E" w:rsidP="009B749E">
      <w:pPr>
        <w:pStyle w:val="a7"/>
        <w:shd w:val="clear" w:color="auto" w:fill="FFFFFF"/>
        <w:ind w:left="0"/>
        <w:jc w:val="both"/>
      </w:pPr>
      <w:r>
        <w:rPr>
          <w:lang w:val="uk-UA"/>
        </w:rPr>
        <w:t xml:space="preserve">▪ організовували </w:t>
      </w:r>
      <w:r w:rsidRPr="009633B6">
        <w:rPr>
          <w:lang w:val="uk-UA"/>
        </w:rPr>
        <w:t>виставк</w:t>
      </w:r>
      <w:r>
        <w:rPr>
          <w:lang w:val="uk-UA"/>
        </w:rPr>
        <w:t>и</w:t>
      </w:r>
      <w:r w:rsidRPr="009633B6">
        <w:rPr>
          <w:lang w:val="uk-UA"/>
        </w:rPr>
        <w:t xml:space="preserve"> малюнків до місячника «Увага! Діти на дорозі!»</w:t>
      </w:r>
      <w:r w:rsidRPr="009633B6">
        <w:t>,</w:t>
      </w:r>
      <w:r w:rsidRPr="009633B6">
        <w:rPr>
          <w:lang w:val="uk-UA"/>
        </w:rPr>
        <w:t xml:space="preserve"> «Мої права у кольорах веселки»</w:t>
      </w:r>
      <w:r w:rsidRPr="009633B6">
        <w:t>,</w:t>
      </w:r>
      <w:r w:rsidRPr="009633B6">
        <w:rPr>
          <w:lang w:val="uk-UA"/>
        </w:rPr>
        <w:t xml:space="preserve"> «Як я захищатиму Вітчизну</w:t>
      </w:r>
      <w:r w:rsidRPr="009633B6">
        <w:t>?</w:t>
      </w:r>
      <w:r w:rsidRPr="009633B6">
        <w:rPr>
          <w:lang w:val="uk-UA"/>
        </w:rPr>
        <w:t>»</w:t>
      </w:r>
      <w:r w:rsidRPr="009633B6">
        <w:t>,</w:t>
      </w:r>
      <w:r w:rsidRPr="009633B6">
        <w:rPr>
          <w:rFonts w:eastAsia="Calibri"/>
          <w:lang w:val="uk-UA"/>
        </w:rPr>
        <w:t xml:space="preserve"> «Я живу в  Україні!»</w:t>
      </w:r>
      <w:r w:rsidRPr="009633B6">
        <w:rPr>
          <w:rFonts w:eastAsia="Calibri"/>
        </w:rPr>
        <w:t>,</w:t>
      </w:r>
      <w:r w:rsidRPr="009633B6">
        <w:rPr>
          <w:rFonts w:eastAsia="Calibri"/>
          <w:lang w:val="uk-UA"/>
        </w:rPr>
        <w:t xml:space="preserve"> «Мій тато – герой!», до творів Т.Г.Шевченка, Міжнародного Дня мови, Всесвітнього Дня здоров</w:t>
      </w:r>
      <w:r w:rsidRPr="009633B6">
        <w:rPr>
          <w:rFonts w:eastAsia="Calibri"/>
        </w:rPr>
        <w:t>’</w:t>
      </w:r>
      <w:r w:rsidRPr="009633B6">
        <w:rPr>
          <w:rFonts w:eastAsia="Calibri"/>
          <w:lang w:val="uk-UA"/>
        </w:rPr>
        <w:t>я, «Чорнобиль очима дітей», «Великодні дзвони», «Повернемо Землі всі веселкові кольори», «День матері»</w:t>
      </w:r>
      <w:r>
        <w:rPr>
          <w:rFonts w:eastAsia="Calibri"/>
          <w:lang w:val="uk-UA"/>
        </w:rPr>
        <w:t xml:space="preserve"> тощо</w:t>
      </w:r>
      <w:r w:rsidRPr="009633B6">
        <w:t>;</w:t>
      </w:r>
    </w:p>
    <w:p w:rsidR="009B749E" w:rsidRDefault="009B749E" w:rsidP="009B749E">
      <w:pPr>
        <w:pStyle w:val="a7"/>
        <w:shd w:val="clear" w:color="auto" w:fill="FFFFFF"/>
        <w:ind w:left="0"/>
        <w:jc w:val="both"/>
        <w:rPr>
          <w:kern w:val="1"/>
          <w:lang w:val="uk-UA" w:eastAsia="ar-SA"/>
        </w:rPr>
      </w:pPr>
      <w:r>
        <w:rPr>
          <w:kern w:val="1"/>
          <w:lang w:eastAsia="ar-SA"/>
        </w:rPr>
        <w:t>▪</w:t>
      </w:r>
      <w:r>
        <w:rPr>
          <w:kern w:val="1"/>
          <w:lang w:val="uk-UA" w:eastAsia="ar-SA"/>
        </w:rPr>
        <w:t xml:space="preserve"> </w:t>
      </w:r>
      <w:r w:rsidRPr="009633B6">
        <w:rPr>
          <w:kern w:val="1"/>
          <w:lang w:val="uk-UA" w:eastAsia="ar-SA"/>
        </w:rPr>
        <w:t>з</w:t>
      </w:r>
      <w:r w:rsidRPr="009633B6">
        <w:rPr>
          <w:kern w:val="1"/>
          <w:lang w:eastAsia="ar-SA"/>
        </w:rPr>
        <w:t xml:space="preserve"> </w:t>
      </w:r>
      <w:r w:rsidRPr="009633B6">
        <w:rPr>
          <w:kern w:val="1"/>
          <w:lang w:val="uk-UA" w:eastAsia="ar-SA"/>
        </w:rPr>
        <w:t>нагоди 986 річниці м. Біл</w:t>
      </w:r>
      <w:r>
        <w:rPr>
          <w:kern w:val="1"/>
          <w:lang w:val="uk-UA" w:eastAsia="ar-SA"/>
        </w:rPr>
        <w:t>а</w:t>
      </w:r>
      <w:r w:rsidRPr="009633B6">
        <w:rPr>
          <w:kern w:val="1"/>
          <w:lang w:val="uk-UA" w:eastAsia="ar-SA"/>
        </w:rPr>
        <w:t xml:space="preserve"> Церква</w:t>
      </w:r>
      <w:r>
        <w:rPr>
          <w:kern w:val="1"/>
          <w:lang w:val="uk-UA" w:eastAsia="ar-SA"/>
        </w:rPr>
        <w:t xml:space="preserve"> організували </w:t>
      </w:r>
      <w:r w:rsidRPr="009633B6">
        <w:rPr>
          <w:kern w:val="1"/>
          <w:lang w:val="uk-UA" w:eastAsia="ar-SA"/>
        </w:rPr>
        <w:t>виставку дитячих робіт «Улюблений куточок мого міста»</w:t>
      </w:r>
      <w:r>
        <w:rPr>
          <w:kern w:val="1"/>
          <w:lang w:val="uk-UA" w:eastAsia="ar-SA"/>
        </w:rPr>
        <w:t>;</w:t>
      </w:r>
      <w:r w:rsidRPr="009633B6">
        <w:rPr>
          <w:kern w:val="1"/>
          <w:lang w:val="uk-UA" w:eastAsia="ar-SA"/>
        </w:rPr>
        <w:t xml:space="preserve"> </w:t>
      </w:r>
    </w:p>
    <w:p w:rsidR="009B749E" w:rsidRPr="009633B6" w:rsidRDefault="009B749E" w:rsidP="009B749E">
      <w:pPr>
        <w:pStyle w:val="a7"/>
        <w:shd w:val="clear" w:color="auto" w:fill="FFFFFF"/>
        <w:ind w:left="0"/>
        <w:jc w:val="both"/>
      </w:pPr>
      <w:r>
        <w:t>▪</w:t>
      </w:r>
      <w:r>
        <w:rPr>
          <w:lang w:val="uk-UA"/>
        </w:rPr>
        <w:t xml:space="preserve"> </w:t>
      </w:r>
      <w:r w:rsidRPr="009633B6">
        <w:rPr>
          <w:lang w:val="uk-UA"/>
        </w:rPr>
        <w:t>провели а</w:t>
      </w:r>
      <w:r w:rsidRPr="009633B6">
        <w:t>кці</w:t>
      </w:r>
      <w:r>
        <w:rPr>
          <w:lang w:val="uk-UA"/>
        </w:rPr>
        <w:t>ї</w:t>
      </w:r>
      <w:r w:rsidRPr="009633B6">
        <w:t xml:space="preserve"> «Голуб Миру»,</w:t>
      </w:r>
      <w:r w:rsidRPr="009633B6">
        <w:rPr>
          <w:lang w:val="uk-UA"/>
        </w:rPr>
        <w:t xml:space="preserve"> «Прикрасимо дерево мови – разом!»</w:t>
      </w:r>
      <w:r w:rsidRPr="009633B6">
        <w:t>,</w:t>
      </w:r>
      <w:r w:rsidRPr="009633B6">
        <w:rPr>
          <w:lang w:val="uk-UA"/>
        </w:rPr>
        <w:t xml:space="preserve"> (до Дня української писемності та мови)</w:t>
      </w:r>
      <w:r w:rsidRPr="009633B6">
        <w:rPr>
          <w:rFonts w:eastAsia="Calibri"/>
        </w:rPr>
        <w:t xml:space="preserve">, </w:t>
      </w:r>
      <w:r w:rsidRPr="009633B6">
        <w:rPr>
          <w:rFonts w:eastAsia="Calibri"/>
          <w:lang w:val="uk-UA"/>
        </w:rPr>
        <w:t>«Свічки застороги»</w:t>
      </w:r>
      <w:r w:rsidRPr="009633B6">
        <w:rPr>
          <w:rFonts w:eastAsia="Calibri"/>
        </w:rPr>
        <w:t>, «Не дай СНІДу шанс!</w:t>
      </w:r>
      <w:r w:rsidRPr="009633B6">
        <w:rPr>
          <w:rFonts w:eastAsia="Calibri"/>
          <w:lang w:val="uk-UA"/>
        </w:rPr>
        <w:t>»</w:t>
      </w:r>
      <w:r w:rsidRPr="009633B6">
        <w:rPr>
          <w:kern w:val="1"/>
          <w:lang w:eastAsia="ar-SA"/>
        </w:rPr>
        <w:t>;</w:t>
      </w:r>
    </w:p>
    <w:p w:rsidR="009B749E" w:rsidRPr="009633B6" w:rsidRDefault="009B749E" w:rsidP="009B749E">
      <w:pPr>
        <w:pStyle w:val="a7"/>
        <w:shd w:val="clear" w:color="auto" w:fill="FFFFFF"/>
        <w:ind w:left="0"/>
        <w:jc w:val="both"/>
      </w:pPr>
      <w:r>
        <w:rPr>
          <w:kern w:val="1"/>
          <w:lang w:eastAsia="ar-SA"/>
        </w:rPr>
        <w:t>▪</w:t>
      </w:r>
      <w:r>
        <w:rPr>
          <w:kern w:val="1"/>
          <w:lang w:val="uk-UA" w:eastAsia="ar-SA"/>
        </w:rPr>
        <w:t xml:space="preserve"> </w:t>
      </w:r>
      <w:r w:rsidRPr="009633B6">
        <w:rPr>
          <w:kern w:val="1"/>
          <w:lang w:val="uk-UA" w:eastAsia="ar-SA"/>
        </w:rPr>
        <w:t>організували конкурс на кращу креативну газету до Дня працівників освіти</w:t>
      </w:r>
      <w:r w:rsidRPr="009633B6">
        <w:rPr>
          <w:kern w:val="1"/>
          <w:lang w:eastAsia="ar-SA"/>
        </w:rPr>
        <w:t>,</w:t>
      </w:r>
      <w:r w:rsidRPr="009633B6">
        <w:rPr>
          <w:kern w:val="1"/>
          <w:lang w:val="uk-UA" w:eastAsia="ar-SA"/>
        </w:rPr>
        <w:t xml:space="preserve"> новорічно-різдвяних свят</w:t>
      </w:r>
      <w:r w:rsidRPr="009633B6">
        <w:rPr>
          <w:kern w:val="1"/>
          <w:lang w:eastAsia="ar-SA"/>
        </w:rPr>
        <w:t>:</w:t>
      </w:r>
      <w:r w:rsidRPr="009633B6">
        <w:rPr>
          <w:rFonts w:eastAsia="Calibri"/>
          <w:lang w:val="uk-UA"/>
        </w:rPr>
        <w:t xml:space="preserve"> «Різдвяна Зірка»</w:t>
      </w:r>
      <w:r w:rsidRPr="009633B6">
        <w:rPr>
          <w:rFonts w:eastAsia="Calibri"/>
        </w:rPr>
        <w:t>,</w:t>
      </w:r>
      <w:r>
        <w:rPr>
          <w:rFonts w:eastAsia="Calibri"/>
          <w:lang w:val="uk-UA"/>
        </w:rPr>
        <w:t xml:space="preserve"> </w:t>
      </w:r>
      <w:r w:rsidRPr="009633B6">
        <w:rPr>
          <w:rFonts w:eastAsia="Calibri"/>
          <w:lang w:val="uk-UA"/>
        </w:rPr>
        <w:t>«Лист Святому Миколаю»</w:t>
      </w:r>
      <w:r w:rsidRPr="009633B6">
        <w:rPr>
          <w:rFonts w:eastAsia="Calibri"/>
        </w:rPr>
        <w:t>,</w:t>
      </w:r>
      <w:r w:rsidRPr="009633B6">
        <w:rPr>
          <w:rFonts w:eastAsia="Calibri"/>
          <w:lang w:val="uk-UA"/>
        </w:rPr>
        <w:t xml:space="preserve"> «</w:t>
      </w:r>
      <w:r w:rsidRPr="009633B6">
        <w:rPr>
          <w:lang w:val="uk-UA"/>
        </w:rPr>
        <w:t>Хай ангел в День Святого Миколая вас від біди і зла оберігає»</w:t>
      </w:r>
      <w:r w:rsidRPr="009633B6">
        <w:rPr>
          <w:rFonts w:eastAsia="Calibri"/>
        </w:rPr>
        <w:t xml:space="preserve"> </w:t>
      </w:r>
      <w:r w:rsidRPr="009633B6">
        <w:rPr>
          <w:kern w:val="1"/>
          <w:lang w:eastAsia="ar-SA"/>
        </w:rPr>
        <w:t>;</w:t>
      </w:r>
    </w:p>
    <w:p w:rsidR="009B749E" w:rsidRPr="009633B6" w:rsidRDefault="009B749E" w:rsidP="009B749E">
      <w:pPr>
        <w:pStyle w:val="a7"/>
        <w:shd w:val="clear" w:color="auto" w:fill="FFFFFF"/>
        <w:ind w:left="0"/>
        <w:jc w:val="both"/>
      </w:pPr>
      <w:r>
        <w:rPr>
          <w:kern w:val="1"/>
          <w:lang w:eastAsia="ar-SA"/>
        </w:rPr>
        <w:t>▪</w:t>
      </w:r>
      <w:r>
        <w:rPr>
          <w:kern w:val="1"/>
          <w:lang w:val="uk-UA" w:eastAsia="ar-SA"/>
        </w:rPr>
        <w:t xml:space="preserve"> </w:t>
      </w:r>
      <w:r w:rsidRPr="009633B6">
        <w:rPr>
          <w:kern w:val="1"/>
          <w:lang w:val="uk-UA" w:eastAsia="ar-SA"/>
        </w:rPr>
        <w:t>створювали колективний загальношкільний колаж «Здорова дитина – багата країна!»</w:t>
      </w:r>
      <w:r w:rsidRPr="009633B6">
        <w:rPr>
          <w:kern w:val="1"/>
          <w:lang w:eastAsia="ar-SA"/>
        </w:rPr>
        <w:t>,</w:t>
      </w:r>
      <w:r w:rsidRPr="009633B6">
        <w:rPr>
          <w:kern w:val="1"/>
          <w:lang w:val="uk-UA" w:eastAsia="ar-SA"/>
        </w:rPr>
        <w:t xml:space="preserve"> «Діти України про свої права»</w:t>
      </w:r>
      <w:r w:rsidRPr="009633B6">
        <w:rPr>
          <w:kern w:val="1"/>
          <w:lang w:eastAsia="ar-SA"/>
        </w:rPr>
        <w:t xml:space="preserve">, </w:t>
      </w:r>
      <w:r w:rsidRPr="009633B6">
        <w:rPr>
          <w:kern w:val="1"/>
          <w:lang w:val="uk-UA" w:eastAsia="ar-SA"/>
        </w:rPr>
        <w:t>Я люблю Україну!»</w:t>
      </w:r>
      <w:r w:rsidRPr="009633B6">
        <w:rPr>
          <w:kern w:val="1"/>
          <w:lang w:eastAsia="ar-SA"/>
        </w:rPr>
        <w:t>;</w:t>
      </w:r>
    </w:p>
    <w:p w:rsidR="009B749E" w:rsidRPr="009633B6" w:rsidRDefault="009B749E" w:rsidP="009B749E">
      <w:pPr>
        <w:pStyle w:val="a7"/>
        <w:shd w:val="clear" w:color="auto" w:fill="FFFFFF"/>
        <w:ind w:left="0"/>
        <w:jc w:val="both"/>
        <w:rPr>
          <w:b/>
          <w:i/>
        </w:rPr>
      </w:pPr>
      <w:r>
        <w:rPr>
          <w:kern w:val="1"/>
          <w:lang w:val="uk-UA" w:eastAsia="ar-SA"/>
        </w:rPr>
        <w:t xml:space="preserve">▪ </w:t>
      </w:r>
      <w:r w:rsidRPr="009633B6">
        <w:rPr>
          <w:kern w:val="1"/>
          <w:lang w:val="uk-UA" w:eastAsia="ar-SA"/>
        </w:rPr>
        <w:t>організували виставку газет «Твій безпечний Інтернет!»</w:t>
      </w:r>
      <w:r w:rsidRPr="009633B6">
        <w:rPr>
          <w:kern w:val="1"/>
          <w:lang w:eastAsia="ar-SA"/>
        </w:rPr>
        <w:t>;</w:t>
      </w:r>
    </w:p>
    <w:p w:rsidR="009B749E" w:rsidRPr="009633B6" w:rsidRDefault="009B749E" w:rsidP="009B749E">
      <w:pPr>
        <w:pStyle w:val="a7"/>
        <w:shd w:val="clear" w:color="auto" w:fill="FFFFFF"/>
        <w:ind w:left="0"/>
        <w:jc w:val="both"/>
        <w:rPr>
          <w:b/>
          <w:i/>
        </w:rPr>
      </w:pPr>
      <w:r>
        <w:rPr>
          <w:kern w:val="1"/>
          <w:lang w:eastAsia="ar-SA"/>
        </w:rPr>
        <w:t>▪</w:t>
      </w:r>
      <w:r>
        <w:rPr>
          <w:kern w:val="1"/>
          <w:lang w:val="uk-UA" w:eastAsia="ar-SA"/>
        </w:rPr>
        <w:t xml:space="preserve"> </w:t>
      </w:r>
      <w:r w:rsidRPr="009633B6">
        <w:rPr>
          <w:kern w:val="1"/>
          <w:lang w:val="uk-UA" w:eastAsia="ar-SA"/>
        </w:rPr>
        <w:t>до Дня Соборності України учні 4-7 класі малювали малюнки, створювали колажі «Я люблю Україну!»</w:t>
      </w:r>
      <w:r w:rsidRPr="009633B6">
        <w:rPr>
          <w:kern w:val="1"/>
          <w:lang w:eastAsia="ar-SA"/>
        </w:rPr>
        <w:t>;</w:t>
      </w:r>
    </w:p>
    <w:p w:rsidR="009B749E" w:rsidRPr="009633B6" w:rsidRDefault="009B749E" w:rsidP="009B749E">
      <w:pPr>
        <w:pStyle w:val="a7"/>
        <w:shd w:val="clear" w:color="auto" w:fill="FFFFFF"/>
        <w:ind w:left="0"/>
        <w:jc w:val="both"/>
        <w:rPr>
          <w:b/>
          <w:i/>
        </w:rPr>
      </w:pPr>
      <w:r>
        <w:rPr>
          <w:kern w:val="1"/>
          <w:lang w:eastAsia="ar-SA"/>
        </w:rPr>
        <w:t>▪</w:t>
      </w:r>
      <w:r>
        <w:rPr>
          <w:kern w:val="1"/>
          <w:lang w:val="uk-UA" w:eastAsia="ar-SA"/>
        </w:rPr>
        <w:t xml:space="preserve"> </w:t>
      </w:r>
      <w:r w:rsidRPr="009633B6">
        <w:rPr>
          <w:kern w:val="1"/>
          <w:lang w:val="uk-UA" w:eastAsia="ar-SA"/>
        </w:rPr>
        <w:t>працювали над оформленням інформаційно-виставкового стенду спілки школярів «Світанок»;</w:t>
      </w:r>
    </w:p>
    <w:p w:rsidR="009B749E" w:rsidRPr="009633B6" w:rsidRDefault="009B749E" w:rsidP="009B749E">
      <w:pPr>
        <w:pStyle w:val="a7"/>
        <w:shd w:val="clear" w:color="auto" w:fill="FFFFFF"/>
        <w:ind w:left="0"/>
        <w:jc w:val="both"/>
        <w:rPr>
          <w:b/>
          <w:i/>
        </w:rPr>
      </w:pPr>
      <w:r>
        <w:rPr>
          <w:kern w:val="1"/>
          <w:lang w:eastAsia="ar-SA"/>
        </w:rPr>
        <w:lastRenderedPageBreak/>
        <w:t>▪</w:t>
      </w:r>
      <w:r>
        <w:rPr>
          <w:kern w:val="1"/>
          <w:lang w:val="uk-UA" w:eastAsia="ar-SA"/>
        </w:rPr>
        <w:t xml:space="preserve"> </w:t>
      </w:r>
      <w:r w:rsidRPr="009633B6">
        <w:rPr>
          <w:kern w:val="1"/>
          <w:lang w:val="uk-UA" w:eastAsia="ar-SA"/>
        </w:rPr>
        <w:t>розміщували звіти про проведені заходи лідерами учнівського самоврядування на офіційному сайті школи,</w:t>
      </w:r>
      <w:r w:rsidRPr="009633B6">
        <w:rPr>
          <w:lang w:val="uk-UA"/>
        </w:rPr>
        <w:t xml:space="preserve"> сайт</w:t>
      </w:r>
      <w:r>
        <w:rPr>
          <w:lang w:val="uk-UA"/>
        </w:rPr>
        <w:t>і у</w:t>
      </w:r>
      <w:r w:rsidRPr="009633B6">
        <w:rPr>
          <w:lang w:val="uk-UA"/>
        </w:rPr>
        <w:t>правління освіти і науки Білоцерківської міської ради, позашкільної освіти</w:t>
      </w:r>
      <w:r w:rsidRPr="009633B6">
        <w:rPr>
          <w:kern w:val="1"/>
          <w:lang w:val="uk-UA" w:eastAsia="ar-SA"/>
        </w:rPr>
        <w:t>.</w:t>
      </w:r>
    </w:p>
    <w:p w:rsidR="009B749E" w:rsidRPr="009633B6" w:rsidRDefault="009B749E" w:rsidP="009B749E">
      <w:pPr>
        <w:pStyle w:val="a7"/>
        <w:ind w:left="0"/>
        <w:jc w:val="both"/>
        <w:rPr>
          <w:lang w:val="uk-UA"/>
        </w:rPr>
      </w:pPr>
      <w:r>
        <w:t>▪</w:t>
      </w:r>
      <w:r>
        <w:rPr>
          <w:lang w:val="uk-UA"/>
        </w:rPr>
        <w:t xml:space="preserve"> </w:t>
      </w:r>
      <w:r w:rsidRPr="009633B6">
        <w:rPr>
          <w:lang w:val="uk-UA"/>
        </w:rPr>
        <w:t>проводили чемпіонати з інтелектуальних ігор</w:t>
      </w:r>
      <w:r w:rsidRPr="009633B6">
        <w:t>,</w:t>
      </w:r>
      <w:r w:rsidRPr="009633B6">
        <w:rPr>
          <w:lang w:val="uk-UA"/>
        </w:rPr>
        <w:t xml:space="preserve"> шукали нові форми проведення ігор</w:t>
      </w:r>
      <w:r w:rsidRPr="009633B6">
        <w:t>,</w:t>
      </w:r>
      <w:r w:rsidRPr="009633B6">
        <w:rPr>
          <w:lang w:val="uk-UA"/>
        </w:rPr>
        <w:t xml:space="preserve"> самостійно готували матеріали</w:t>
      </w:r>
      <w:r w:rsidRPr="009633B6">
        <w:t>;</w:t>
      </w:r>
    </w:p>
    <w:p w:rsidR="009B749E" w:rsidRDefault="009B749E" w:rsidP="009B749E">
      <w:pPr>
        <w:pStyle w:val="af2"/>
        <w:shd w:val="clear" w:color="auto" w:fill="FFFFFF"/>
        <w:spacing w:before="0" w:beforeAutospacing="0" w:after="0"/>
        <w:contextualSpacing/>
        <w:rPr>
          <w:lang w:val="ru-RU"/>
        </w:rPr>
      </w:pPr>
      <w:r w:rsidRPr="00B86323">
        <w:rPr>
          <w:lang w:val="ru-RU"/>
        </w:rPr>
        <w:t>▪ створювали тематичні мультимедійні презентації, які траслювалися по шкільному телебаченню.</w:t>
      </w:r>
    </w:p>
    <w:p w:rsidR="009B749E" w:rsidRPr="001132E6" w:rsidRDefault="009B749E" w:rsidP="009B749E">
      <w:pPr>
        <w:ind w:firstLine="709"/>
        <w:contextualSpacing/>
        <w:jc w:val="both"/>
      </w:pPr>
      <w:r w:rsidRPr="001132E6">
        <w:t xml:space="preserve">Великого значення в розвитку учнівського самоврядування надавалося системі навчання  лідерів. З цією метою учні займалися у шкільному та міському клубі навчання активістів «Лідер». </w:t>
      </w:r>
    </w:p>
    <w:p w:rsidR="009B749E" w:rsidRPr="001132E6" w:rsidRDefault="009B749E" w:rsidP="009B749E">
      <w:pPr>
        <w:tabs>
          <w:tab w:val="left" w:pos="709"/>
          <w:tab w:val="left" w:pos="851"/>
        </w:tabs>
        <w:contextualSpacing/>
        <w:jc w:val="both"/>
        <w:rPr>
          <w:lang w:val="uk-UA"/>
        </w:rPr>
      </w:pPr>
      <w:r>
        <w:rPr>
          <w:lang w:val="uk-UA" w:eastAsia="uk-UA"/>
        </w:rPr>
        <w:tab/>
      </w:r>
      <w:r w:rsidRPr="000B2129">
        <w:rPr>
          <w:lang w:val="uk-UA" w:eastAsia="uk-UA"/>
        </w:rPr>
        <w:t>Протягом року проводилося</w:t>
      </w:r>
      <w:r w:rsidRPr="000B2129">
        <w:rPr>
          <w:lang w:eastAsia="uk-UA"/>
        </w:rPr>
        <w:t xml:space="preserve"> </w:t>
      </w:r>
      <w:r w:rsidRPr="000B2129">
        <w:t>змагання між класними колективами</w:t>
      </w:r>
      <w:r w:rsidRPr="000B2129">
        <w:rPr>
          <w:lang w:val="uk-UA"/>
        </w:rPr>
        <w:t xml:space="preserve">, під час яких </w:t>
      </w:r>
      <w:r w:rsidRPr="000B2129">
        <w:t>кожен учен</w:t>
      </w:r>
      <w:r w:rsidRPr="001132E6">
        <w:t>ь відчува</w:t>
      </w:r>
      <w:r w:rsidRPr="001132E6">
        <w:rPr>
          <w:lang w:val="uk-UA"/>
        </w:rPr>
        <w:t xml:space="preserve">в </w:t>
      </w:r>
      <w:r w:rsidRPr="001132E6">
        <w:t xml:space="preserve">персональну відповідальність за успіхи класу, а класний колектив, загалом, за успіхи окремих учнів. Активом  школи </w:t>
      </w:r>
      <w:r w:rsidRPr="001132E6">
        <w:rPr>
          <w:lang w:val="uk-UA"/>
        </w:rPr>
        <w:t xml:space="preserve"> попередньо </w:t>
      </w:r>
      <w:r w:rsidRPr="001132E6">
        <w:t xml:space="preserve">були розроблені напрямки змагання та критерії оцінювання </w:t>
      </w:r>
      <w:r>
        <w:rPr>
          <w:lang w:val="uk-UA"/>
        </w:rPr>
        <w:t xml:space="preserve">діяльності </w:t>
      </w:r>
      <w:r w:rsidRPr="001132E6">
        <w:t xml:space="preserve">класних колективів. </w:t>
      </w:r>
    </w:p>
    <w:p w:rsidR="009B749E" w:rsidRPr="001132E6" w:rsidRDefault="009B749E" w:rsidP="009B749E">
      <w:pPr>
        <w:ind w:firstLine="851"/>
        <w:contextualSpacing/>
        <w:jc w:val="both"/>
        <w:rPr>
          <w:lang w:val="uk-UA"/>
        </w:rPr>
      </w:pPr>
      <w:r w:rsidRPr="001132E6">
        <w:rPr>
          <w:lang w:val="uk-UA" w:eastAsia="uk-UA"/>
        </w:rPr>
        <w:t xml:space="preserve">Метою позанавчальної та позакласної </w:t>
      </w:r>
      <w:r>
        <w:rPr>
          <w:lang w:val="uk-UA" w:eastAsia="uk-UA"/>
        </w:rPr>
        <w:t>роботи</w:t>
      </w:r>
      <w:r w:rsidRPr="001132E6">
        <w:rPr>
          <w:lang w:val="uk-UA" w:eastAsia="uk-UA"/>
        </w:rPr>
        <w:t xml:space="preserve"> в закладі є спільна колективна творча справа, яка об’єднує навколо себе максимальну кількість учасників, дає можливість кожному спробувати свої сили, розкрити здібності </w:t>
      </w:r>
      <w:r>
        <w:rPr>
          <w:lang w:val="uk-UA" w:eastAsia="uk-UA"/>
        </w:rPr>
        <w:t>й</w:t>
      </w:r>
      <w:r w:rsidRPr="001132E6">
        <w:rPr>
          <w:lang w:val="uk-UA" w:eastAsia="uk-UA"/>
        </w:rPr>
        <w:t xml:space="preserve"> можливості.  Цілий рік</w:t>
      </w:r>
      <w:r w:rsidRPr="001132E6">
        <w:rPr>
          <w:lang w:eastAsia="uk-UA"/>
        </w:rPr>
        <w:t xml:space="preserve"> учні були активн</w:t>
      </w:r>
      <w:r w:rsidRPr="001132E6">
        <w:rPr>
          <w:lang w:val="uk-UA" w:eastAsia="uk-UA"/>
        </w:rPr>
        <w:t>и</w:t>
      </w:r>
      <w:r w:rsidRPr="001132E6">
        <w:rPr>
          <w:lang w:eastAsia="uk-UA"/>
        </w:rPr>
        <w:t>ми учасниками</w:t>
      </w:r>
      <w:r w:rsidRPr="001132E6">
        <w:rPr>
          <w:lang w:val="uk-UA" w:eastAsia="uk-UA"/>
        </w:rPr>
        <w:t xml:space="preserve"> конкурсу змагань на кращий учнівський колектив. Це допомогло згуртувати </w:t>
      </w:r>
      <w:r>
        <w:rPr>
          <w:lang w:val="uk-UA" w:eastAsia="uk-UA"/>
        </w:rPr>
        <w:t>школярів</w:t>
      </w:r>
      <w:r w:rsidRPr="001132E6">
        <w:rPr>
          <w:lang w:val="uk-UA" w:eastAsia="uk-UA"/>
        </w:rPr>
        <w:t>, сприяло самореалізації їх здібностей.</w:t>
      </w:r>
    </w:p>
    <w:p w:rsidR="009B749E" w:rsidRPr="00427905" w:rsidRDefault="009B749E" w:rsidP="009B749E">
      <w:pPr>
        <w:tabs>
          <w:tab w:val="left" w:pos="709"/>
        </w:tabs>
        <w:contextualSpacing/>
        <w:jc w:val="both"/>
        <w:rPr>
          <w:lang w:val="uk-UA"/>
        </w:rPr>
      </w:pPr>
      <w:r w:rsidRPr="00283DDF">
        <w:rPr>
          <w:color w:val="FF0000"/>
          <w:lang w:val="uk-UA"/>
        </w:rPr>
        <w:t xml:space="preserve">        </w:t>
      </w:r>
      <w:r>
        <w:rPr>
          <w:color w:val="FF0000"/>
          <w:lang w:val="uk-UA"/>
        </w:rPr>
        <w:tab/>
        <w:t xml:space="preserve">  </w:t>
      </w:r>
      <w:r w:rsidRPr="00427905">
        <w:rPr>
          <w:lang w:val="uk-UA"/>
        </w:rPr>
        <w:t>Радою учнівського самоврядування було оголошено  конкурси на звання: «Клас року - 2019», «Перспективний клас - 2019», «Громадсько-активний клас».</w:t>
      </w:r>
    </w:p>
    <w:p w:rsidR="009B749E" w:rsidRPr="00427905" w:rsidRDefault="009B749E" w:rsidP="009B749E">
      <w:pPr>
        <w:contextualSpacing/>
        <w:jc w:val="both"/>
        <w:rPr>
          <w:lang w:val="uk-UA"/>
        </w:rPr>
      </w:pPr>
      <w:r w:rsidRPr="00427905">
        <w:rPr>
          <w:lang w:val="uk-UA"/>
        </w:rPr>
        <w:t xml:space="preserve">            За результатами </w:t>
      </w:r>
      <w:r w:rsidRPr="00427905">
        <w:rPr>
          <w:b/>
          <w:lang w:val="uk-UA"/>
        </w:rPr>
        <w:t>«Екрану змагань</w:t>
      </w:r>
      <w:r w:rsidRPr="00427905">
        <w:rPr>
          <w:lang w:val="uk-UA"/>
        </w:rPr>
        <w:t>» у номінаціях:</w:t>
      </w:r>
    </w:p>
    <w:p w:rsidR="009B749E" w:rsidRPr="00427905" w:rsidRDefault="009B749E" w:rsidP="009B749E">
      <w:pPr>
        <w:contextualSpacing/>
        <w:jc w:val="both"/>
        <w:rPr>
          <w:lang w:val="uk-UA"/>
        </w:rPr>
      </w:pPr>
      <w:r w:rsidRPr="00427905">
        <w:rPr>
          <w:b/>
          <w:lang w:val="uk-UA"/>
        </w:rPr>
        <w:t>▪ «Клас року - 2019</w:t>
      </w:r>
      <w:r w:rsidRPr="00427905">
        <w:rPr>
          <w:lang w:val="uk-UA"/>
        </w:rPr>
        <w:t>» стали учні 5-В класу (кл.кер. Синєгуб Р.П.)</w:t>
      </w:r>
      <w:r>
        <w:rPr>
          <w:lang w:val="uk-UA"/>
        </w:rPr>
        <w:t>;</w:t>
      </w:r>
      <w:r w:rsidRPr="00427905">
        <w:rPr>
          <w:lang w:val="uk-UA"/>
        </w:rPr>
        <w:t xml:space="preserve"> </w:t>
      </w:r>
    </w:p>
    <w:p w:rsidR="009B749E" w:rsidRPr="00427905" w:rsidRDefault="009B749E" w:rsidP="009B749E">
      <w:pPr>
        <w:contextualSpacing/>
        <w:jc w:val="both"/>
        <w:rPr>
          <w:lang w:val="uk-UA"/>
        </w:rPr>
      </w:pPr>
      <w:r w:rsidRPr="00427905">
        <w:rPr>
          <w:b/>
          <w:lang w:val="uk-UA"/>
        </w:rPr>
        <w:t>▪ «Перспективний клас року – 2019»</w:t>
      </w:r>
      <w:r w:rsidRPr="00427905">
        <w:rPr>
          <w:lang w:val="uk-UA"/>
        </w:rPr>
        <w:t xml:space="preserve"> - 5-Б класу (кл.кер. Парасюк Р.Й.)</w:t>
      </w:r>
      <w:r>
        <w:rPr>
          <w:lang w:val="uk-UA"/>
        </w:rPr>
        <w:t>;</w:t>
      </w:r>
      <w:r w:rsidRPr="00427905">
        <w:rPr>
          <w:lang w:val="uk-UA"/>
        </w:rPr>
        <w:t xml:space="preserve">  </w:t>
      </w:r>
    </w:p>
    <w:p w:rsidR="009B749E" w:rsidRPr="00427905" w:rsidRDefault="009B749E" w:rsidP="009B749E">
      <w:pPr>
        <w:contextualSpacing/>
        <w:jc w:val="both"/>
        <w:rPr>
          <w:lang w:val="uk-UA"/>
        </w:rPr>
      </w:pPr>
      <w:r w:rsidRPr="00427905">
        <w:rPr>
          <w:b/>
          <w:lang w:val="uk-UA"/>
        </w:rPr>
        <w:t xml:space="preserve">▪ «Громадсько-активний клас» - </w:t>
      </w:r>
      <w:r w:rsidRPr="00427905">
        <w:rPr>
          <w:lang w:val="uk-UA"/>
        </w:rPr>
        <w:t>7-А класу (кл.кер. Дакал Л.П.)</w:t>
      </w:r>
      <w:r>
        <w:rPr>
          <w:lang w:val="uk-UA"/>
        </w:rPr>
        <w:t>;</w:t>
      </w:r>
    </w:p>
    <w:p w:rsidR="009B749E" w:rsidRPr="00427905" w:rsidRDefault="009B749E" w:rsidP="009B749E">
      <w:pPr>
        <w:contextualSpacing/>
        <w:jc w:val="both"/>
        <w:rPr>
          <w:lang w:val="uk-UA"/>
        </w:rPr>
      </w:pPr>
      <w:r w:rsidRPr="00427905">
        <w:rPr>
          <w:lang w:val="uk-UA"/>
        </w:rPr>
        <w:tab/>
        <w:t xml:space="preserve">  У номінації </w:t>
      </w:r>
      <w:r w:rsidRPr="00427905">
        <w:rPr>
          <w:b/>
          <w:lang w:val="uk-UA"/>
        </w:rPr>
        <w:t>«За активну участь у заходах шкільної дитячої республіки «Світанок»</w:t>
      </w:r>
      <w:r w:rsidRPr="00427905">
        <w:rPr>
          <w:lang w:val="uk-UA"/>
        </w:rPr>
        <w:t xml:space="preserve"> стали класні колективи: </w:t>
      </w:r>
    </w:p>
    <w:p w:rsidR="009B749E" w:rsidRPr="00427905" w:rsidRDefault="009B749E" w:rsidP="009B749E">
      <w:pPr>
        <w:contextualSpacing/>
        <w:jc w:val="both"/>
        <w:rPr>
          <w:lang w:val="uk-UA"/>
        </w:rPr>
      </w:pPr>
      <w:r w:rsidRPr="00427905">
        <w:rPr>
          <w:lang w:val="uk-UA"/>
        </w:rPr>
        <w:t xml:space="preserve">▪ 9-Б класу (кл.кер. Заремба О.М.); </w:t>
      </w:r>
    </w:p>
    <w:p w:rsidR="009B749E" w:rsidRPr="00427905" w:rsidRDefault="009B749E" w:rsidP="009B749E">
      <w:pPr>
        <w:contextualSpacing/>
        <w:jc w:val="both"/>
        <w:rPr>
          <w:lang w:val="uk-UA"/>
        </w:rPr>
      </w:pPr>
      <w:r w:rsidRPr="00427905">
        <w:rPr>
          <w:lang w:val="uk-UA"/>
        </w:rPr>
        <w:t xml:space="preserve">▪ 7-Б класу (кл.кер. Джура О.Г.); </w:t>
      </w:r>
    </w:p>
    <w:p w:rsidR="009B749E" w:rsidRPr="00B86323" w:rsidRDefault="009B749E" w:rsidP="009B749E">
      <w:pPr>
        <w:pStyle w:val="af2"/>
        <w:shd w:val="clear" w:color="auto" w:fill="FFFFFF"/>
        <w:spacing w:before="0" w:beforeAutospacing="0" w:after="0"/>
        <w:contextualSpacing/>
        <w:rPr>
          <w:lang w:val="ru-RU"/>
        </w:rPr>
      </w:pPr>
      <w:r w:rsidRPr="00427905">
        <w:t>▪ 8-А класу (кл.кер. Коз</w:t>
      </w:r>
      <w:r>
        <w:t>а</w:t>
      </w:r>
      <w:r w:rsidRPr="00427905">
        <w:t>ченко О.А.)</w:t>
      </w:r>
    </w:p>
    <w:p w:rsidR="009B749E" w:rsidRPr="001132E6" w:rsidRDefault="009B749E" w:rsidP="009B749E">
      <w:pPr>
        <w:ind w:firstLine="709"/>
        <w:contextualSpacing/>
        <w:jc w:val="both"/>
      </w:pPr>
      <w:r w:rsidRPr="001132E6">
        <w:t xml:space="preserve">Учнівське самоврядування спілки школярів «Світанок» має свою сторінку на сайті школи, </w:t>
      </w:r>
      <w:r>
        <w:rPr>
          <w:lang w:val="uk-UA"/>
        </w:rPr>
        <w:t>на якій</w:t>
      </w:r>
      <w:r w:rsidRPr="001132E6">
        <w:t xml:space="preserve"> постійно розміщу</w:t>
      </w:r>
      <w:r>
        <w:rPr>
          <w:lang w:val="uk-UA"/>
        </w:rPr>
        <w:t>ється</w:t>
      </w:r>
      <w:r w:rsidRPr="001132E6">
        <w:t xml:space="preserve"> інформація про </w:t>
      </w:r>
      <w:r>
        <w:rPr>
          <w:lang w:val="uk-UA"/>
        </w:rPr>
        <w:t xml:space="preserve">шкільні заходи та участь у міських </w:t>
      </w:r>
      <w:r w:rsidRPr="001132E6">
        <w:t>проведені заходи у школі</w:t>
      </w:r>
      <w:r>
        <w:rPr>
          <w:lang w:val="uk-UA"/>
        </w:rPr>
        <w:t xml:space="preserve"> та</w:t>
      </w:r>
      <w:r w:rsidRPr="001132E6">
        <w:t xml:space="preserve"> місті. </w:t>
      </w:r>
    </w:p>
    <w:p w:rsidR="009B749E" w:rsidRPr="001132E6" w:rsidRDefault="009B749E" w:rsidP="009B749E">
      <w:pPr>
        <w:contextualSpacing/>
        <w:jc w:val="both"/>
        <w:rPr>
          <w:color w:val="C00000"/>
          <w:lang w:val="uk-UA"/>
        </w:rPr>
      </w:pPr>
      <w:r w:rsidRPr="001132E6">
        <w:t xml:space="preserve">     </w:t>
      </w:r>
      <w:r>
        <w:rPr>
          <w:lang w:val="uk-UA"/>
        </w:rPr>
        <w:tab/>
      </w:r>
      <w:r w:rsidRPr="001132E6">
        <w:t>Актуальною була робота з</w:t>
      </w:r>
      <w:r w:rsidRPr="001132E6">
        <w:rPr>
          <w:rStyle w:val="apple-converted-space"/>
        </w:rPr>
        <w:t> </w:t>
      </w:r>
      <w:r w:rsidRPr="001132E6">
        <w:rPr>
          <w:b/>
          <w:bCs/>
        </w:rPr>
        <w:t>формування в учнів навичок культури здоров’я</w:t>
      </w:r>
      <w:r>
        <w:rPr>
          <w:b/>
          <w:bCs/>
          <w:lang w:val="uk-UA"/>
        </w:rPr>
        <w:t>.</w:t>
      </w:r>
      <w:r w:rsidRPr="001132E6">
        <w:t xml:space="preserve"> </w:t>
      </w:r>
      <w:r>
        <w:rPr>
          <w:lang w:val="uk-UA"/>
        </w:rPr>
        <w:t>З</w:t>
      </w:r>
      <w:r w:rsidRPr="001132E6">
        <w:t xml:space="preserve">а допомогою </w:t>
      </w:r>
      <w:r>
        <w:rPr>
          <w:lang w:val="uk-UA"/>
        </w:rPr>
        <w:t xml:space="preserve">«годин психолога» </w:t>
      </w:r>
      <w:r w:rsidRPr="001132E6">
        <w:t>соціальним педагогом Пекельною В.І.</w:t>
      </w:r>
      <w:r w:rsidRPr="001132E6">
        <w:rPr>
          <w:lang w:val="uk-UA"/>
        </w:rPr>
        <w:t xml:space="preserve"> </w:t>
      </w:r>
      <w:r w:rsidRPr="001132E6">
        <w:t xml:space="preserve">та практичним психологом Шматко І.В. кожного місяця планувалася робота з окремою паралеллю класів, </w:t>
      </w:r>
      <w:r>
        <w:rPr>
          <w:lang w:val="uk-UA"/>
        </w:rPr>
        <w:t>що</w:t>
      </w:r>
      <w:r w:rsidRPr="001132E6">
        <w:t xml:space="preserve"> сприяло більш тісній взаємодії з учнями, розв’язанню ряду соціально-педагогічних проблем в учнівському середовищі та впливу на всебічний розвиток особистості учня. Заняття з учнями пропагували здоровий спосіб життя, позитивне мислення як умову підтримки та збереження психологічного здоров’я. </w:t>
      </w:r>
    </w:p>
    <w:p w:rsidR="009B749E" w:rsidRPr="001132E6" w:rsidRDefault="009B749E" w:rsidP="009B749E">
      <w:pPr>
        <w:ind w:firstLine="708"/>
        <w:jc w:val="both"/>
      </w:pPr>
      <w:r w:rsidRPr="001132E6">
        <w:t>Діяльність шкільного</w:t>
      </w:r>
      <w:r>
        <w:rPr>
          <w:lang w:val="uk-UA"/>
        </w:rPr>
        <w:t xml:space="preserve"> б</w:t>
      </w:r>
      <w:r w:rsidRPr="001132E6">
        <w:t xml:space="preserve">ібліотечно-інформаційного центру була спрямована на виховання в учнів  інформаційної культури, пошани до книги, забезпечення різноманітного  змісту  навчального процесу. </w:t>
      </w:r>
    </w:p>
    <w:p w:rsidR="009B749E" w:rsidRPr="00DD6F4B" w:rsidRDefault="009B749E" w:rsidP="009B749E">
      <w:pPr>
        <w:ind w:firstLine="708"/>
        <w:jc w:val="both"/>
        <w:rPr>
          <w:lang w:val="uk-UA"/>
        </w:rPr>
      </w:pPr>
      <w:r w:rsidRPr="001132E6">
        <w:rPr>
          <w:lang w:val="uk-UA"/>
        </w:rPr>
        <w:t xml:space="preserve">Бібліотекарі </w:t>
      </w:r>
      <w:r w:rsidRPr="001132E6">
        <w:rPr>
          <w:lang w:val="uk-UA"/>
        </w:rPr>
        <w:tab/>
        <w:t>Кваша Н.А. та Кравченко Т.В. прагнули забезпечити доступ користувачів до різного виду інформації, задовольнити за допомогою різноманітного спектра ресурсів і послуг  освітні та  інформаційні потреби.</w:t>
      </w:r>
      <w:r w:rsidRPr="001132E6">
        <w:t xml:space="preserve"> </w:t>
      </w:r>
      <w:r w:rsidRPr="001132E6">
        <w:rPr>
          <w:rStyle w:val="entdots"/>
          <w:color w:val="000000"/>
          <w:shd w:val="clear" w:color="auto" w:fill="FFFFFF"/>
        </w:rPr>
        <w:t xml:space="preserve"> Всі матеріали висвітлені на бібліотечній сторінці шкільного сайту</w:t>
      </w:r>
      <w:r>
        <w:rPr>
          <w:rStyle w:val="entdots"/>
          <w:color w:val="000000"/>
          <w:shd w:val="clear" w:color="auto" w:fill="FFFFFF"/>
          <w:lang w:val="uk-UA"/>
        </w:rPr>
        <w:t>.</w:t>
      </w:r>
    </w:p>
    <w:p w:rsidR="009B749E" w:rsidRPr="00205742" w:rsidRDefault="009B749E" w:rsidP="009B749E">
      <w:pPr>
        <w:ind w:firstLine="708"/>
        <w:jc w:val="both"/>
        <w:rPr>
          <w:lang w:val="uk-UA"/>
        </w:rPr>
      </w:pPr>
      <w:r>
        <w:rPr>
          <w:lang w:val="uk-UA"/>
        </w:rPr>
        <w:t xml:space="preserve"> </w:t>
      </w:r>
      <w:r w:rsidRPr="001132E6">
        <w:rPr>
          <w:lang w:val="uk-UA"/>
        </w:rPr>
        <w:t xml:space="preserve">Активними були учні школи і у Всеукраїнських </w:t>
      </w:r>
      <w:r>
        <w:rPr>
          <w:lang w:val="uk-UA"/>
        </w:rPr>
        <w:t>творчих та інтелектуальних конкурсах. А саме: «Соняшник», «Левеня», «Колосок», «Кенгуру», «Пазл», «Геліантус», «Бобер», «</w:t>
      </w:r>
      <w:r>
        <w:rPr>
          <w:lang w:val="en-US"/>
        </w:rPr>
        <w:t>Sanflower</w:t>
      </w:r>
      <w:r>
        <w:rPr>
          <w:lang w:val="uk-UA"/>
        </w:rPr>
        <w:t>». Переможці нагороджені дипломами, сертифікатами та цінними подарунками.</w:t>
      </w:r>
    </w:p>
    <w:p w:rsidR="009B749E" w:rsidRPr="001132E6" w:rsidRDefault="009B749E" w:rsidP="009B749E">
      <w:pPr>
        <w:pStyle w:val="a7"/>
        <w:tabs>
          <w:tab w:val="left" w:pos="851"/>
        </w:tabs>
        <w:ind w:left="0" w:firstLine="567"/>
        <w:jc w:val="both"/>
        <w:rPr>
          <w:lang w:val="uk-UA"/>
        </w:rPr>
      </w:pPr>
      <w:r>
        <w:rPr>
          <w:lang w:val="uk-UA"/>
        </w:rPr>
        <w:lastRenderedPageBreak/>
        <w:t xml:space="preserve">   </w:t>
      </w:r>
      <w:r w:rsidRPr="001132E6">
        <w:t>Отже, у 201</w:t>
      </w:r>
      <w:r>
        <w:rPr>
          <w:lang w:val="uk-UA"/>
        </w:rPr>
        <w:t>8</w:t>
      </w:r>
      <w:r w:rsidRPr="001132E6">
        <w:t>/201</w:t>
      </w:r>
      <w:r>
        <w:rPr>
          <w:lang w:val="uk-UA"/>
        </w:rPr>
        <w:t>9</w:t>
      </w:r>
      <w:r w:rsidRPr="001132E6">
        <w:t xml:space="preserve"> н.р. реалізаці</w:t>
      </w:r>
      <w:r>
        <w:rPr>
          <w:lang w:val="uk-UA"/>
        </w:rPr>
        <w:t>я</w:t>
      </w:r>
      <w:r w:rsidRPr="001132E6">
        <w:t xml:space="preserve"> напрямів виховної роботи здійснювалася через систему традиційних загальношкільних, класних та позакласних заходів  на виконання програми виховної роботи школи: «Через систему цінностей до формування ключових життєвих компетентностей».  </w:t>
      </w:r>
    </w:p>
    <w:p w:rsidR="00397280" w:rsidRPr="00226CED" w:rsidRDefault="00397280" w:rsidP="00397280">
      <w:pPr>
        <w:contextualSpacing/>
        <w:jc w:val="both"/>
        <w:rPr>
          <w:rStyle w:val="af3"/>
          <w:b w:val="0"/>
          <w:color w:val="000000"/>
          <w:lang w:val="uk-UA"/>
        </w:rPr>
      </w:pPr>
      <w:r w:rsidRPr="00226CED">
        <w:rPr>
          <w:rStyle w:val="af3"/>
          <w:b w:val="0"/>
          <w:color w:val="000000"/>
          <w:lang w:val="uk-UA"/>
        </w:rPr>
        <w:t>У 2018-2019н.р. шкільна бібліотека працювала за планом, затвердженим директором школи.</w:t>
      </w:r>
    </w:p>
    <w:p w:rsidR="00397280" w:rsidRPr="00226CED" w:rsidRDefault="00397280" w:rsidP="00397280">
      <w:pPr>
        <w:jc w:val="both"/>
        <w:rPr>
          <w:rStyle w:val="af3"/>
          <w:b w:val="0"/>
          <w:color w:val="000000"/>
          <w:lang w:val="uk-UA"/>
        </w:rPr>
      </w:pPr>
      <w:r w:rsidRPr="00226CED">
        <w:rPr>
          <w:rStyle w:val="af3"/>
          <w:b w:val="0"/>
          <w:color w:val="000000"/>
          <w:lang w:val="uk-UA"/>
        </w:rPr>
        <w:t xml:space="preserve">        Діяльність бібліотеки  булла  направлена  на  розкриття  проблеми  «Формування пізнавальної активності учнів та художньо-естетичного сприйняття літератури» та «Бібліотека як виховн</w:t>
      </w:r>
      <w:r>
        <w:rPr>
          <w:rStyle w:val="af3"/>
          <w:b w:val="0"/>
          <w:color w:val="000000"/>
          <w:lang w:val="uk-UA"/>
        </w:rPr>
        <w:t>ий простір навчального закладу».</w:t>
      </w:r>
    </w:p>
    <w:p w:rsidR="00397280" w:rsidRPr="00226CED" w:rsidRDefault="00397280" w:rsidP="00397280">
      <w:pPr>
        <w:ind w:firstLine="708"/>
        <w:jc w:val="both"/>
        <w:rPr>
          <w:color w:val="000000"/>
          <w:lang w:val="uk-UA"/>
        </w:rPr>
      </w:pPr>
      <w:r w:rsidRPr="00226CED">
        <w:rPr>
          <w:color w:val="000000"/>
          <w:lang w:val="uk-UA"/>
        </w:rPr>
        <w:t>Протягом року було надано послуги з бібліотечно-бібліографічного обслуговування користувачам:  </w:t>
      </w:r>
    </w:p>
    <w:p w:rsidR="00397280" w:rsidRPr="00226CED" w:rsidRDefault="00397280" w:rsidP="00397280">
      <w:pPr>
        <w:jc w:val="both"/>
        <w:rPr>
          <w:color w:val="000000"/>
          <w:lang w:val="uk-UA"/>
        </w:rPr>
      </w:pPr>
      <w:r w:rsidRPr="00226CED">
        <w:rPr>
          <w:color w:val="000000"/>
          <w:lang w:val="uk-UA"/>
        </w:rPr>
        <w:t>на абонементі методичної і художньої літератури та в читальній залі  обслуговувалось всього – 732</w:t>
      </w:r>
      <w:r>
        <w:rPr>
          <w:color w:val="000000"/>
          <w:lang w:val="uk-UA"/>
        </w:rPr>
        <w:t xml:space="preserve"> користувачів.</w:t>
      </w:r>
    </w:p>
    <w:p w:rsidR="00397280" w:rsidRPr="00226CED" w:rsidRDefault="00397280" w:rsidP="00397280">
      <w:pPr>
        <w:jc w:val="both"/>
        <w:rPr>
          <w:color w:val="000000"/>
          <w:lang w:val="uk-UA"/>
        </w:rPr>
      </w:pPr>
      <w:r w:rsidRPr="00226CED">
        <w:rPr>
          <w:color w:val="000000"/>
          <w:lang w:val="uk-UA"/>
        </w:rPr>
        <w:t>Обслуговування здійснювалося за різними категоріями користувачів:</w:t>
      </w:r>
    </w:p>
    <w:p w:rsidR="00397280" w:rsidRPr="00226CED" w:rsidRDefault="00397280" w:rsidP="00397280">
      <w:pPr>
        <w:jc w:val="both"/>
        <w:rPr>
          <w:color w:val="000000"/>
          <w:lang w:val="uk-UA"/>
        </w:rPr>
      </w:pPr>
      <w:r w:rsidRPr="00226CED">
        <w:rPr>
          <w:color w:val="000000"/>
          <w:lang w:val="uk-UA"/>
        </w:rPr>
        <w:t>Учнів – 672</w:t>
      </w:r>
    </w:p>
    <w:p w:rsidR="00397280" w:rsidRPr="00226CED" w:rsidRDefault="00397280" w:rsidP="00397280">
      <w:pPr>
        <w:jc w:val="both"/>
        <w:rPr>
          <w:color w:val="000000"/>
          <w:lang w:val="uk-UA"/>
        </w:rPr>
      </w:pPr>
      <w:r w:rsidRPr="00226CED">
        <w:rPr>
          <w:color w:val="000000"/>
          <w:lang w:val="uk-UA"/>
        </w:rPr>
        <w:t>Вчителі та інші - 60 </w:t>
      </w:r>
    </w:p>
    <w:p w:rsidR="00397280" w:rsidRPr="00226CED" w:rsidRDefault="00397280" w:rsidP="00397280">
      <w:pPr>
        <w:jc w:val="both"/>
        <w:rPr>
          <w:color w:val="000000"/>
          <w:lang w:val="uk-UA"/>
        </w:rPr>
      </w:pPr>
      <w:r w:rsidRPr="00226CED">
        <w:rPr>
          <w:color w:val="000000"/>
          <w:lang w:val="uk-UA"/>
        </w:rPr>
        <w:t xml:space="preserve">Загальний відсоток охоплення бібліотечним обслуговуванням </w:t>
      </w:r>
      <w:r w:rsidRPr="00226CED">
        <w:rPr>
          <w:rStyle w:val="af3"/>
          <w:b w:val="0"/>
          <w:color w:val="000000"/>
          <w:lang w:val="uk-UA"/>
        </w:rPr>
        <w:t xml:space="preserve">на абонементі </w:t>
      </w:r>
      <w:r w:rsidRPr="00226CED">
        <w:rPr>
          <w:color w:val="000000"/>
          <w:lang w:val="uk-UA"/>
        </w:rPr>
        <w:t>по закладу становить  87,9% %.  (учні 1 класу не записані до бібліотеки)</w:t>
      </w:r>
      <w:r>
        <w:rPr>
          <w:color w:val="000000"/>
          <w:lang w:val="uk-UA"/>
        </w:rPr>
        <w:t>.</w:t>
      </w:r>
    </w:p>
    <w:p w:rsidR="00397280" w:rsidRPr="00226CED" w:rsidRDefault="00397280" w:rsidP="00397280">
      <w:pPr>
        <w:jc w:val="both"/>
        <w:rPr>
          <w:color w:val="000000"/>
          <w:lang w:val="uk-UA"/>
        </w:rPr>
      </w:pPr>
      <w:r w:rsidRPr="00226CED">
        <w:rPr>
          <w:color w:val="000000"/>
          <w:lang w:val="uk-UA"/>
        </w:rPr>
        <w:t xml:space="preserve">        </w:t>
      </w:r>
      <w:r w:rsidRPr="00226CED">
        <w:rPr>
          <w:rStyle w:val="af3"/>
          <w:b w:val="0"/>
          <w:color w:val="000000"/>
          <w:lang w:val="uk-UA"/>
        </w:rPr>
        <w:t xml:space="preserve">Середня відвідуваність становить: </w:t>
      </w:r>
      <w:r w:rsidRPr="00226CED">
        <w:rPr>
          <w:color w:val="000000"/>
          <w:lang w:val="uk-UA"/>
        </w:rPr>
        <w:t> </w:t>
      </w:r>
    </w:p>
    <w:p w:rsidR="00397280" w:rsidRPr="00226CED" w:rsidRDefault="00397280" w:rsidP="00397280">
      <w:pPr>
        <w:jc w:val="both"/>
        <w:rPr>
          <w:color w:val="000000"/>
          <w:lang w:val="uk-UA"/>
        </w:rPr>
      </w:pPr>
      <w:r w:rsidRPr="00226CED">
        <w:rPr>
          <w:color w:val="000000"/>
          <w:lang w:val="uk-UA"/>
        </w:rPr>
        <w:t>на абонементі методичної та художньої літератури – 38  користувачів щодня;  </w:t>
      </w:r>
    </w:p>
    <w:p w:rsidR="00397280" w:rsidRPr="00226CED" w:rsidRDefault="00397280" w:rsidP="00397280">
      <w:pPr>
        <w:jc w:val="both"/>
        <w:rPr>
          <w:color w:val="000000"/>
          <w:lang w:val="uk-UA"/>
        </w:rPr>
      </w:pPr>
      <w:r w:rsidRPr="00226CED">
        <w:rPr>
          <w:color w:val="000000"/>
          <w:lang w:val="uk-UA"/>
        </w:rPr>
        <w:t>з них: в читальній залі – 6 користувачів  щодня.  </w:t>
      </w:r>
    </w:p>
    <w:p w:rsidR="00397280" w:rsidRPr="00226CED" w:rsidRDefault="00397280" w:rsidP="00397280">
      <w:pPr>
        <w:jc w:val="both"/>
        <w:rPr>
          <w:color w:val="000000"/>
          <w:lang w:val="uk-UA"/>
        </w:rPr>
      </w:pPr>
      <w:r w:rsidRPr="00226CED">
        <w:rPr>
          <w:color w:val="000000"/>
          <w:lang w:val="uk-UA"/>
        </w:rPr>
        <w:t>Аналіз показників відвідуваності читальної зали різними групами користувачів показав, що найбільшу активність виявили учні 2-4 класів, 9 класів, вчителі, а найнижчий показник відвідування бібліотеки в учнів 6-7 класів.</w:t>
      </w:r>
    </w:p>
    <w:p w:rsidR="00397280" w:rsidRPr="00226CED" w:rsidRDefault="00397280" w:rsidP="00397280">
      <w:pPr>
        <w:jc w:val="both"/>
        <w:rPr>
          <w:color w:val="000000"/>
          <w:lang w:val="uk-UA"/>
        </w:rPr>
      </w:pPr>
      <w:r w:rsidRPr="00226CED">
        <w:rPr>
          <w:color w:val="000000"/>
          <w:lang w:val="uk-UA"/>
        </w:rPr>
        <w:t>% відвідування  не зменшився порівняно з попереднім роком, а навіть збільшився за рахунок  роботи користувачів в комп’ютерній зоні.</w:t>
      </w:r>
    </w:p>
    <w:p w:rsidR="00397280" w:rsidRPr="00226CED" w:rsidRDefault="00397280" w:rsidP="00397280">
      <w:pPr>
        <w:jc w:val="both"/>
        <w:rPr>
          <w:color w:val="000000"/>
          <w:lang w:val="uk-UA"/>
        </w:rPr>
      </w:pPr>
      <w:r w:rsidRPr="00226CED">
        <w:rPr>
          <w:color w:val="000000"/>
          <w:lang w:val="uk-UA"/>
        </w:rPr>
        <w:t>Контрольний показник відвідуваності бібліотеки склав у звітному році  6 раз протягом навчального року на 1 читача</w:t>
      </w:r>
      <w:r>
        <w:rPr>
          <w:color w:val="000000"/>
          <w:lang w:val="uk-UA"/>
        </w:rPr>
        <w:t>.</w:t>
      </w:r>
    </w:p>
    <w:p w:rsidR="00397280" w:rsidRPr="00226CED" w:rsidRDefault="00397280" w:rsidP="00397280">
      <w:pPr>
        <w:ind w:firstLine="708"/>
        <w:jc w:val="both"/>
        <w:rPr>
          <w:lang w:val="uk-UA"/>
        </w:rPr>
      </w:pPr>
      <w:r w:rsidRPr="00226CED">
        <w:rPr>
          <w:rStyle w:val="af3"/>
          <w:b w:val="0"/>
          <w:lang w:val="uk-UA"/>
        </w:rPr>
        <w:t xml:space="preserve">Середня книговидача становить: </w:t>
      </w:r>
      <w:r w:rsidRPr="00226CED">
        <w:rPr>
          <w:lang w:val="uk-UA"/>
        </w:rPr>
        <w:t> </w:t>
      </w:r>
    </w:p>
    <w:p w:rsidR="00397280" w:rsidRPr="00226CED" w:rsidRDefault="00397280" w:rsidP="00397280">
      <w:pPr>
        <w:jc w:val="both"/>
        <w:rPr>
          <w:lang w:val="uk-UA"/>
        </w:rPr>
      </w:pPr>
      <w:r w:rsidRPr="00226CED">
        <w:rPr>
          <w:lang w:val="uk-UA"/>
        </w:rPr>
        <w:t>на абонементі методичної та художньої літератури – 33 прим. щодня</w:t>
      </w:r>
    </w:p>
    <w:p w:rsidR="00397280" w:rsidRPr="00226CED" w:rsidRDefault="00397280" w:rsidP="00397280">
      <w:pPr>
        <w:jc w:val="both"/>
        <w:rPr>
          <w:lang w:val="uk-UA"/>
        </w:rPr>
      </w:pPr>
      <w:r w:rsidRPr="00226CED">
        <w:rPr>
          <w:lang w:val="uk-UA"/>
        </w:rPr>
        <w:t>Загальна відвідуваність за рік -  8437</w:t>
      </w:r>
    </w:p>
    <w:p w:rsidR="00397280" w:rsidRPr="00226CED" w:rsidRDefault="00397280" w:rsidP="00397280">
      <w:pPr>
        <w:jc w:val="both"/>
        <w:rPr>
          <w:lang w:val="uk-UA"/>
        </w:rPr>
      </w:pPr>
      <w:r w:rsidRPr="00226CED">
        <w:rPr>
          <w:lang w:val="uk-UA"/>
        </w:rPr>
        <w:t>Загальна книговидача за рік - 15906</w:t>
      </w:r>
    </w:p>
    <w:p w:rsidR="00397280" w:rsidRPr="00226CED" w:rsidRDefault="00397280" w:rsidP="00397280">
      <w:pPr>
        <w:jc w:val="both"/>
        <w:rPr>
          <w:color w:val="000000"/>
          <w:lang w:val="uk-UA"/>
        </w:rPr>
      </w:pPr>
      <w:r w:rsidRPr="00226CED">
        <w:rPr>
          <w:color w:val="C00000"/>
          <w:lang w:val="uk-UA"/>
        </w:rPr>
        <w:t> </w:t>
      </w:r>
      <w:r w:rsidRPr="00226CED">
        <w:rPr>
          <w:color w:val="C00000"/>
          <w:lang w:val="uk-UA"/>
        </w:rPr>
        <w:tab/>
      </w:r>
      <w:r w:rsidRPr="00226CED">
        <w:rPr>
          <w:rStyle w:val="af3"/>
          <w:b w:val="0"/>
          <w:color w:val="000000"/>
          <w:lang w:val="uk-UA"/>
        </w:rPr>
        <w:t>Фонд</w:t>
      </w:r>
      <w:r>
        <w:rPr>
          <w:rStyle w:val="af3"/>
          <w:b w:val="0"/>
          <w:color w:val="000000"/>
          <w:lang w:val="uk-UA"/>
        </w:rPr>
        <w:t xml:space="preserve"> </w:t>
      </w:r>
      <w:r w:rsidRPr="00226CED">
        <w:rPr>
          <w:color w:val="000000"/>
          <w:lang w:val="uk-UA"/>
        </w:rPr>
        <w:t>бібліотеки становить всього 21073 примірників</w:t>
      </w:r>
      <w:r>
        <w:rPr>
          <w:color w:val="000000"/>
          <w:lang w:val="uk-UA"/>
        </w:rPr>
        <w:t>.</w:t>
      </w:r>
    </w:p>
    <w:p w:rsidR="00397280" w:rsidRPr="00226CED" w:rsidRDefault="00397280" w:rsidP="00397280">
      <w:pPr>
        <w:jc w:val="both"/>
        <w:rPr>
          <w:color w:val="000000"/>
          <w:lang w:val="uk-UA"/>
        </w:rPr>
      </w:pPr>
      <w:r w:rsidRPr="00226CED">
        <w:rPr>
          <w:color w:val="000000"/>
          <w:lang w:val="uk-UA"/>
        </w:rPr>
        <w:t> З них:  </w:t>
      </w:r>
    </w:p>
    <w:p w:rsidR="00397280" w:rsidRPr="00226CED" w:rsidRDefault="00397280" w:rsidP="00397280">
      <w:pPr>
        <w:jc w:val="both"/>
        <w:rPr>
          <w:color w:val="000000"/>
          <w:lang w:val="uk-UA"/>
        </w:rPr>
      </w:pPr>
      <w:r w:rsidRPr="00226CED">
        <w:rPr>
          <w:color w:val="000000"/>
          <w:lang w:val="uk-UA"/>
        </w:rPr>
        <w:t>основний фонд – 5111 прим.,  </w:t>
      </w:r>
    </w:p>
    <w:p w:rsidR="00397280" w:rsidRPr="00226CED" w:rsidRDefault="00397280" w:rsidP="00397280">
      <w:pPr>
        <w:jc w:val="both"/>
        <w:rPr>
          <w:color w:val="000000"/>
          <w:lang w:val="uk-UA"/>
        </w:rPr>
      </w:pPr>
      <w:r w:rsidRPr="00226CED">
        <w:rPr>
          <w:color w:val="000000"/>
          <w:lang w:val="uk-UA"/>
        </w:rPr>
        <w:t xml:space="preserve">фонд навчальної літератури </w:t>
      </w:r>
      <w:r w:rsidRPr="00226CED">
        <w:rPr>
          <w:color w:val="000000"/>
          <w:lang w:val="uk-UA"/>
        </w:rPr>
        <w:softHyphen/>
        <w:t>- 15962прим. </w:t>
      </w:r>
    </w:p>
    <w:p w:rsidR="00397280" w:rsidRPr="00226CED" w:rsidRDefault="00397280" w:rsidP="00397280">
      <w:pPr>
        <w:jc w:val="both"/>
        <w:rPr>
          <w:color w:val="000000"/>
          <w:lang w:val="uk-UA"/>
        </w:rPr>
      </w:pPr>
      <w:r w:rsidRPr="00226CED">
        <w:rPr>
          <w:color w:val="000000"/>
          <w:lang w:val="uk-UA"/>
        </w:rPr>
        <w:t>Брошури -  2814</w:t>
      </w:r>
    </w:p>
    <w:p w:rsidR="00397280" w:rsidRPr="00226CED" w:rsidRDefault="00397280" w:rsidP="00397280">
      <w:pPr>
        <w:jc w:val="both"/>
        <w:rPr>
          <w:lang w:val="uk-UA"/>
        </w:rPr>
      </w:pPr>
      <w:r w:rsidRPr="00226CED">
        <w:rPr>
          <w:lang w:val="uk-UA"/>
        </w:rPr>
        <w:t>Електронні посібники - 42</w:t>
      </w:r>
    </w:p>
    <w:p w:rsidR="00397280" w:rsidRPr="00226CED" w:rsidRDefault="00397280" w:rsidP="00397280">
      <w:pPr>
        <w:ind w:firstLine="708"/>
        <w:jc w:val="both"/>
        <w:rPr>
          <w:bCs/>
          <w:lang w:val="uk-UA"/>
        </w:rPr>
      </w:pPr>
      <w:r w:rsidRPr="00226CED">
        <w:rPr>
          <w:rStyle w:val="af3"/>
          <w:b w:val="0"/>
          <w:lang w:val="uk-UA"/>
        </w:rPr>
        <w:t>Бібліотека отримує 9 назв періодичних видань. З них за бюджетні кошти - 7 прим на суму 2393,98 що становить 78% від усіх передплачених видань, за позабюджетні кошти 2  прим на суму 405,77що становить 22% від усіх передплачених</w:t>
      </w:r>
      <w:r>
        <w:rPr>
          <w:rStyle w:val="af3"/>
          <w:b w:val="0"/>
          <w:lang w:val="uk-UA"/>
        </w:rPr>
        <w:t>.</w:t>
      </w:r>
      <w:r w:rsidRPr="00226CED">
        <w:rPr>
          <w:rStyle w:val="af3"/>
          <w:b w:val="0"/>
          <w:lang w:val="uk-UA"/>
        </w:rPr>
        <w:t>.</w:t>
      </w:r>
    </w:p>
    <w:p w:rsidR="00397280" w:rsidRPr="00226CED" w:rsidRDefault="00397280" w:rsidP="00397280">
      <w:pPr>
        <w:jc w:val="both"/>
        <w:rPr>
          <w:lang w:val="uk-UA"/>
        </w:rPr>
      </w:pPr>
      <w:r w:rsidRPr="00226CED">
        <w:rPr>
          <w:lang w:val="uk-UA"/>
        </w:rPr>
        <w:t xml:space="preserve">Фахових видань - 5 назв,    дитячих періодичних видань  - 4 назви, </w:t>
      </w:r>
    </w:p>
    <w:p w:rsidR="00397280" w:rsidRPr="00226CED" w:rsidRDefault="00397280" w:rsidP="00397280">
      <w:pPr>
        <w:ind w:firstLine="708"/>
        <w:jc w:val="both"/>
        <w:rPr>
          <w:color w:val="000000"/>
          <w:lang w:val="uk-UA"/>
        </w:rPr>
      </w:pPr>
      <w:r w:rsidRPr="00226CED">
        <w:rPr>
          <w:rStyle w:val="af3"/>
          <w:b w:val="0"/>
          <w:color w:val="000000"/>
          <w:lang w:val="uk-UA"/>
        </w:rPr>
        <w:t xml:space="preserve">Фонд поповнювався: </w:t>
      </w:r>
    </w:p>
    <w:p w:rsidR="00397280" w:rsidRPr="00226CED" w:rsidRDefault="00397280" w:rsidP="00397280">
      <w:pPr>
        <w:jc w:val="both"/>
        <w:rPr>
          <w:color w:val="000000"/>
          <w:lang w:val="uk-UA"/>
        </w:rPr>
      </w:pPr>
      <w:r w:rsidRPr="00226CED">
        <w:rPr>
          <w:color w:val="000000"/>
          <w:lang w:val="uk-UA"/>
        </w:rPr>
        <w:t xml:space="preserve">- за рахунок надходжень документів через централізоване забезпечення від Міністерства освіти і науки; </w:t>
      </w:r>
    </w:p>
    <w:p w:rsidR="00397280" w:rsidRPr="00226CED" w:rsidRDefault="00397280" w:rsidP="00397280">
      <w:pPr>
        <w:jc w:val="both"/>
        <w:rPr>
          <w:color w:val="000000"/>
          <w:lang w:val="uk-UA"/>
        </w:rPr>
      </w:pPr>
      <w:r w:rsidRPr="00226CED">
        <w:rPr>
          <w:color w:val="000000"/>
          <w:lang w:val="uk-UA"/>
        </w:rPr>
        <w:t xml:space="preserve">- за рахунок надходжень методичних та навчальних посібників від міського методичного центру; </w:t>
      </w:r>
    </w:p>
    <w:p w:rsidR="00397280" w:rsidRPr="00226CED" w:rsidRDefault="00397280" w:rsidP="00397280">
      <w:pPr>
        <w:jc w:val="both"/>
        <w:rPr>
          <w:color w:val="000000"/>
          <w:lang w:val="uk-UA"/>
        </w:rPr>
      </w:pPr>
      <w:r w:rsidRPr="00226CED">
        <w:rPr>
          <w:color w:val="000000"/>
          <w:lang w:val="uk-UA"/>
        </w:rPr>
        <w:t>-  за  рахунок  акції  «Вчимося  благодійності»,  «Подаруй  бібліотеці  книгу»</w:t>
      </w:r>
      <w:r>
        <w:rPr>
          <w:color w:val="000000"/>
          <w:lang w:val="uk-UA"/>
        </w:rPr>
        <w:t>.</w:t>
      </w:r>
    </w:p>
    <w:p w:rsidR="00397280" w:rsidRPr="00226CED" w:rsidRDefault="00397280" w:rsidP="00397280">
      <w:pPr>
        <w:jc w:val="both"/>
        <w:rPr>
          <w:color w:val="000000"/>
          <w:lang w:val="uk-UA"/>
        </w:rPr>
      </w:pPr>
      <w:r w:rsidRPr="00226CED">
        <w:rPr>
          <w:color w:val="000000"/>
          <w:lang w:val="uk-UA"/>
        </w:rPr>
        <w:t> </w:t>
      </w:r>
      <w:r w:rsidRPr="00226CED">
        <w:rPr>
          <w:rStyle w:val="af3"/>
          <w:b w:val="0"/>
          <w:color w:val="000000"/>
          <w:lang w:val="uk-UA"/>
        </w:rPr>
        <w:t xml:space="preserve">Всього протягом навчального року до бібліотеки надійшло 2188 документів. </w:t>
      </w:r>
    </w:p>
    <w:p w:rsidR="00397280" w:rsidRPr="00226CED" w:rsidRDefault="00397280" w:rsidP="00397280">
      <w:pPr>
        <w:jc w:val="both"/>
        <w:rPr>
          <w:color w:val="000000"/>
          <w:lang w:val="uk-UA"/>
        </w:rPr>
      </w:pPr>
      <w:r w:rsidRPr="00226CED">
        <w:rPr>
          <w:color w:val="000000"/>
          <w:lang w:val="uk-UA"/>
        </w:rPr>
        <w:t> </w:t>
      </w:r>
      <w:r w:rsidRPr="00226CED">
        <w:rPr>
          <w:rStyle w:val="af3"/>
          <w:b w:val="0"/>
          <w:color w:val="000000"/>
          <w:lang w:val="uk-UA"/>
        </w:rPr>
        <w:t xml:space="preserve">З них: </w:t>
      </w:r>
      <w:r w:rsidRPr="00226CED">
        <w:rPr>
          <w:color w:val="000000"/>
          <w:lang w:val="uk-UA"/>
        </w:rPr>
        <w:t> </w:t>
      </w:r>
    </w:p>
    <w:p w:rsidR="00397280" w:rsidRPr="00226CED" w:rsidRDefault="00397280" w:rsidP="00397280">
      <w:pPr>
        <w:jc w:val="both"/>
        <w:rPr>
          <w:color w:val="000000"/>
          <w:lang w:val="uk-UA"/>
        </w:rPr>
      </w:pPr>
      <w:r w:rsidRPr="00226CED">
        <w:rPr>
          <w:color w:val="000000"/>
          <w:lang w:val="uk-UA"/>
        </w:rPr>
        <w:t>підручників –2086 примірників;  </w:t>
      </w:r>
    </w:p>
    <w:p w:rsidR="00397280" w:rsidRPr="00226CED" w:rsidRDefault="00397280" w:rsidP="00397280">
      <w:pPr>
        <w:jc w:val="both"/>
        <w:rPr>
          <w:color w:val="000000"/>
          <w:lang w:val="uk-UA"/>
        </w:rPr>
      </w:pPr>
      <w:r w:rsidRPr="00226CED">
        <w:rPr>
          <w:color w:val="000000"/>
          <w:lang w:val="uk-UA"/>
        </w:rPr>
        <w:t>художньої, методичної,  довідкової та ін. літератури – 102 примірники, що взагалі на 42 примірники  менше, ніж за попередній навчальний рік .</w:t>
      </w:r>
    </w:p>
    <w:p w:rsidR="00397280" w:rsidRPr="00226CED" w:rsidRDefault="00397280" w:rsidP="00397280">
      <w:pPr>
        <w:jc w:val="both"/>
        <w:rPr>
          <w:color w:val="000000"/>
          <w:lang w:val="uk-UA"/>
        </w:rPr>
      </w:pPr>
      <w:r w:rsidRPr="00226CED">
        <w:rPr>
          <w:color w:val="000000"/>
          <w:lang w:val="uk-UA"/>
        </w:rPr>
        <w:lastRenderedPageBreak/>
        <w:t xml:space="preserve">Збільшення основного фонду бібліотеки відбувалося за рахунок благодійної акції «Подаруй бібліотеці книгу». </w:t>
      </w:r>
    </w:p>
    <w:p w:rsidR="00397280" w:rsidRPr="00226CED" w:rsidRDefault="00397280" w:rsidP="00397280">
      <w:pPr>
        <w:ind w:firstLine="708"/>
        <w:jc w:val="both"/>
        <w:rPr>
          <w:color w:val="000000"/>
          <w:lang w:val="uk-UA"/>
        </w:rPr>
      </w:pPr>
      <w:r w:rsidRPr="00226CED">
        <w:rPr>
          <w:rStyle w:val="af3"/>
          <w:b w:val="0"/>
          <w:color w:val="000000"/>
          <w:lang w:val="uk-UA"/>
        </w:rPr>
        <w:t xml:space="preserve">Забезпеченість учнів школи підручниками </w:t>
      </w:r>
      <w:r w:rsidRPr="00226CED">
        <w:rPr>
          <w:color w:val="000000"/>
          <w:lang w:val="uk-UA"/>
        </w:rPr>
        <w:t>з основних навчальних предметів у 2018-201н.р.становила:  </w:t>
      </w:r>
    </w:p>
    <w:p w:rsidR="00397280" w:rsidRPr="00226CED" w:rsidRDefault="00397280" w:rsidP="00397280">
      <w:pPr>
        <w:jc w:val="both"/>
        <w:rPr>
          <w:color w:val="000000"/>
          <w:lang w:val="uk-UA"/>
        </w:rPr>
      </w:pPr>
      <w:r w:rsidRPr="00226CED">
        <w:rPr>
          <w:color w:val="000000"/>
          <w:lang w:val="uk-UA"/>
        </w:rPr>
        <w:t xml:space="preserve">1-4 класи – 100%; </w:t>
      </w:r>
    </w:p>
    <w:p w:rsidR="00397280" w:rsidRPr="00226CED" w:rsidRDefault="00397280" w:rsidP="00397280">
      <w:pPr>
        <w:jc w:val="both"/>
        <w:rPr>
          <w:color w:val="000000"/>
          <w:lang w:val="uk-UA"/>
        </w:rPr>
      </w:pPr>
      <w:r w:rsidRPr="00226CED">
        <w:rPr>
          <w:color w:val="000000"/>
          <w:lang w:val="uk-UA"/>
        </w:rPr>
        <w:t>5-9 класи – 100%</w:t>
      </w:r>
    </w:p>
    <w:p w:rsidR="00397280" w:rsidRPr="00226CED" w:rsidRDefault="00397280" w:rsidP="00397280">
      <w:pPr>
        <w:jc w:val="both"/>
        <w:rPr>
          <w:color w:val="000000"/>
          <w:lang w:val="uk-UA"/>
        </w:rPr>
      </w:pPr>
      <w:r w:rsidRPr="00226CED">
        <w:rPr>
          <w:color w:val="000000"/>
          <w:lang w:val="uk-UA"/>
        </w:rPr>
        <w:t>10 клас    _  100%</w:t>
      </w:r>
    </w:p>
    <w:p w:rsidR="00397280" w:rsidRPr="00226CED" w:rsidRDefault="00397280" w:rsidP="00397280">
      <w:pPr>
        <w:jc w:val="both"/>
        <w:rPr>
          <w:color w:val="000000"/>
          <w:lang w:val="uk-UA"/>
        </w:rPr>
      </w:pPr>
      <w:r w:rsidRPr="00226CED">
        <w:rPr>
          <w:color w:val="000000"/>
          <w:lang w:val="uk-UA"/>
        </w:rPr>
        <w:t>11 клас    –   100%.  </w:t>
      </w:r>
    </w:p>
    <w:p w:rsidR="00397280" w:rsidRPr="00226CED" w:rsidRDefault="00397280" w:rsidP="00397280">
      <w:pPr>
        <w:jc w:val="both"/>
        <w:rPr>
          <w:rStyle w:val="af3"/>
          <w:b w:val="0"/>
          <w:i/>
          <w:color w:val="000000"/>
          <w:lang w:val="uk-UA"/>
        </w:rPr>
      </w:pPr>
      <w:r w:rsidRPr="00226CED">
        <w:rPr>
          <w:rStyle w:val="af3"/>
          <w:b w:val="0"/>
          <w:i/>
          <w:color w:val="000000"/>
          <w:lang w:val="uk-UA"/>
        </w:rPr>
        <w:t>В цілому  учні школи були забезпечені підручниками на 100 %.</w:t>
      </w:r>
    </w:p>
    <w:p w:rsidR="00397280" w:rsidRPr="00226CED" w:rsidRDefault="00397280" w:rsidP="00397280">
      <w:pPr>
        <w:suppressAutoHyphens/>
        <w:jc w:val="both"/>
        <w:rPr>
          <w:rStyle w:val="af3"/>
          <w:b w:val="0"/>
          <w:bCs w:val="0"/>
          <w:kern w:val="2"/>
          <w:lang w:val="uk-UA" w:eastAsia="zh-CN" w:bidi="zh-CN"/>
        </w:rPr>
      </w:pPr>
      <w:r w:rsidRPr="00226CED">
        <w:rPr>
          <w:kern w:val="2"/>
          <w:lang w:val="uk-UA" w:eastAsia="zh-CN" w:bidi="zh-CN"/>
        </w:rPr>
        <w:t xml:space="preserve">         Бібліотечне обслуговування здійснюється згідно Конституції України,  Закону України «Про бібліотеку і  бібліотечну  справу»  та  загально-бібліотечними  нормами, Закону  України  «Про  загальну середню  освіту», «Положення  про бібліотеку загальноосвітнього навчального  закладу», «Інструкції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p>
    <w:p w:rsidR="00397280" w:rsidRPr="00226CED" w:rsidRDefault="00397280" w:rsidP="00397280">
      <w:pPr>
        <w:jc w:val="both"/>
        <w:rPr>
          <w:color w:val="000000"/>
          <w:lang w:val="uk-UA"/>
        </w:rPr>
      </w:pPr>
      <w:r w:rsidRPr="00226CED">
        <w:rPr>
          <w:color w:val="000000"/>
          <w:lang w:val="uk-UA"/>
        </w:rPr>
        <w:t>   Користувачі отримують в тимчасове користування друковані видання з фонду бібліотеки, користуються бібліографічним і довідково-інформаційним обслуговуванням, використовують інтернет ресурси (бібліотека має комп’ютерну зону з підключенням до мережі Інтернет), беруть участь у масових заходах. У бібліотеці систематично ведеться “Щоденник роботи”, в якому обліковуються відомості про кількість та склад користувачів по групах, про обсяг виданих документів та розподіл їх за відділами бібліотечної класифікації.  </w:t>
      </w:r>
    </w:p>
    <w:p w:rsidR="00397280" w:rsidRPr="00226CED" w:rsidRDefault="00397280" w:rsidP="00397280">
      <w:pPr>
        <w:contextualSpacing/>
        <w:jc w:val="both"/>
        <w:rPr>
          <w:lang w:val="uk-UA"/>
        </w:rPr>
      </w:pPr>
      <w:r w:rsidRPr="00226CED">
        <w:rPr>
          <w:lang w:val="uk-UA"/>
        </w:rPr>
        <w:t xml:space="preserve">        Діяльність бібліотечно - інформаційного центру Білоцерківської загальноосвітньої школи І-ІІІ ступенів № 22  на початку 2018/2019 н.р. була спрямована на виховання в учнів  інформаційної культури, пошани до книги, забезпечення різноманітного  змісту  навчально - виховного  процесу; формування і розвиток читацької компетентності учнів засобами шкільної бібліотеки.</w:t>
      </w:r>
    </w:p>
    <w:p w:rsidR="00397280" w:rsidRPr="00226CED" w:rsidRDefault="00397280" w:rsidP="00397280">
      <w:pPr>
        <w:ind w:firstLine="708"/>
        <w:contextualSpacing/>
        <w:jc w:val="both"/>
        <w:rPr>
          <w:rStyle w:val="entdots"/>
          <w:color w:val="000000"/>
          <w:lang w:val="uk-UA"/>
        </w:rPr>
      </w:pPr>
      <w:r w:rsidRPr="00226CED">
        <w:rPr>
          <w:rStyle w:val="entdots"/>
          <w:color w:val="000000"/>
          <w:shd w:val="clear" w:color="auto" w:fill="FFFFFF"/>
          <w:lang w:val="uk-UA"/>
        </w:rPr>
        <w:t>Протягом І семестру шкільним бібліотечно-інформаційним центром здійснювалися всі заходи щодо інформаційного  забезпечення і використання у загальноосвітньому навчальному закладі навчальної літератури (видача підручників, обробка нових надходжень, робота з боржниками, перереєстрація читацьких формулярів, оформлення рекомендаційних списків, ведення всіх операцій по обліку та збереженню  книжкового фонду).</w:t>
      </w:r>
    </w:p>
    <w:p w:rsidR="00397280" w:rsidRPr="00226CED" w:rsidRDefault="00397280" w:rsidP="00397280">
      <w:pPr>
        <w:contextualSpacing/>
        <w:jc w:val="both"/>
        <w:rPr>
          <w:lang w:val="uk-UA"/>
        </w:rPr>
      </w:pPr>
      <w:r w:rsidRPr="00226CED">
        <w:rPr>
          <w:lang w:val="uk-UA"/>
        </w:rPr>
        <w:t xml:space="preserve">        Масова бібліотечна робота розпочалася проведенням літературного свята «Бібліотека – дім твоїх друзів» та посвятою в читачі  учнів 2-х класів (класоводи  Подоляко О.А,  Колісник М.С.,  Дубова О.В.)</w:t>
      </w:r>
    </w:p>
    <w:p w:rsidR="00397280" w:rsidRPr="00226CED" w:rsidRDefault="00397280" w:rsidP="00397280">
      <w:pPr>
        <w:contextualSpacing/>
        <w:jc w:val="both"/>
        <w:rPr>
          <w:lang w:val="uk-UA"/>
        </w:rPr>
      </w:pPr>
      <w:r w:rsidRPr="00226CED">
        <w:rPr>
          <w:lang w:val="uk-UA"/>
        </w:rPr>
        <w:tab/>
        <w:t>В рамках Всеукраїнського місячника шкільних бібліотек, який проходив з 01  по 31 жовтня 2018року під  девізом: «Шкільна бібліотека – центр творчого розвитку дитини» присвяченого 100 річчю від дня народження В.О.Сухомлинського було організовано книжкову виставку «Добро творити на Землі людині лиш дано», конкурс дитячих ілюстрацій до оповідань та казок В.О. Сухомлинського. На зустріч «Біля книжкової полиці» запросили учнів ГПД (вихователь Кравчук Н.В.), де познайомили з різномаїттям творів Василя Сухомлинського для дітей. Бібліотечну годину «Казковий світ Василя Сухомлинського» провели разом з учнями ГПД (вихователь Литвинчук Ю.) У читальну релаксійну залу на «Територію творчості» запросили наймолодших читачів -учнів ГПД №1(вихователь Січкар Л.В.).</w:t>
      </w:r>
    </w:p>
    <w:p w:rsidR="00397280" w:rsidRPr="00226CED" w:rsidRDefault="00397280" w:rsidP="00397280">
      <w:pPr>
        <w:contextualSpacing/>
        <w:jc w:val="both"/>
        <w:rPr>
          <w:lang w:val="uk-UA"/>
        </w:rPr>
      </w:pPr>
      <w:r w:rsidRPr="00226CED">
        <w:rPr>
          <w:lang w:val="uk-UA"/>
        </w:rPr>
        <w:t>Бібліотекарі Кваша Н.А., та Кравченко Т.В. провели відкриті заходи присвячені В.О. Сухомлинському: подорож до читацької скарбниці «Його вічний слід на землі» для учнів 4-Б класу(класовод Макарова І.І.) та усний журнал «Краса людської душі» для учнів 3-А кл.(класовод Григулець С.М.)</w:t>
      </w:r>
      <w:r>
        <w:rPr>
          <w:lang w:val="uk-UA"/>
        </w:rPr>
        <w:t>.</w:t>
      </w:r>
    </w:p>
    <w:p w:rsidR="00397280" w:rsidRPr="00226CED" w:rsidRDefault="00397280" w:rsidP="00397280">
      <w:pPr>
        <w:contextualSpacing/>
        <w:jc w:val="both"/>
        <w:rPr>
          <w:lang w:val="uk-UA"/>
        </w:rPr>
      </w:pPr>
      <w:r w:rsidRPr="00226CED">
        <w:rPr>
          <w:lang w:val="uk-UA"/>
        </w:rPr>
        <w:t>До Дня української писемності підготували тематичну книжкову викладку «Причасти мене розмовою українською мовою» та провели інформаційну годину з переглядом відео журналу «Світлиця слова» для учнів 4-А класу(класовод Семенюк І.В.).</w:t>
      </w:r>
      <w:r w:rsidRPr="00226CED">
        <w:rPr>
          <w:color w:val="000000"/>
          <w:shd w:val="clear" w:color="auto" w:fill="FFFFFF"/>
          <w:lang w:val="uk-UA"/>
        </w:rPr>
        <w:t> З нагоди  Дня  української  писемності та мови  бібліотекарі побували на зустрічі з письменниками Дмитром та Віталієм  Капрановими  та Володимиром Яворівським.</w:t>
      </w:r>
    </w:p>
    <w:p w:rsidR="00397280" w:rsidRPr="00226CED" w:rsidRDefault="00397280" w:rsidP="00397280">
      <w:pPr>
        <w:contextualSpacing/>
        <w:jc w:val="both"/>
        <w:rPr>
          <w:lang w:val="uk-UA"/>
        </w:rPr>
      </w:pPr>
      <w:r w:rsidRPr="00226CED">
        <w:rPr>
          <w:lang w:val="uk-UA"/>
        </w:rPr>
        <w:lastRenderedPageBreak/>
        <w:t xml:space="preserve">       Користувачам ШБІЦ бібліотекарі запропонували книжковий відео перегляд – знайомство з новинками літератури «Читачу, поспішай, книгу прочитай, щоб зібрати мудрий урожай», який демонструвався в читальній залі під час перерв(19,20. 11.18)</w:t>
      </w:r>
    </w:p>
    <w:p w:rsidR="00397280" w:rsidRPr="00226CED" w:rsidRDefault="00397280" w:rsidP="00397280">
      <w:pPr>
        <w:contextualSpacing/>
        <w:jc w:val="both"/>
        <w:rPr>
          <w:lang w:val="uk-UA"/>
        </w:rPr>
      </w:pPr>
      <w:r w:rsidRPr="00226CED">
        <w:rPr>
          <w:lang w:val="uk-UA"/>
        </w:rPr>
        <w:t xml:space="preserve">    До Дня Гідності та Свободи разом з педагогом –організатором Коломієць Т.В. провели літературно-музичну годину «Сторінками Майдану» та зустріч з очевидцями подій Майдану – Карась В.І. та Питлік В.П.</w:t>
      </w:r>
    </w:p>
    <w:p w:rsidR="00397280" w:rsidRPr="00226CED" w:rsidRDefault="00397280" w:rsidP="00397280">
      <w:pPr>
        <w:contextualSpacing/>
        <w:jc w:val="both"/>
        <w:rPr>
          <w:lang w:val="uk-UA"/>
        </w:rPr>
      </w:pPr>
      <w:r w:rsidRPr="00226CED">
        <w:rPr>
          <w:lang w:val="uk-UA"/>
        </w:rPr>
        <w:t>До Дня пам’яті жертв Голодомору бібліотекар Кваша Н.А. підготувала та продемонструвала відео презентацію книги Світлани Талан «Розколоте небо», де розкривається тема Голодомору в Україні 1933 року.(відео презентація розміщена на бібліотечній сторінці шкільного сайту). Прийняли участь у підготовці книжкової виставки «Забуттю не підлягає», яка була оформлена у вестибюлі школи. До 85 роковин Голодомору</w:t>
      </w:r>
      <w:r w:rsidRPr="00226CED">
        <w:rPr>
          <w:color w:val="000000"/>
          <w:shd w:val="clear" w:color="auto" w:fill="FFFFFF"/>
          <w:lang w:val="uk-UA"/>
        </w:rPr>
        <w:t xml:space="preserve"> 23 листопада  в читальній залі  шкільного бібліотечно - інформаційного центру  для учнів 7-Б класу (класний керівник  Джура А.Г.) було  проведено інформаційну годину «Голодомор – невиплакані сльози України».</w:t>
      </w:r>
    </w:p>
    <w:p w:rsidR="00397280" w:rsidRPr="00226CED" w:rsidRDefault="00397280" w:rsidP="00397280">
      <w:pPr>
        <w:contextualSpacing/>
        <w:jc w:val="both"/>
        <w:rPr>
          <w:lang w:val="uk-UA"/>
        </w:rPr>
      </w:pPr>
      <w:r w:rsidRPr="00226CED">
        <w:rPr>
          <w:lang w:val="uk-UA"/>
        </w:rPr>
        <w:t xml:space="preserve">       З метою формування у школярів свідомого і зацікавленого ставлення до книжки, потреби у систематичному читанні, виробленні навичок самостійного вибору книг для читання та їхнього пошуку було проведено бібліотечні уроки : «Читання, як задоволення» для учнів 4-Вкласу, та «Структура книги» для учнів 3-Б класу(класовод  Семененко  Ю.Ю.).</w:t>
      </w:r>
    </w:p>
    <w:p w:rsidR="00397280" w:rsidRPr="00226CED" w:rsidRDefault="00397280" w:rsidP="00397280">
      <w:pPr>
        <w:contextualSpacing/>
        <w:jc w:val="both"/>
        <w:rPr>
          <w:lang w:val="uk-UA"/>
        </w:rPr>
      </w:pPr>
      <w:r w:rsidRPr="00226CED">
        <w:rPr>
          <w:rStyle w:val="entdots"/>
          <w:color w:val="000000"/>
          <w:shd w:val="clear" w:color="auto" w:fill="FFFFFF"/>
          <w:lang w:val="uk-UA"/>
        </w:rPr>
        <w:t>З метою бережливого ставлення до  фонду шкільних підручників  з 03.12 по 10.12.2018р. разом з бібліотечним активом  було проведено огляд стану збереження  шкільних  підручників. Всі матеріали висвітлені у наказі по школі та на  бібліотечній сторінці шкільного сайту.</w:t>
      </w:r>
    </w:p>
    <w:p w:rsidR="00397280" w:rsidRPr="00226CED" w:rsidRDefault="00397280" w:rsidP="00397280">
      <w:pPr>
        <w:contextualSpacing/>
        <w:jc w:val="both"/>
        <w:rPr>
          <w:lang w:val="uk-UA"/>
        </w:rPr>
      </w:pPr>
      <w:r w:rsidRPr="00226CED">
        <w:rPr>
          <w:lang w:val="uk-UA"/>
        </w:rPr>
        <w:t xml:space="preserve">         В рубриці «Ювіляри місяця» було оформлено літературний перегляд «Ім’я, яке я відкрив для себе: Іван Андрусяк», де знайомили бібліотечних користувачів з творчістю сучасного письменника Івана Андрусяка.</w:t>
      </w:r>
    </w:p>
    <w:p w:rsidR="00397280" w:rsidRPr="00226CED" w:rsidRDefault="00397280" w:rsidP="00397280">
      <w:pPr>
        <w:contextualSpacing/>
        <w:jc w:val="both"/>
        <w:rPr>
          <w:lang w:val="uk-UA"/>
        </w:rPr>
      </w:pPr>
      <w:r w:rsidRPr="00226CED">
        <w:rPr>
          <w:lang w:val="uk-UA"/>
        </w:rPr>
        <w:t>Разом з вихователем ГПД Січкар Л.В. провели семінар-практикум «Розвиток креативності у дітей молодшого шкільного віку», провели захід «Подорож до країни Світлофора Моргайка»</w:t>
      </w:r>
    </w:p>
    <w:p w:rsidR="00397280" w:rsidRPr="00226CED" w:rsidRDefault="00397280" w:rsidP="00397280">
      <w:pPr>
        <w:contextualSpacing/>
        <w:jc w:val="both"/>
        <w:rPr>
          <w:lang w:val="uk-UA"/>
        </w:rPr>
      </w:pPr>
      <w:r w:rsidRPr="00226CED">
        <w:rPr>
          <w:lang w:val="uk-UA"/>
        </w:rPr>
        <w:t xml:space="preserve">       В передноворічні дні організували і провели народознавчі розвідки «Колядують зорі на Різдво Христове» та майстер-клас «Сніжинки закружляли над землею», використавши при цьому книжкову виставку «Зима щедрує по дворах» (були запрошені учнів 4-5 класів).</w:t>
      </w:r>
    </w:p>
    <w:p w:rsidR="00397280" w:rsidRPr="00226CED" w:rsidRDefault="00397280" w:rsidP="00397280">
      <w:pPr>
        <w:contextualSpacing/>
        <w:jc w:val="both"/>
        <w:rPr>
          <w:lang w:val="uk-UA"/>
        </w:rPr>
      </w:pPr>
      <w:r w:rsidRPr="00226CED">
        <w:rPr>
          <w:lang w:val="uk-UA"/>
        </w:rPr>
        <w:tab/>
        <w:t>Велика увага приділялася забезпеченню учнів навчальною літературою: замовлення, доставка, оброблення та видача підручників</w:t>
      </w:r>
      <w:r>
        <w:rPr>
          <w:lang w:val="uk-UA"/>
        </w:rPr>
        <w:t>.</w:t>
      </w:r>
      <w:r w:rsidRPr="00226CED">
        <w:rPr>
          <w:lang w:val="uk-UA"/>
        </w:rPr>
        <w:t>по класах.</w:t>
      </w:r>
    </w:p>
    <w:p w:rsidR="00397280" w:rsidRPr="00226CED" w:rsidRDefault="00397280" w:rsidP="00397280">
      <w:pPr>
        <w:contextualSpacing/>
        <w:jc w:val="both"/>
        <w:rPr>
          <w:lang w:val="uk-UA"/>
        </w:rPr>
      </w:pPr>
      <w:r w:rsidRPr="00226CED">
        <w:rPr>
          <w:lang w:val="uk-UA"/>
        </w:rPr>
        <w:t xml:space="preserve">        Розпочали впроваджувати Універсальну десяткову класифікацію в практику роботи шкільної бібліотеки. Було видано наказ та розроблено план з впровадження УДК. А саме:</w:t>
      </w:r>
    </w:p>
    <w:p w:rsidR="00397280" w:rsidRPr="00226CED" w:rsidRDefault="00397280" w:rsidP="00397280">
      <w:pPr>
        <w:pStyle w:val="a7"/>
        <w:numPr>
          <w:ilvl w:val="0"/>
          <w:numId w:val="47"/>
        </w:numPr>
        <w:contextualSpacing/>
        <w:jc w:val="both"/>
        <w:rPr>
          <w:lang w:val="uk-UA"/>
        </w:rPr>
      </w:pPr>
      <w:r w:rsidRPr="00226CED">
        <w:rPr>
          <w:lang w:val="uk-UA"/>
        </w:rPr>
        <w:t>Провели інвентаризацію основного фонду бібліотеки, підготували списки на вилучення застарілої та зношеної літератури;</w:t>
      </w:r>
    </w:p>
    <w:p w:rsidR="00397280" w:rsidRPr="00226CED" w:rsidRDefault="00397280" w:rsidP="00397280">
      <w:pPr>
        <w:pStyle w:val="a7"/>
        <w:numPr>
          <w:ilvl w:val="0"/>
          <w:numId w:val="47"/>
        </w:numPr>
        <w:contextualSpacing/>
        <w:jc w:val="both"/>
        <w:rPr>
          <w:lang w:val="uk-UA"/>
        </w:rPr>
      </w:pPr>
      <w:r w:rsidRPr="00226CED">
        <w:rPr>
          <w:lang w:val="uk-UA"/>
        </w:rPr>
        <w:t>Вивчали та узагальнювали досвід бібліотек  з переходу на іншу класифікаційну систему;</w:t>
      </w:r>
    </w:p>
    <w:p w:rsidR="00397280" w:rsidRPr="00226CED" w:rsidRDefault="00397280" w:rsidP="00397280">
      <w:pPr>
        <w:pStyle w:val="a7"/>
        <w:numPr>
          <w:ilvl w:val="0"/>
          <w:numId w:val="47"/>
        </w:numPr>
        <w:contextualSpacing/>
        <w:jc w:val="both"/>
        <w:rPr>
          <w:lang w:val="uk-UA"/>
        </w:rPr>
      </w:pPr>
      <w:r w:rsidRPr="00226CED">
        <w:rPr>
          <w:lang w:val="uk-UA"/>
        </w:rPr>
        <w:t>Продовжуємо вивчати таблиці відповідності ББК і УДК;</w:t>
      </w:r>
    </w:p>
    <w:p w:rsidR="00397280" w:rsidRPr="00226CED" w:rsidRDefault="00397280" w:rsidP="00397280">
      <w:pPr>
        <w:pStyle w:val="a7"/>
        <w:numPr>
          <w:ilvl w:val="0"/>
          <w:numId w:val="47"/>
        </w:numPr>
        <w:contextualSpacing/>
        <w:jc w:val="both"/>
        <w:rPr>
          <w:lang w:val="uk-UA"/>
        </w:rPr>
      </w:pPr>
      <w:r w:rsidRPr="00226CED">
        <w:rPr>
          <w:lang w:val="uk-UA"/>
        </w:rPr>
        <w:t>Взяли участь в навчально –методичному семінарі по впровадженню Універсальної десяткової класифікації, який відбувся на базі БЗШ №20;</w:t>
      </w:r>
    </w:p>
    <w:p w:rsidR="00397280" w:rsidRPr="002A718C" w:rsidRDefault="00397280" w:rsidP="00397280">
      <w:pPr>
        <w:pStyle w:val="a7"/>
        <w:numPr>
          <w:ilvl w:val="0"/>
          <w:numId w:val="47"/>
        </w:numPr>
        <w:contextualSpacing/>
        <w:jc w:val="both"/>
        <w:rPr>
          <w:lang w:val="uk-UA"/>
        </w:rPr>
      </w:pPr>
      <w:r w:rsidRPr="00226CED">
        <w:rPr>
          <w:lang w:val="uk-UA"/>
        </w:rPr>
        <w:t>Вносимо зміни до організаційних та облікових документів бібліотеки.</w:t>
      </w:r>
    </w:p>
    <w:p w:rsidR="00397280" w:rsidRPr="00226CED" w:rsidRDefault="00397280" w:rsidP="00397280">
      <w:pPr>
        <w:pStyle w:val="a7"/>
        <w:ind w:left="0" w:firstLine="360"/>
        <w:jc w:val="both"/>
        <w:rPr>
          <w:lang w:val="uk-UA"/>
        </w:rPr>
      </w:pPr>
      <w:r w:rsidRPr="00226CED">
        <w:rPr>
          <w:lang w:val="uk-UA"/>
        </w:rPr>
        <w:t>Бібліотекарями було оформлено підписку на періодичні видання, ведеться робота з довідково-пошуковим апаратом: поповнення та редагування  каталогів і картотек.  Бібліотекар Кравченко Т.В. звітувала про свою роботу в атестаційний період.</w:t>
      </w:r>
    </w:p>
    <w:p w:rsidR="00397280" w:rsidRPr="00226CED" w:rsidRDefault="00397280" w:rsidP="00397280">
      <w:pPr>
        <w:pStyle w:val="a7"/>
        <w:ind w:left="0" w:firstLine="360"/>
        <w:jc w:val="both"/>
        <w:rPr>
          <w:lang w:val="uk-UA"/>
        </w:rPr>
      </w:pPr>
      <w:r w:rsidRPr="00226CED">
        <w:rPr>
          <w:lang w:val="uk-UA"/>
        </w:rPr>
        <w:t>Всі матеріали бібліотечної роботи висвітлюються на шкільному сайті.  Пропагуємо роботу шкільної бібліотеки з популяризації читання через видавничу діяльність у фахових виданнях «Шкільна бібілотека» №10,-2018.</w:t>
      </w:r>
    </w:p>
    <w:p w:rsidR="00397280" w:rsidRPr="00226CED" w:rsidRDefault="00397280" w:rsidP="00397280">
      <w:pPr>
        <w:jc w:val="both"/>
        <w:rPr>
          <w:lang w:val="uk-UA"/>
        </w:rPr>
      </w:pPr>
      <w:r w:rsidRPr="00226CED">
        <w:rPr>
          <w:i/>
          <w:lang w:val="uk-UA"/>
        </w:rPr>
        <w:t xml:space="preserve">  </w:t>
      </w:r>
      <w:r w:rsidRPr="00226CED">
        <w:rPr>
          <w:lang w:val="uk-UA"/>
        </w:rPr>
        <w:t xml:space="preserve">    Робота  шкільної бібліотеки  надзвичайно багатогранна.  Вона забезпечує потреби навчально-виховного процесу в усіх його ланках, надаючи систематичну, цілеспрямовану допомогу своїм користувачам.</w:t>
      </w:r>
    </w:p>
    <w:p w:rsidR="00397280" w:rsidRPr="00226CED" w:rsidRDefault="00397280" w:rsidP="00397280">
      <w:pPr>
        <w:jc w:val="both"/>
        <w:rPr>
          <w:lang w:val="uk-UA"/>
        </w:rPr>
      </w:pPr>
      <w:r w:rsidRPr="00226CED">
        <w:rPr>
          <w:lang w:val="uk-UA"/>
        </w:rPr>
        <w:t xml:space="preserve">    У ІІ півріччі навчального року бібліотечно-інформаційний центр БЗШ №22 продовжував працювати в напрямку впровадженню в роботу Концепції національно-патріотичного </w:t>
      </w:r>
      <w:r w:rsidRPr="00226CED">
        <w:rPr>
          <w:lang w:val="uk-UA"/>
        </w:rPr>
        <w:lastRenderedPageBreak/>
        <w:t>виховання учнів. З цією метою бібліотечні працівники взяли участь у міській  ході до Дня Соборності та організували книжковий перегляд «Соборність – ланцюг єднання». У читальній залі бібліотеки 29.01.2019 відбулася відео-демонстрація «Згадаємо юність, що згоріла в Крутах» (до річниці бою під Крутами), організовано перегляд книжкової виставки «Ти – вічний біль Афганістан». Пам’яті Героїв Небесної Сотні було присвячено літературний спогад «Переведи мене через Майдан», який організували і провели у співпраці  з лідерами учнівського самоврядування спілки школярів «Світанок» на чолі з педагогом –організатором Коломієць Т.В. На бібліотечній сторінці шкільного сайту оформлено матеріали з даної тематики, які допоможуть класоводам та класним керівникам при проведенні виховних годин.</w:t>
      </w:r>
    </w:p>
    <w:p w:rsidR="00397280" w:rsidRPr="00226CED" w:rsidRDefault="00397280" w:rsidP="00397280">
      <w:pPr>
        <w:jc w:val="both"/>
        <w:rPr>
          <w:lang w:val="uk-UA"/>
        </w:rPr>
      </w:pPr>
      <w:r w:rsidRPr="00226CED">
        <w:rPr>
          <w:lang w:val="uk-UA"/>
        </w:rPr>
        <w:t xml:space="preserve">     До Міжнародного дня рідної мови  для учнів 3-5 класів організували літературний колаж «Нехай же мова лине солов’їна».</w:t>
      </w:r>
    </w:p>
    <w:p w:rsidR="00397280" w:rsidRPr="00226CED" w:rsidRDefault="00397280" w:rsidP="00397280">
      <w:pPr>
        <w:jc w:val="both"/>
        <w:rPr>
          <w:lang w:val="uk-UA"/>
        </w:rPr>
      </w:pPr>
      <w:r w:rsidRPr="00226CED">
        <w:rPr>
          <w:lang w:val="uk-UA"/>
        </w:rPr>
        <w:t xml:space="preserve">   Щорічно  в бібліотеці проходять Шевченківські березини. Так в читальній залі відбувся конкурс читців творів Т.Г.Шевченка «Нове життя будуємо, голос Кобзаря чуємо», де збираються шанувальники творчості великого Кобзаря, а також  була представлена книжкова виставка «Світ краси Шевченкового слова».</w:t>
      </w:r>
    </w:p>
    <w:p w:rsidR="00397280" w:rsidRPr="00226CED" w:rsidRDefault="00397280" w:rsidP="00397280">
      <w:pPr>
        <w:jc w:val="both"/>
        <w:rPr>
          <w:lang w:val="uk-UA"/>
        </w:rPr>
      </w:pPr>
      <w:r w:rsidRPr="00226CED">
        <w:rPr>
          <w:lang w:val="uk-UA"/>
        </w:rPr>
        <w:t xml:space="preserve">     Щороку хвилююча мить чарівної весни приносить до бібліотек України традиційне і довгоочікуване свято — Всеукраїнський тиждень дитячого читання. Бібліотекарі та бібліотечний  актив підготували для  читачів низку заходів під девізом «Хай Україна вся читає, бо книга нас усіх єднає».</w:t>
      </w:r>
    </w:p>
    <w:p w:rsidR="00397280" w:rsidRPr="00226CED" w:rsidRDefault="00397280" w:rsidP="00397280">
      <w:pPr>
        <w:jc w:val="both"/>
        <w:rPr>
          <w:lang w:val="uk-UA"/>
        </w:rPr>
      </w:pPr>
      <w:r w:rsidRPr="00226CED">
        <w:rPr>
          <w:lang w:val="uk-UA"/>
        </w:rPr>
        <w:t>Організували в читальній залі викладку біля книжкової полиці «Літературна скарбниця запрошує», і провели  мультикруїз у читальному залі  для учнів ГПД «Подорожуємо казковими шляхами»(Кравченко Т.В.), бібліотечний урок для учнів 4-В класу( класовод Січкар Л.В), присвячений творчості відомого казкаря «Мандри стежками Г.Х. Андерсена» провела бібліотекар Кваша Н.А., де було представлено книжкову добірку «Найвідоміший казкар світу».</w:t>
      </w:r>
    </w:p>
    <w:p w:rsidR="00397280" w:rsidRPr="00226CED" w:rsidRDefault="00397280" w:rsidP="00397280">
      <w:pPr>
        <w:rPr>
          <w:lang w:val="uk-UA"/>
        </w:rPr>
      </w:pPr>
      <w:r w:rsidRPr="00226CED">
        <w:rPr>
          <w:lang w:val="uk-UA"/>
        </w:rPr>
        <w:t xml:space="preserve">      </w:t>
      </w:r>
      <w:r w:rsidRPr="00226CED">
        <w:rPr>
          <w:shd w:val="clear" w:color="auto" w:fill="FFFFFF"/>
          <w:lang w:val="uk-UA"/>
        </w:rPr>
        <w:t xml:space="preserve"> Діяльність шкільної бібліотеки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w:t>
      </w:r>
      <w:r w:rsidRPr="00226CED">
        <w:rPr>
          <w:lang w:val="uk-UA"/>
        </w:rPr>
        <w:t xml:space="preserve"> Так  для учнів 5-Б класу було проведено бібліотечний урок та відео мандрівка довідковою літературою «Книги, які знають усе». Оформлено виставку дитячого малюнка «Герої книг – поруч з нами».</w:t>
      </w:r>
    </w:p>
    <w:p w:rsidR="00397280" w:rsidRPr="00226CED" w:rsidRDefault="00397280" w:rsidP="00397280">
      <w:pPr>
        <w:rPr>
          <w:lang w:val="uk-UA"/>
        </w:rPr>
      </w:pPr>
      <w:r w:rsidRPr="00226CED">
        <w:rPr>
          <w:lang w:val="uk-UA"/>
        </w:rPr>
        <w:t>В читальній залі  для учнів 4-9 класів було організовано майстер-клас «Вчимося лікувати книги»</w:t>
      </w:r>
      <w:r>
        <w:rPr>
          <w:lang w:val="uk-UA"/>
        </w:rPr>
        <w:t>.</w:t>
      </w:r>
    </w:p>
    <w:p w:rsidR="00397280" w:rsidRPr="00226CED" w:rsidRDefault="00397280" w:rsidP="00397280">
      <w:pPr>
        <w:jc w:val="both"/>
        <w:rPr>
          <w:lang w:val="uk-UA"/>
        </w:rPr>
      </w:pPr>
      <w:r w:rsidRPr="00226CED">
        <w:rPr>
          <w:lang w:val="uk-UA"/>
        </w:rPr>
        <w:t xml:space="preserve">    Було організовано і проведено доброчинну акцію «Подаруй книгу шкільній бібліотеці», під час якої до бібліотечного фонду надійшло 52 примірники книг на суму 4179 гривень, а як підсумок акції бібліотекарі та бібліотечний актив організували День Нової книги (Хіт-парад новинок дитячої літератури).</w:t>
      </w:r>
    </w:p>
    <w:p w:rsidR="00397280" w:rsidRPr="00226CED" w:rsidRDefault="00397280" w:rsidP="00397280">
      <w:pPr>
        <w:rPr>
          <w:rStyle w:val="apple-converted-space"/>
          <w:color w:val="22313F"/>
          <w:shd w:val="clear" w:color="auto" w:fill="FFFFFF"/>
          <w:lang w:val="uk-UA"/>
        </w:rPr>
      </w:pPr>
      <w:r w:rsidRPr="00226CED">
        <w:rPr>
          <w:color w:val="000000"/>
          <w:shd w:val="clear" w:color="auto" w:fill="FFFFFF"/>
          <w:lang w:val="uk-UA"/>
        </w:rPr>
        <w:t>Багатогранна робота ведеться з популяризації книжкового</w:t>
      </w:r>
      <w:r w:rsidRPr="00226CED">
        <w:rPr>
          <w:rStyle w:val="apple-converted-space"/>
          <w:color w:val="000000"/>
          <w:shd w:val="clear" w:color="auto" w:fill="FFFFFF"/>
          <w:lang w:val="uk-UA"/>
        </w:rPr>
        <w:t> фонду.</w:t>
      </w:r>
      <w:r w:rsidRPr="00226CED">
        <w:rPr>
          <w:shd w:val="clear" w:color="auto" w:fill="FFFFFF"/>
          <w:lang w:val="uk-UA"/>
        </w:rPr>
        <w:t xml:space="preserve"> Особлива увага приділялася широкій популяризації української літератури, </w:t>
      </w:r>
      <w:r w:rsidRPr="00226CED">
        <w:rPr>
          <w:color w:val="22313F"/>
          <w:shd w:val="clear" w:color="auto" w:fill="FFFFFF"/>
          <w:lang w:val="uk-UA"/>
        </w:rPr>
        <w:t xml:space="preserve"> </w:t>
      </w:r>
      <w:r w:rsidRPr="00226CED">
        <w:rPr>
          <w:shd w:val="clear" w:color="auto" w:fill="FFFFFF"/>
          <w:lang w:val="uk-UA"/>
        </w:rPr>
        <w:t>а саме творів В. Чемериса, А. Бачинського, З. Мензатюк,  І.Андрусяка, С. Гридіна, Г. Малик, С. Дерманського та інш.</w:t>
      </w:r>
    </w:p>
    <w:p w:rsidR="00397280" w:rsidRPr="00226CED" w:rsidRDefault="00397280" w:rsidP="00397280">
      <w:pPr>
        <w:jc w:val="both"/>
        <w:rPr>
          <w:lang w:val="uk-UA"/>
        </w:rPr>
      </w:pPr>
      <w:r w:rsidRPr="00226CED">
        <w:rPr>
          <w:rStyle w:val="apple-converted-space"/>
          <w:color w:val="000000"/>
          <w:shd w:val="clear" w:color="auto" w:fill="FFFFFF"/>
          <w:lang w:val="uk-UA"/>
        </w:rPr>
        <w:t xml:space="preserve"> Створено презентації «Книжкові новинки шукають своїх читачів», поповнилися  книжкові виставки «У центрі уваги роман», «Сучасна українська проза»</w:t>
      </w:r>
      <w:r w:rsidRPr="00226CED">
        <w:rPr>
          <w:lang w:val="uk-UA"/>
        </w:rPr>
        <w:t>.</w:t>
      </w:r>
    </w:p>
    <w:p w:rsidR="00397280" w:rsidRPr="00226CED" w:rsidRDefault="00397280" w:rsidP="00397280">
      <w:pPr>
        <w:jc w:val="both"/>
        <w:rPr>
          <w:lang w:val="uk-UA"/>
        </w:rPr>
      </w:pPr>
      <w:r w:rsidRPr="00226CED">
        <w:rPr>
          <w:lang w:val="uk-UA"/>
        </w:rPr>
        <w:t xml:space="preserve">      Бібліотекарі прийняли участь у зустрічі з письменницею, перекладачкою </w:t>
      </w:r>
    </w:p>
    <w:p w:rsidR="00397280" w:rsidRPr="00226CED" w:rsidRDefault="00397280" w:rsidP="00397280">
      <w:pPr>
        <w:jc w:val="both"/>
        <w:rPr>
          <w:lang w:val="uk-UA"/>
        </w:rPr>
      </w:pPr>
      <w:r w:rsidRPr="00226CED">
        <w:rPr>
          <w:lang w:val="uk-UA"/>
        </w:rPr>
        <w:t>О” Олір, з автором Романом Зіненко, де відбулася презентація його книги «Війна, якої не було» - хроніка Іловайської трагедії(у2 х частинах) і отримали для бібліотеки подарункові видання.</w:t>
      </w:r>
    </w:p>
    <w:p w:rsidR="00397280" w:rsidRPr="00226CED" w:rsidRDefault="00397280" w:rsidP="00397280">
      <w:pPr>
        <w:ind w:firstLine="708"/>
        <w:jc w:val="both"/>
        <w:rPr>
          <w:lang w:val="uk-UA"/>
        </w:rPr>
      </w:pPr>
      <w:r w:rsidRPr="00226CED">
        <w:rPr>
          <w:lang w:val="uk-UA"/>
        </w:rPr>
        <w:t>Відзначення пам’</w:t>
      </w:r>
      <w:r>
        <w:rPr>
          <w:lang w:val="uk-UA"/>
        </w:rPr>
        <w:t>я</w:t>
      </w:r>
      <w:r w:rsidRPr="00226CED">
        <w:rPr>
          <w:lang w:val="uk-UA"/>
        </w:rPr>
        <w:t>тних та ювілейних дат українських та зарубіжних письменників, творчість  яких користується популярністю серед користувачів, є обов’язковим розділом  у популяризації  літератури. Так 2019 рік – рік французької мови в Україні. Літературне рандеву «Французька весна» допомогло познайомитися з найпопулярнішими книгами французьких письменників.</w:t>
      </w:r>
    </w:p>
    <w:p w:rsidR="00397280" w:rsidRPr="00226CED" w:rsidRDefault="00397280" w:rsidP="00397280">
      <w:pPr>
        <w:jc w:val="both"/>
        <w:rPr>
          <w:lang w:val="uk-UA"/>
        </w:rPr>
      </w:pPr>
      <w:r w:rsidRPr="00226CED">
        <w:rPr>
          <w:lang w:val="uk-UA"/>
        </w:rPr>
        <w:t xml:space="preserve">   На секційних заняттях в краєзнавчому музеї бібліотекарі переглянули мультимедійний театралізований захід «Воїн і поет І.Мазепа».</w:t>
      </w:r>
    </w:p>
    <w:p w:rsidR="00397280" w:rsidRPr="00226CED" w:rsidRDefault="00397280" w:rsidP="00397280">
      <w:pPr>
        <w:jc w:val="both"/>
        <w:rPr>
          <w:lang w:val="uk-UA"/>
        </w:rPr>
      </w:pPr>
      <w:r w:rsidRPr="00226CED">
        <w:rPr>
          <w:lang w:val="uk-UA"/>
        </w:rPr>
        <w:lastRenderedPageBreak/>
        <w:t xml:space="preserve">       Книжкові  інформаційні виставки «Чорнобильські дзвони душу тривожать», виставка-спомин «Шана за подвиг, подяка за мир», бібліо інформини «На гостини до книжок ЧОМУЧОК» які підготовлені в читальному залі і є однією із форм популяризації літератури і стали у нагоді при підготовці і проведенні виховних тематичних годин.</w:t>
      </w:r>
    </w:p>
    <w:p w:rsidR="00397280" w:rsidRPr="00226CED" w:rsidRDefault="00397280" w:rsidP="00397280">
      <w:pPr>
        <w:rPr>
          <w:shd w:val="clear" w:color="auto" w:fill="FFFFFF"/>
          <w:lang w:val="uk-UA"/>
        </w:rPr>
      </w:pPr>
      <w:r w:rsidRPr="00226CED">
        <w:rPr>
          <w:shd w:val="clear" w:color="auto" w:fill="FFFFFF"/>
          <w:lang w:val="uk-UA"/>
        </w:rPr>
        <w:t xml:space="preserve">     Вагому допомогу шкільним  бібліотекарям  надавав  актив бібліотеки. Допомагали в проведенні рейдів – перевірок підручників «Як тобі живеться, підручнику?» , який проходив з 10.12 по 17.12.2018 року, з метою бережливого ставлення до книги,обробки нових надходжень навчальної літератури, в оформленні виставок малюнків, в проведенні масових бібліотечних заходів.</w:t>
      </w:r>
    </w:p>
    <w:p w:rsidR="00397280" w:rsidRPr="00226CED" w:rsidRDefault="00397280" w:rsidP="00397280">
      <w:pPr>
        <w:jc w:val="both"/>
        <w:rPr>
          <w:color w:val="000000"/>
          <w:shd w:val="clear" w:color="auto" w:fill="FFFFFF"/>
          <w:lang w:val="uk-UA"/>
        </w:rPr>
      </w:pPr>
      <w:r w:rsidRPr="00226CED">
        <w:rPr>
          <w:color w:val="000000"/>
          <w:shd w:val="clear" w:color="auto" w:fill="FFFFFF"/>
          <w:lang w:val="uk-UA"/>
        </w:rPr>
        <w:t xml:space="preserve">      Велика увага приділялася вибору та замовленню підручників для 2, 6(окремі предмети) та 11 класів на 2019/2020 навчальний рік. З13.05.2019 по24.05.19 організували та провели Тиждень поверненої книги  (художня та навчальна література). Травень та червень місяць бібліотекарі  провели інвентаризацію навчальної літератури, з метою виявлення та списання непридатних для використання підручників і визначення стану забезпечення  учнів (у розрізі кожного класу) підручниками на наступний навчальний рік. </w:t>
      </w:r>
    </w:p>
    <w:p w:rsidR="00397280" w:rsidRPr="00226CED" w:rsidRDefault="00397280" w:rsidP="00397280">
      <w:pPr>
        <w:jc w:val="both"/>
        <w:rPr>
          <w:shd w:val="clear" w:color="auto" w:fill="FFFFFF"/>
          <w:lang w:val="uk-UA"/>
        </w:rPr>
      </w:pPr>
      <w:r w:rsidRPr="00226CED">
        <w:rPr>
          <w:shd w:val="clear" w:color="auto" w:fill="FFFFFF"/>
          <w:lang w:val="uk-UA"/>
        </w:rPr>
        <w:t>Бібліотекарі  планували та провели заходи з учасниками  пришкільного табору «Дивосвіт».   Бібліотечні уроки:</w:t>
      </w:r>
    </w:p>
    <w:p w:rsidR="00397280" w:rsidRPr="00226CED" w:rsidRDefault="00397280" w:rsidP="00397280">
      <w:pPr>
        <w:pStyle w:val="a7"/>
        <w:numPr>
          <w:ilvl w:val="0"/>
          <w:numId w:val="48"/>
        </w:numPr>
        <w:contextualSpacing/>
        <w:jc w:val="both"/>
        <w:rPr>
          <w:shd w:val="clear" w:color="auto" w:fill="FFFFFF"/>
          <w:lang w:val="uk-UA"/>
        </w:rPr>
      </w:pPr>
      <w:r w:rsidRPr="00226CED">
        <w:rPr>
          <w:shd w:val="clear" w:color="auto" w:fill="FFFFFF"/>
          <w:lang w:val="uk-UA"/>
        </w:rPr>
        <w:t>«Подорож  морем  Преси»</w:t>
      </w:r>
    </w:p>
    <w:p w:rsidR="00397280" w:rsidRPr="00226CED" w:rsidRDefault="00397280" w:rsidP="00397280">
      <w:pPr>
        <w:pStyle w:val="a7"/>
        <w:numPr>
          <w:ilvl w:val="0"/>
          <w:numId w:val="48"/>
        </w:numPr>
        <w:contextualSpacing/>
        <w:jc w:val="both"/>
        <w:rPr>
          <w:shd w:val="clear" w:color="auto" w:fill="FFFFFF"/>
          <w:lang w:val="uk-UA"/>
        </w:rPr>
      </w:pPr>
      <w:r w:rsidRPr="00226CED">
        <w:rPr>
          <w:shd w:val="clear" w:color="auto" w:fill="FFFFFF"/>
          <w:lang w:val="uk-UA"/>
        </w:rPr>
        <w:t>«Дружба – велика сила»</w:t>
      </w:r>
    </w:p>
    <w:p w:rsidR="00397280" w:rsidRPr="00226CED" w:rsidRDefault="00397280" w:rsidP="00397280">
      <w:pPr>
        <w:pStyle w:val="a7"/>
        <w:numPr>
          <w:ilvl w:val="0"/>
          <w:numId w:val="48"/>
        </w:numPr>
        <w:contextualSpacing/>
        <w:jc w:val="both"/>
        <w:rPr>
          <w:shd w:val="clear" w:color="auto" w:fill="FFFFFF"/>
          <w:lang w:val="uk-UA"/>
        </w:rPr>
      </w:pPr>
      <w:r w:rsidRPr="00226CED">
        <w:rPr>
          <w:shd w:val="clear" w:color="auto" w:fill="FFFFFF"/>
          <w:lang w:val="uk-UA"/>
        </w:rPr>
        <w:t>«Добре жити, якщо вмієш дружити»</w:t>
      </w:r>
    </w:p>
    <w:p w:rsidR="00397280" w:rsidRPr="00226CED" w:rsidRDefault="00397280" w:rsidP="00397280">
      <w:pPr>
        <w:pStyle w:val="a7"/>
        <w:ind w:left="420"/>
        <w:jc w:val="both"/>
        <w:rPr>
          <w:shd w:val="clear" w:color="auto" w:fill="FFFFFF"/>
          <w:lang w:val="uk-UA"/>
        </w:rPr>
      </w:pPr>
      <w:r w:rsidRPr="00226CED">
        <w:rPr>
          <w:shd w:val="clear" w:color="auto" w:fill="FFFFFF"/>
          <w:lang w:val="uk-UA"/>
        </w:rPr>
        <w:t>Літературний калейдоскоп  «Чарівна книга знову ожива»</w:t>
      </w:r>
    </w:p>
    <w:p w:rsidR="00397280" w:rsidRPr="00226CED" w:rsidRDefault="00397280" w:rsidP="00397280">
      <w:pPr>
        <w:pStyle w:val="a7"/>
        <w:ind w:left="420"/>
        <w:jc w:val="both"/>
        <w:rPr>
          <w:shd w:val="clear" w:color="auto" w:fill="FFFFFF"/>
          <w:lang w:val="uk-UA"/>
        </w:rPr>
      </w:pPr>
      <w:r w:rsidRPr="00226CED">
        <w:rPr>
          <w:shd w:val="clear" w:color="auto" w:fill="FFFFFF"/>
          <w:lang w:val="uk-UA"/>
        </w:rPr>
        <w:t>Мандрівка до казки  «Веселе  КазкоЧитання»</w:t>
      </w:r>
    </w:p>
    <w:p w:rsidR="00397280" w:rsidRPr="00226CED" w:rsidRDefault="00397280" w:rsidP="00397280">
      <w:pPr>
        <w:jc w:val="both"/>
        <w:rPr>
          <w:shd w:val="clear" w:color="auto" w:fill="FFFFFF"/>
          <w:lang w:val="uk-UA"/>
        </w:rPr>
      </w:pPr>
      <w:r w:rsidRPr="00226CED">
        <w:rPr>
          <w:shd w:val="clear" w:color="auto" w:fill="FFFFFF"/>
          <w:lang w:val="uk-UA"/>
        </w:rPr>
        <w:t>Літературні  години:</w:t>
      </w:r>
    </w:p>
    <w:p w:rsidR="00397280" w:rsidRPr="00226CED" w:rsidRDefault="00397280" w:rsidP="00397280">
      <w:pPr>
        <w:jc w:val="both"/>
        <w:rPr>
          <w:shd w:val="clear" w:color="auto" w:fill="FFFFFF"/>
          <w:lang w:val="uk-UA"/>
        </w:rPr>
      </w:pPr>
      <w:r w:rsidRPr="00226CED">
        <w:rPr>
          <w:shd w:val="clear" w:color="auto" w:fill="FFFFFF"/>
          <w:lang w:val="uk-UA"/>
        </w:rPr>
        <w:t>- «Подорожуємо  казковими  стежками  Г.Х.Андерсена»</w:t>
      </w:r>
    </w:p>
    <w:p w:rsidR="00397280" w:rsidRPr="00226CED" w:rsidRDefault="00397280" w:rsidP="00397280">
      <w:pPr>
        <w:jc w:val="both"/>
        <w:rPr>
          <w:shd w:val="clear" w:color="auto" w:fill="FFFFFF"/>
          <w:lang w:val="uk-UA"/>
        </w:rPr>
      </w:pPr>
      <w:r w:rsidRPr="00226CED">
        <w:rPr>
          <w:shd w:val="clear" w:color="auto" w:fill="FFFFFF"/>
          <w:lang w:val="uk-UA"/>
        </w:rPr>
        <w:t>- «Веселий чародій – Всеволод Нестайко»</w:t>
      </w:r>
    </w:p>
    <w:p w:rsidR="00397280" w:rsidRPr="006B5792" w:rsidRDefault="00397280" w:rsidP="00397280">
      <w:pPr>
        <w:jc w:val="both"/>
        <w:rPr>
          <w:shd w:val="clear" w:color="auto" w:fill="FFFFFF"/>
          <w:lang w:val="uk-UA"/>
        </w:rPr>
      </w:pPr>
      <w:r w:rsidRPr="00226CED">
        <w:rPr>
          <w:shd w:val="clear" w:color="auto" w:fill="FFFFFF"/>
          <w:lang w:val="uk-UA"/>
        </w:rPr>
        <w:t xml:space="preserve">     Вся робота була спрямована на виховання в  користувачів любові та пошани до книги, розвитку інтересу до читання; формуванню читацьких смаків; сприянню розвитку здібностей.</w:t>
      </w:r>
      <w:r w:rsidRPr="00226CED">
        <w:rPr>
          <w:lang w:val="uk-UA" w:eastAsia="uk-UA"/>
        </w:rPr>
        <w:t xml:space="preserve"> Шкільні бібліотеки </w:t>
      </w:r>
      <w:r w:rsidRPr="006B5792">
        <w:rPr>
          <w:lang w:val="uk-UA" w:eastAsia="uk-UA"/>
        </w:rPr>
        <w:t>різноманітними бібліотечними засобами сприяють формуванню підростаючого покоління патріотичних почуттів, національної свідомості, любові до України.</w:t>
      </w:r>
    </w:p>
    <w:p w:rsidR="00A10E2D" w:rsidRPr="006B5792" w:rsidRDefault="00A10E2D" w:rsidP="00A10E2D">
      <w:pPr>
        <w:jc w:val="center"/>
        <w:rPr>
          <w:b/>
          <w:bCs/>
          <w:lang w:val="uk-UA"/>
        </w:rPr>
      </w:pPr>
      <w:r w:rsidRPr="006B5792">
        <w:rPr>
          <w:b/>
          <w:bCs/>
          <w:lang w:val="uk-UA"/>
        </w:rPr>
        <w:t>Гурткова робота</w:t>
      </w:r>
    </w:p>
    <w:p w:rsidR="00AD14FE" w:rsidRDefault="00AB62AE" w:rsidP="00AD14FE">
      <w:pPr>
        <w:tabs>
          <w:tab w:val="left" w:pos="567"/>
        </w:tabs>
        <w:jc w:val="both"/>
        <w:rPr>
          <w:color w:val="000000"/>
          <w:lang w:val="uk-UA"/>
        </w:rPr>
      </w:pPr>
      <w:r w:rsidRPr="006B5792">
        <w:rPr>
          <w:lang w:val="uk-UA"/>
        </w:rPr>
        <w:tab/>
      </w:r>
      <w:r w:rsidR="00AD14FE" w:rsidRPr="006B5792">
        <w:rPr>
          <w:lang w:val="uk-UA"/>
        </w:rPr>
        <w:t>З метою розширення доступу дітей до позашкільної освіти, забезпечення реалізації їх прав на творчий розвиток, створення умов для інтелектуального</w:t>
      </w:r>
      <w:r w:rsidR="00AD14FE">
        <w:rPr>
          <w:color w:val="000000"/>
          <w:lang w:val="uk-UA"/>
        </w:rPr>
        <w:t>, духовного та фізичного розвитку дітей позашкільна освіта у школі здійснювалася  за напрямами:</w:t>
      </w:r>
    </w:p>
    <w:p w:rsidR="00AD14FE" w:rsidRDefault="00AD14FE" w:rsidP="00AD14FE">
      <w:pPr>
        <w:numPr>
          <w:ilvl w:val="0"/>
          <w:numId w:val="8"/>
        </w:numPr>
        <w:tabs>
          <w:tab w:val="left" w:pos="567"/>
        </w:tabs>
        <w:jc w:val="both"/>
        <w:rPr>
          <w:color w:val="000000"/>
          <w:lang w:val="uk-UA"/>
        </w:rPr>
      </w:pPr>
      <w:r>
        <w:rPr>
          <w:color w:val="000000"/>
          <w:lang w:val="uk-UA"/>
        </w:rPr>
        <w:t>художньо-естетичним;</w:t>
      </w:r>
    </w:p>
    <w:p w:rsidR="00AD14FE" w:rsidRDefault="00AD14FE" w:rsidP="00AD14FE">
      <w:pPr>
        <w:numPr>
          <w:ilvl w:val="0"/>
          <w:numId w:val="8"/>
        </w:numPr>
        <w:tabs>
          <w:tab w:val="left" w:pos="567"/>
        </w:tabs>
        <w:jc w:val="both"/>
        <w:rPr>
          <w:color w:val="000000"/>
          <w:lang w:val="uk-UA"/>
        </w:rPr>
      </w:pPr>
      <w:r>
        <w:rPr>
          <w:color w:val="000000"/>
          <w:lang w:val="uk-UA"/>
        </w:rPr>
        <w:t>еколого-натуралістичним;</w:t>
      </w:r>
    </w:p>
    <w:p w:rsidR="00AD14FE" w:rsidRDefault="00AD14FE" w:rsidP="00AD14FE">
      <w:pPr>
        <w:numPr>
          <w:ilvl w:val="0"/>
          <w:numId w:val="8"/>
        </w:numPr>
        <w:tabs>
          <w:tab w:val="left" w:pos="567"/>
        </w:tabs>
        <w:jc w:val="both"/>
        <w:rPr>
          <w:color w:val="000000"/>
          <w:lang w:val="uk-UA"/>
        </w:rPr>
      </w:pPr>
      <w:r>
        <w:rPr>
          <w:color w:val="000000"/>
          <w:lang w:val="uk-UA"/>
        </w:rPr>
        <w:t>туристсько-краєзнавчим;</w:t>
      </w:r>
    </w:p>
    <w:p w:rsidR="00AD14FE" w:rsidRDefault="00AD14FE" w:rsidP="00AD14FE">
      <w:pPr>
        <w:numPr>
          <w:ilvl w:val="0"/>
          <w:numId w:val="8"/>
        </w:numPr>
        <w:tabs>
          <w:tab w:val="left" w:pos="567"/>
        </w:tabs>
        <w:jc w:val="both"/>
        <w:rPr>
          <w:color w:val="000000"/>
          <w:lang w:val="uk-UA"/>
        </w:rPr>
      </w:pPr>
      <w:r>
        <w:rPr>
          <w:color w:val="000000"/>
          <w:lang w:val="uk-UA"/>
        </w:rPr>
        <w:t>військово-патріотичним;</w:t>
      </w:r>
    </w:p>
    <w:p w:rsidR="00AD14FE" w:rsidRDefault="00AD14FE" w:rsidP="00AD14FE">
      <w:pPr>
        <w:numPr>
          <w:ilvl w:val="0"/>
          <w:numId w:val="8"/>
        </w:numPr>
        <w:tabs>
          <w:tab w:val="left" w:pos="567"/>
        </w:tabs>
        <w:jc w:val="both"/>
        <w:rPr>
          <w:color w:val="000000"/>
          <w:lang w:val="uk-UA"/>
        </w:rPr>
      </w:pPr>
      <w:r>
        <w:rPr>
          <w:color w:val="000000"/>
          <w:lang w:val="uk-UA"/>
        </w:rPr>
        <w:t>гуманітарним;</w:t>
      </w:r>
    </w:p>
    <w:p w:rsidR="00AD14FE" w:rsidRDefault="00AD14FE" w:rsidP="00AD14FE">
      <w:pPr>
        <w:numPr>
          <w:ilvl w:val="0"/>
          <w:numId w:val="8"/>
        </w:numPr>
        <w:tabs>
          <w:tab w:val="left" w:pos="567"/>
        </w:tabs>
        <w:jc w:val="both"/>
        <w:rPr>
          <w:color w:val="000000"/>
          <w:lang w:val="uk-UA"/>
        </w:rPr>
      </w:pPr>
      <w:r w:rsidRPr="000E38A3">
        <w:rPr>
          <w:color w:val="000000"/>
          <w:lang w:val="uk-UA"/>
        </w:rPr>
        <w:t>дослідницько-еспериментальним.</w:t>
      </w:r>
    </w:p>
    <w:p w:rsidR="00AD14FE" w:rsidRDefault="00AD14FE" w:rsidP="00AD14FE">
      <w:pPr>
        <w:jc w:val="both"/>
        <w:rPr>
          <w:lang w:val="uk-UA"/>
        </w:rPr>
      </w:pPr>
      <w:r>
        <w:rPr>
          <w:lang w:val="uk-UA"/>
        </w:rPr>
        <w:t xml:space="preserve">          Відповідно до наказів по школі від </w:t>
      </w:r>
      <w:r w:rsidRPr="005647E0">
        <w:rPr>
          <w:lang w:val="uk-UA"/>
        </w:rPr>
        <w:t>3</w:t>
      </w:r>
      <w:r w:rsidRPr="005647E0">
        <w:t>0</w:t>
      </w:r>
      <w:r w:rsidRPr="005647E0">
        <w:rPr>
          <w:lang w:val="uk-UA"/>
        </w:rPr>
        <w:t>.08.201</w:t>
      </w:r>
      <w:r w:rsidRPr="005647E0">
        <w:t>8</w:t>
      </w:r>
      <w:r w:rsidRPr="005647E0">
        <w:rPr>
          <w:lang w:val="uk-UA"/>
        </w:rPr>
        <w:t xml:space="preserve"> № 18</w:t>
      </w:r>
      <w:r w:rsidRPr="005647E0">
        <w:t>9</w:t>
      </w:r>
      <w:r w:rsidRPr="005647E0">
        <w:rPr>
          <w:lang w:val="uk-UA"/>
        </w:rPr>
        <w:t xml:space="preserve"> «Про організацію виховної роботи у 201</w:t>
      </w:r>
      <w:r w:rsidRPr="005647E0">
        <w:t>8/2019</w:t>
      </w:r>
      <w:r w:rsidRPr="005647E0">
        <w:rPr>
          <w:lang w:val="uk-UA"/>
        </w:rPr>
        <w:t xml:space="preserve"> н.р.»</w:t>
      </w:r>
      <w:r w:rsidRPr="00632E59">
        <w:rPr>
          <w:color w:val="FF0000"/>
          <w:lang w:val="uk-UA"/>
        </w:rPr>
        <w:t xml:space="preserve"> </w:t>
      </w:r>
      <w:r w:rsidRPr="0042645C">
        <w:rPr>
          <w:color w:val="FF0000"/>
          <w:lang w:val="uk-UA"/>
        </w:rPr>
        <w:t xml:space="preserve"> </w:t>
      </w:r>
      <w:r>
        <w:rPr>
          <w:lang w:val="uk-UA"/>
        </w:rPr>
        <w:t>та від 30.08.2018 № 178 «Про призначення керівниками гуртків», відповідно до плану позашкільної діяльності закладу на 2018/2019 н.р. заступником директора з НВР Міхно Т.П. були</w:t>
      </w:r>
      <w:r w:rsidRPr="0005544B">
        <w:rPr>
          <w:lang w:val="uk-UA"/>
        </w:rPr>
        <w:t xml:space="preserve"> підведені підсумки роботи гуртків у 201</w:t>
      </w:r>
      <w:r>
        <w:rPr>
          <w:lang w:val="uk-UA"/>
        </w:rPr>
        <w:t>8/2019</w:t>
      </w:r>
      <w:r w:rsidRPr="0005544B">
        <w:rPr>
          <w:lang w:val="uk-UA"/>
        </w:rPr>
        <w:t xml:space="preserve"> н.</w:t>
      </w:r>
      <w:r>
        <w:rPr>
          <w:lang w:val="uk-UA"/>
        </w:rPr>
        <w:t xml:space="preserve">р. </w:t>
      </w:r>
    </w:p>
    <w:p w:rsidR="00AD14FE" w:rsidRDefault="00AD14FE" w:rsidP="00AD14FE">
      <w:pPr>
        <w:jc w:val="both"/>
        <w:rPr>
          <w:lang w:val="uk-UA"/>
        </w:rPr>
      </w:pPr>
      <w:r>
        <w:rPr>
          <w:lang w:val="uk-UA"/>
        </w:rPr>
        <w:tab/>
        <w:t xml:space="preserve">Станом на 25 вересня 2018 року мережа гуртків, клубів та секцій у школі становила </w:t>
      </w:r>
      <w:r>
        <w:t>1</w:t>
      </w:r>
      <w:r>
        <w:rPr>
          <w:lang w:val="uk-UA"/>
        </w:rPr>
        <w:t>2</w:t>
      </w:r>
      <w:r>
        <w:t xml:space="preserve"> </w:t>
      </w:r>
      <w:r>
        <w:rPr>
          <w:lang w:val="uk-UA"/>
        </w:rPr>
        <w:t>бюджетних гуртків.</w:t>
      </w:r>
    </w:p>
    <w:p w:rsidR="00AD14FE" w:rsidRDefault="00AD14FE" w:rsidP="00AD14FE">
      <w:pPr>
        <w:ind w:left="644"/>
        <w:contextualSpacing/>
        <w:jc w:val="both"/>
        <w:rPr>
          <w:lang w:val="uk-UA"/>
        </w:rPr>
      </w:pPr>
      <w:r>
        <w:rPr>
          <w:lang w:val="uk-UA"/>
        </w:rPr>
        <w:t>На базі школи працювали гуртки:</w:t>
      </w:r>
    </w:p>
    <w:p w:rsidR="00AD14FE" w:rsidRDefault="00AD14FE" w:rsidP="00AD14FE">
      <w:pPr>
        <w:numPr>
          <w:ilvl w:val="0"/>
          <w:numId w:val="22"/>
        </w:numPr>
        <w:contextualSpacing/>
        <w:jc w:val="both"/>
        <w:rPr>
          <w:lang w:val="uk-UA"/>
        </w:rPr>
      </w:pPr>
      <w:r>
        <w:rPr>
          <w:lang w:val="uk-UA"/>
        </w:rPr>
        <w:t>Художньо-естетичного спрямування:</w:t>
      </w:r>
    </w:p>
    <w:p w:rsidR="00AD14FE" w:rsidRDefault="00AD14FE" w:rsidP="00AD14FE">
      <w:pPr>
        <w:numPr>
          <w:ilvl w:val="0"/>
          <w:numId w:val="49"/>
        </w:numPr>
        <w:tabs>
          <w:tab w:val="left" w:pos="1276"/>
        </w:tabs>
        <w:ind w:firstLine="349"/>
        <w:contextualSpacing/>
        <w:jc w:val="both"/>
        <w:rPr>
          <w:lang w:val="uk-UA"/>
        </w:rPr>
      </w:pPr>
      <w:r>
        <w:rPr>
          <w:lang w:val="uk-UA"/>
        </w:rPr>
        <w:t xml:space="preserve">Хореографічний ансамбль спортивного танцю «Белліссімо» (кер.Бреус Т.О.) до </w:t>
      </w:r>
      <w:r>
        <w:t>08.10.2018 року</w:t>
      </w:r>
      <w:r>
        <w:rPr>
          <w:lang w:val="uk-UA"/>
        </w:rPr>
        <w:t>.</w:t>
      </w:r>
    </w:p>
    <w:p w:rsidR="00AD14FE" w:rsidRDefault="00AD14FE" w:rsidP="00AD14FE">
      <w:pPr>
        <w:numPr>
          <w:ilvl w:val="0"/>
          <w:numId w:val="22"/>
        </w:numPr>
        <w:contextualSpacing/>
        <w:jc w:val="both"/>
        <w:rPr>
          <w:lang w:val="uk-UA"/>
        </w:rPr>
      </w:pPr>
      <w:r>
        <w:rPr>
          <w:lang w:val="uk-UA"/>
        </w:rPr>
        <w:t>Еколого-натуралістичного спрямування:</w:t>
      </w:r>
    </w:p>
    <w:p w:rsidR="00AD14FE" w:rsidRDefault="00AD14FE" w:rsidP="00AD14FE">
      <w:pPr>
        <w:numPr>
          <w:ilvl w:val="0"/>
          <w:numId w:val="49"/>
        </w:numPr>
        <w:tabs>
          <w:tab w:val="left" w:pos="1276"/>
        </w:tabs>
        <w:ind w:firstLine="349"/>
        <w:contextualSpacing/>
        <w:jc w:val="both"/>
        <w:rPr>
          <w:lang w:val="uk-UA"/>
        </w:rPr>
      </w:pPr>
      <w:r>
        <w:rPr>
          <w:lang w:val="uk-UA"/>
        </w:rPr>
        <w:t>«Юний еколог» (кер. Зінченко В.П.);</w:t>
      </w:r>
    </w:p>
    <w:p w:rsidR="00AD14FE" w:rsidRPr="00E812D5" w:rsidRDefault="00AD14FE" w:rsidP="00AD14FE">
      <w:pPr>
        <w:numPr>
          <w:ilvl w:val="0"/>
          <w:numId w:val="49"/>
        </w:numPr>
        <w:tabs>
          <w:tab w:val="left" w:pos="1276"/>
        </w:tabs>
        <w:ind w:firstLine="349"/>
        <w:contextualSpacing/>
        <w:jc w:val="both"/>
        <w:rPr>
          <w:lang w:val="uk-UA"/>
        </w:rPr>
      </w:pPr>
      <w:r w:rsidRPr="00E812D5">
        <w:rPr>
          <w:rFonts w:eastAsia="Calibri"/>
          <w:iCs/>
          <w:lang w:val="uk-UA" w:eastAsia="en-US"/>
        </w:rPr>
        <w:t>«Юні охоронці природи»</w:t>
      </w:r>
      <w:r>
        <w:rPr>
          <w:rFonts w:eastAsia="Calibri"/>
          <w:iCs/>
          <w:lang w:val="uk-UA" w:eastAsia="en-US"/>
        </w:rPr>
        <w:t xml:space="preserve"> (кер. Парасюк Р.Й.);</w:t>
      </w:r>
    </w:p>
    <w:p w:rsidR="00AD14FE" w:rsidRDefault="00AD14FE" w:rsidP="00AD14FE">
      <w:pPr>
        <w:numPr>
          <w:ilvl w:val="0"/>
          <w:numId w:val="49"/>
        </w:numPr>
        <w:tabs>
          <w:tab w:val="left" w:pos="1276"/>
        </w:tabs>
        <w:contextualSpacing/>
        <w:jc w:val="both"/>
        <w:rPr>
          <w:lang w:val="uk-UA"/>
        </w:rPr>
      </w:pPr>
      <w:r w:rsidRPr="00E812D5">
        <w:rPr>
          <w:lang w:val="uk-UA"/>
        </w:rPr>
        <w:lastRenderedPageBreak/>
        <w:t>«Юні дослідники»</w:t>
      </w:r>
      <w:r>
        <w:rPr>
          <w:lang w:val="uk-UA"/>
        </w:rPr>
        <w:t xml:space="preserve"> (кер. Паш О.С.)</w:t>
      </w:r>
    </w:p>
    <w:p w:rsidR="00AD14FE" w:rsidRDefault="00AD14FE" w:rsidP="00AD14FE">
      <w:pPr>
        <w:numPr>
          <w:ilvl w:val="0"/>
          <w:numId w:val="22"/>
        </w:numPr>
        <w:contextualSpacing/>
        <w:jc w:val="both"/>
        <w:rPr>
          <w:lang w:val="uk-UA"/>
        </w:rPr>
      </w:pPr>
      <w:r>
        <w:rPr>
          <w:lang w:val="uk-UA"/>
        </w:rPr>
        <w:t>Турисько-краєзнавчого та пошукового спрямування:</w:t>
      </w:r>
    </w:p>
    <w:p w:rsidR="00AD14FE" w:rsidRDefault="00AD14FE" w:rsidP="00AD14FE">
      <w:pPr>
        <w:numPr>
          <w:ilvl w:val="0"/>
          <w:numId w:val="49"/>
        </w:numPr>
        <w:tabs>
          <w:tab w:val="left" w:pos="1276"/>
        </w:tabs>
        <w:ind w:firstLine="349"/>
        <w:contextualSpacing/>
        <w:jc w:val="both"/>
        <w:rPr>
          <w:lang w:val="uk-UA"/>
        </w:rPr>
      </w:pPr>
      <w:r>
        <w:rPr>
          <w:lang w:val="uk-UA"/>
        </w:rPr>
        <w:t xml:space="preserve"> </w:t>
      </w:r>
      <w:r w:rsidRPr="00E812D5">
        <w:rPr>
          <w:rFonts w:eastAsia="Calibri"/>
          <w:iCs/>
          <w:lang w:val="uk-UA" w:eastAsia="en-US"/>
        </w:rPr>
        <w:t>«Музеєзнавство»</w:t>
      </w:r>
      <w:r>
        <w:rPr>
          <w:lang w:val="uk-UA"/>
        </w:rPr>
        <w:t xml:space="preserve"> (кер.Заремба О.М.)</w:t>
      </w:r>
    </w:p>
    <w:p w:rsidR="00AD14FE" w:rsidRDefault="00AD14FE" w:rsidP="00AD14FE">
      <w:pPr>
        <w:numPr>
          <w:ilvl w:val="0"/>
          <w:numId w:val="22"/>
        </w:numPr>
        <w:contextualSpacing/>
        <w:jc w:val="both"/>
        <w:rPr>
          <w:lang w:val="uk-UA"/>
        </w:rPr>
      </w:pPr>
      <w:r>
        <w:rPr>
          <w:lang w:val="uk-UA"/>
        </w:rPr>
        <w:t>Гуманітарного спрямування:</w:t>
      </w:r>
    </w:p>
    <w:p w:rsidR="00AD14FE" w:rsidRDefault="00AD14FE" w:rsidP="00AD14FE">
      <w:pPr>
        <w:numPr>
          <w:ilvl w:val="0"/>
          <w:numId w:val="49"/>
        </w:numPr>
        <w:tabs>
          <w:tab w:val="left" w:pos="1276"/>
        </w:tabs>
        <w:ind w:firstLine="349"/>
        <w:contextualSpacing/>
        <w:jc w:val="both"/>
        <w:rPr>
          <w:lang w:val="uk-UA"/>
        </w:rPr>
      </w:pPr>
      <w:r w:rsidRPr="00E812D5">
        <w:rPr>
          <w:rFonts w:eastAsia="Calibri"/>
          <w:iCs/>
          <w:lang w:val="uk-UA" w:eastAsia="en-US"/>
        </w:rPr>
        <w:t>«Основи медіа грамотності»</w:t>
      </w:r>
      <w:r>
        <w:rPr>
          <w:lang w:val="uk-UA"/>
        </w:rPr>
        <w:t xml:space="preserve"> (кер. Петрова В.І.);</w:t>
      </w:r>
    </w:p>
    <w:p w:rsidR="00AD14FE" w:rsidRDefault="00AD14FE" w:rsidP="00AD14FE">
      <w:pPr>
        <w:numPr>
          <w:ilvl w:val="0"/>
          <w:numId w:val="49"/>
        </w:numPr>
        <w:tabs>
          <w:tab w:val="left" w:pos="1276"/>
        </w:tabs>
        <w:ind w:firstLine="349"/>
        <w:contextualSpacing/>
        <w:jc w:val="both"/>
        <w:rPr>
          <w:lang w:val="uk-UA"/>
        </w:rPr>
      </w:pPr>
      <w:r w:rsidRPr="00E812D5">
        <w:rPr>
          <w:rFonts w:eastAsia="Calibri"/>
          <w:iCs/>
          <w:lang w:val="uk-UA" w:eastAsia="en-US"/>
        </w:rPr>
        <w:t>«Юні мовознавці»</w:t>
      </w:r>
      <w:r>
        <w:rPr>
          <w:lang w:val="uk-UA"/>
        </w:rPr>
        <w:t xml:space="preserve"> (кер.Козаченко О.А.);</w:t>
      </w:r>
    </w:p>
    <w:p w:rsidR="00AD14FE" w:rsidRDefault="00AD14FE" w:rsidP="00AD14FE">
      <w:pPr>
        <w:numPr>
          <w:ilvl w:val="0"/>
          <w:numId w:val="49"/>
        </w:numPr>
        <w:tabs>
          <w:tab w:val="left" w:pos="1276"/>
        </w:tabs>
        <w:ind w:firstLine="349"/>
        <w:contextualSpacing/>
        <w:jc w:val="both"/>
        <w:rPr>
          <w:lang w:val="uk-UA"/>
        </w:rPr>
      </w:pPr>
      <w:r w:rsidRPr="00E812D5">
        <w:rPr>
          <w:rFonts w:eastAsia="Calibri"/>
          <w:iCs/>
          <w:lang w:val="uk-UA" w:eastAsia="en-US"/>
        </w:rPr>
        <w:t>«</w:t>
      </w:r>
      <w:r w:rsidRPr="00E812D5">
        <w:rPr>
          <w:rFonts w:eastAsia="Calibri"/>
          <w:iCs/>
          <w:lang w:val="en-US" w:eastAsia="en-US"/>
        </w:rPr>
        <w:t>ABC English Club</w:t>
      </w:r>
      <w:r w:rsidRPr="00E812D5">
        <w:rPr>
          <w:rFonts w:eastAsia="Calibri"/>
          <w:iCs/>
          <w:lang w:val="uk-UA" w:eastAsia="en-US"/>
        </w:rPr>
        <w:t>»</w:t>
      </w:r>
      <w:r>
        <w:rPr>
          <w:rFonts w:eastAsia="Calibri"/>
          <w:iCs/>
          <w:lang w:val="uk-UA" w:eastAsia="en-US"/>
        </w:rPr>
        <w:t xml:space="preserve"> (кер. Біланенко Л.В.;</w:t>
      </w:r>
    </w:p>
    <w:p w:rsidR="00AD14FE" w:rsidRDefault="00AD14FE" w:rsidP="00AD14FE">
      <w:pPr>
        <w:numPr>
          <w:ilvl w:val="0"/>
          <w:numId w:val="49"/>
        </w:numPr>
        <w:tabs>
          <w:tab w:val="left" w:pos="1276"/>
        </w:tabs>
        <w:ind w:firstLine="349"/>
        <w:contextualSpacing/>
        <w:jc w:val="both"/>
        <w:rPr>
          <w:lang w:val="uk-UA"/>
        </w:rPr>
      </w:pPr>
      <w:r w:rsidRPr="00E812D5">
        <w:rPr>
          <w:rFonts w:eastAsia="Calibri"/>
          <w:iCs/>
          <w:lang w:val="uk-UA" w:eastAsia="en-US"/>
        </w:rPr>
        <w:t>«Моя майбутня професія»</w:t>
      </w:r>
      <w:r>
        <w:rPr>
          <w:lang w:val="uk-UA"/>
        </w:rPr>
        <w:t xml:space="preserve"> (кер. Шматко І.В.);</w:t>
      </w:r>
    </w:p>
    <w:p w:rsidR="00AD14FE" w:rsidRDefault="00AD14FE" w:rsidP="00AD14FE">
      <w:pPr>
        <w:numPr>
          <w:ilvl w:val="0"/>
          <w:numId w:val="49"/>
        </w:numPr>
        <w:tabs>
          <w:tab w:val="left" w:pos="1276"/>
        </w:tabs>
        <w:ind w:firstLine="349"/>
        <w:contextualSpacing/>
        <w:jc w:val="both"/>
        <w:rPr>
          <w:lang w:val="uk-UA"/>
        </w:rPr>
      </w:pPr>
      <w:r w:rsidRPr="00E812D5">
        <w:rPr>
          <w:rFonts w:eastAsia="Calibri"/>
          <w:iCs/>
          <w:lang w:val="uk-UA" w:eastAsia="en-US"/>
        </w:rPr>
        <w:t>«Юний журналіст»</w:t>
      </w:r>
      <w:r>
        <w:rPr>
          <w:rFonts w:eastAsia="Calibri"/>
          <w:iCs/>
          <w:lang w:val="uk-UA" w:eastAsia="en-US"/>
        </w:rPr>
        <w:t xml:space="preserve"> (кер. Синєгуб Р.П.)</w:t>
      </w:r>
    </w:p>
    <w:p w:rsidR="00AD14FE" w:rsidRDefault="00AD14FE" w:rsidP="00AD14FE">
      <w:pPr>
        <w:numPr>
          <w:ilvl w:val="0"/>
          <w:numId w:val="22"/>
        </w:numPr>
        <w:tabs>
          <w:tab w:val="left" w:pos="1276"/>
        </w:tabs>
        <w:contextualSpacing/>
        <w:jc w:val="both"/>
        <w:rPr>
          <w:lang w:val="uk-UA"/>
        </w:rPr>
      </w:pPr>
      <w:r>
        <w:rPr>
          <w:lang w:val="uk-UA"/>
        </w:rPr>
        <w:t>Дослідницько-експериментального спрямування.</w:t>
      </w:r>
    </w:p>
    <w:p w:rsidR="00AD14FE" w:rsidRDefault="00AD14FE" w:rsidP="00AD14FE">
      <w:pPr>
        <w:numPr>
          <w:ilvl w:val="0"/>
          <w:numId w:val="22"/>
        </w:numPr>
        <w:tabs>
          <w:tab w:val="left" w:pos="1276"/>
        </w:tabs>
        <w:contextualSpacing/>
        <w:jc w:val="both"/>
        <w:rPr>
          <w:lang w:val="uk-UA"/>
        </w:rPr>
      </w:pPr>
      <w:r>
        <w:rPr>
          <w:rFonts w:eastAsia="Calibri"/>
          <w:iCs/>
          <w:lang w:val="uk-UA" w:eastAsia="en-US"/>
        </w:rPr>
        <w:t>Фізкультурно-спортивного спрямування.</w:t>
      </w:r>
    </w:p>
    <w:p w:rsidR="00AD14FE" w:rsidRDefault="00AD14FE" w:rsidP="00AD14FE">
      <w:pPr>
        <w:jc w:val="both"/>
        <w:rPr>
          <w:lang w:val="uk-UA"/>
        </w:rPr>
      </w:pPr>
      <w:r>
        <w:rPr>
          <w:lang w:val="uk-UA"/>
        </w:rPr>
        <w:tab/>
        <w:t xml:space="preserve">У гуртках, які працюють на базі школи, навчалося </w:t>
      </w:r>
      <w:r>
        <w:rPr>
          <w:b/>
          <w:lang w:val="uk-UA"/>
        </w:rPr>
        <w:t>364 учні (42,4 %).</w:t>
      </w:r>
      <w:r w:rsidRPr="003239C7">
        <w:rPr>
          <w:color w:val="000000"/>
        </w:rPr>
        <w:tab/>
      </w:r>
    </w:p>
    <w:p w:rsidR="00AD14FE" w:rsidRDefault="00AD14FE" w:rsidP="00AD14FE">
      <w:pPr>
        <w:tabs>
          <w:tab w:val="left" w:pos="567"/>
        </w:tabs>
        <w:ind w:left="927" w:hanging="360"/>
        <w:jc w:val="both"/>
        <w:rPr>
          <w:color w:val="000000"/>
          <w:lang w:val="uk-UA"/>
        </w:rPr>
      </w:pPr>
      <w:r>
        <w:rPr>
          <w:color w:val="000000"/>
          <w:lang w:val="uk-UA"/>
        </w:rPr>
        <w:t>Всі гуртки працювали за навчальними програмами, затвердженими МОН України.</w:t>
      </w:r>
    </w:p>
    <w:p w:rsidR="00AD14FE" w:rsidRDefault="00AD14FE" w:rsidP="00AD14FE">
      <w:pPr>
        <w:ind w:firstLine="567"/>
        <w:jc w:val="both"/>
        <w:rPr>
          <w:color w:val="000000"/>
          <w:lang w:val="uk-UA"/>
        </w:rPr>
      </w:pPr>
      <w:r>
        <w:rPr>
          <w:color w:val="000000"/>
          <w:lang w:val="uk-UA"/>
        </w:rPr>
        <w:t>Гурткова робота з учнями планувалася керівниками посеместрово, тематичне планування кожного гуртка перевірялося заступником директора з НВР Міхно Т.П. та затверджувалося директором школи Кучмою Г.В.</w:t>
      </w:r>
    </w:p>
    <w:p w:rsidR="00AD14FE" w:rsidRDefault="00AD14FE" w:rsidP="00AD14FE">
      <w:pPr>
        <w:tabs>
          <w:tab w:val="left" w:pos="567"/>
        </w:tabs>
        <w:ind w:firstLine="567"/>
        <w:jc w:val="both"/>
        <w:rPr>
          <w:color w:val="000000"/>
          <w:lang w:val="uk-UA"/>
        </w:rPr>
      </w:pPr>
      <w:r>
        <w:rPr>
          <w:color w:val="000000"/>
          <w:lang w:val="uk-UA"/>
        </w:rPr>
        <w:t>Керівники гуртків систематично обліковували відвідування учнями навчальних  занять та робили відповідні записи у журналах гурткової роботи.</w:t>
      </w:r>
    </w:p>
    <w:p w:rsidR="00AD14FE" w:rsidRDefault="00AD14FE" w:rsidP="00AD14FE">
      <w:pPr>
        <w:tabs>
          <w:tab w:val="left" w:pos="567"/>
        </w:tabs>
        <w:ind w:firstLine="567"/>
        <w:jc w:val="both"/>
        <w:rPr>
          <w:color w:val="000000"/>
          <w:lang w:val="uk-UA"/>
        </w:rPr>
      </w:pPr>
      <w:r>
        <w:rPr>
          <w:color w:val="000000"/>
          <w:lang w:val="uk-UA"/>
        </w:rPr>
        <w:t>Результати своєї роботи гуртківці представляли на шкільному, міському та обласному рівнях.</w:t>
      </w:r>
    </w:p>
    <w:p w:rsidR="00AD14FE" w:rsidRPr="00B92264" w:rsidRDefault="00AD14FE" w:rsidP="006B5792">
      <w:pPr>
        <w:jc w:val="both"/>
        <w:rPr>
          <w:color w:val="000000"/>
          <w:lang w:val="uk-UA"/>
        </w:rPr>
      </w:pPr>
      <w:r w:rsidRPr="000E38A3">
        <w:rPr>
          <w:lang w:val="uk-UA"/>
        </w:rPr>
        <w:tab/>
      </w:r>
      <w:r>
        <w:rPr>
          <w:color w:val="000000"/>
          <w:lang w:val="uk-UA"/>
        </w:rPr>
        <w:t xml:space="preserve">   </w:t>
      </w:r>
      <w:r w:rsidRPr="00B92264">
        <w:rPr>
          <w:color w:val="000000"/>
          <w:lang w:val="uk-UA"/>
        </w:rPr>
        <w:t>Слід відзначити цілеспрямовану роботу еколого-натуралістичного гуртка «Юний еколог» (кер.Зінченко В.П.). За підсумками проведеної роботи гуртківці брали участь у природоохоронних міських конкурсах та акціях: «</w:t>
      </w:r>
      <w:r>
        <w:rPr>
          <w:color w:val="000000"/>
          <w:lang w:val="uk-UA"/>
        </w:rPr>
        <w:t>Ліси для нащадків»,</w:t>
      </w:r>
      <w:r w:rsidRPr="00B92264">
        <w:rPr>
          <w:color w:val="000000"/>
          <w:lang w:val="uk-UA"/>
        </w:rPr>
        <w:t xml:space="preserve"> «В об’єктиві натураліста»</w:t>
      </w:r>
      <w:r>
        <w:rPr>
          <w:color w:val="000000"/>
          <w:lang w:val="uk-UA"/>
        </w:rPr>
        <w:t xml:space="preserve">, </w:t>
      </w:r>
      <w:r w:rsidRPr="00D30FA9">
        <w:rPr>
          <w:color w:val="000000"/>
          <w:lang w:val="uk-UA"/>
        </w:rPr>
        <w:t xml:space="preserve"> </w:t>
      </w:r>
      <w:r w:rsidRPr="00B92264">
        <w:rPr>
          <w:color w:val="000000"/>
          <w:lang w:val="uk-UA"/>
        </w:rPr>
        <w:t>Годівничка</w:t>
      </w:r>
      <w:r w:rsidRPr="008250B3">
        <w:rPr>
          <w:lang w:val="uk-UA"/>
        </w:rPr>
        <w:t>» (ІІІ місце у міському етапі), в</w:t>
      </w:r>
      <w:r>
        <w:rPr>
          <w:lang w:val="uk-UA"/>
        </w:rPr>
        <w:t xml:space="preserve"> екологічних акціях: «До чи</w:t>
      </w:r>
      <w:r w:rsidRPr="00730035">
        <w:rPr>
          <w:lang w:val="uk-UA"/>
        </w:rPr>
        <w:t>стих джерел», «Охорона довкілля справа спільна»,  у конкур</w:t>
      </w:r>
      <w:r>
        <w:rPr>
          <w:color w:val="000000"/>
          <w:lang w:val="uk-UA"/>
        </w:rPr>
        <w:t>сі</w:t>
      </w:r>
      <w:r w:rsidRPr="00730035">
        <w:rPr>
          <w:color w:val="000000"/>
          <w:lang w:val="uk-UA"/>
        </w:rPr>
        <w:t>-захист</w:t>
      </w:r>
      <w:r>
        <w:rPr>
          <w:color w:val="000000"/>
          <w:lang w:val="uk-UA"/>
        </w:rPr>
        <w:t>і</w:t>
      </w:r>
      <w:r w:rsidRPr="00730035">
        <w:rPr>
          <w:color w:val="000000"/>
          <w:lang w:val="uk-UA"/>
        </w:rPr>
        <w:t xml:space="preserve"> науково-дослідницьких робіт</w:t>
      </w:r>
      <w:r>
        <w:rPr>
          <w:color w:val="000000"/>
          <w:lang w:val="uk-UA"/>
        </w:rPr>
        <w:t xml:space="preserve"> </w:t>
      </w:r>
      <w:r w:rsidRPr="00730035">
        <w:rPr>
          <w:color w:val="000000"/>
          <w:lang w:val="uk-UA"/>
        </w:rPr>
        <w:t xml:space="preserve">учнів –членів МАН  </w:t>
      </w:r>
      <w:r>
        <w:rPr>
          <w:lang w:val="uk-UA"/>
        </w:rPr>
        <w:t>секція екологія,  відділення   екології та аграрних наук</w:t>
      </w:r>
      <w:r>
        <w:rPr>
          <w:color w:val="000000"/>
          <w:lang w:val="uk-UA"/>
        </w:rPr>
        <w:t>.</w:t>
      </w:r>
    </w:p>
    <w:p w:rsidR="00AD14FE" w:rsidRPr="0037245A" w:rsidRDefault="00AD14FE" w:rsidP="00AD14FE">
      <w:pPr>
        <w:tabs>
          <w:tab w:val="left" w:pos="1276"/>
        </w:tabs>
        <w:contextualSpacing/>
        <w:jc w:val="both"/>
        <w:rPr>
          <w:lang w:val="uk-UA"/>
        </w:rPr>
      </w:pPr>
      <w:r w:rsidRPr="001A2C31">
        <w:rPr>
          <w:color w:val="FF0000"/>
          <w:lang w:val="uk-UA"/>
        </w:rPr>
        <w:t xml:space="preserve">          </w:t>
      </w:r>
      <w:r w:rsidRPr="0037245A">
        <w:rPr>
          <w:lang w:val="uk-UA"/>
        </w:rPr>
        <w:t xml:space="preserve">Вихованці гуманітарного гуртка </w:t>
      </w:r>
      <w:r w:rsidRPr="00E812D5">
        <w:rPr>
          <w:rFonts w:eastAsia="Calibri"/>
          <w:iCs/>
          <w:lang w:val="uk-UA" w:eastAsia="en-US"/>
        </w:rPr>
        <w:t>«Юні мовознавці»</w:t>
      </w:r>
      <w:r>
        <w:rPr>
          <w:lang w:val="uk-UA"/>
        </w:rPr>
        <w:t xml:space="preserve"> </w:t>
      </w:r>
      <w:r w:rsidRPr="0037245A">
        <w:rPr>
          <w:lang w:val="uk-UA"/>
        </w:rPr>
        <w:t>(кер.Козаченко О.А.) презентували свої  творчі доробки  на міських краєзнавчих читаннях ім. Петра Лебединцева (</w:t>
      </w:r>
      <w:r>
        <w:rPr>
          <w:lang w:val="uk-UA"/>
        </w:rPr>
        <w:t>Прядко Карина - ІІ місце, Поліщук Анастасія – ІІІ місце)</w:t>
      </w:r>
      <w:r w:rsidRPr="0037245A">
        <w:rPr>
          <w:lang w:val="uk-UA"/>
        </w:rPr>
        <w:t xml:space="preserve">, у </w:t>
      </w:r>
      <w:r>
        <w:rPr>
          <w:lang w:val="uk-UA"/>
        </w:rPr>
        <w:t xml:space="preserve">філософських читаннях (Мельник Влад – ІІІ місце, Кшановська Юля – ІІ місце, Темченко Олександра – ІІ місце, Возна Мрія – ІІІ місце), </w:t>
      </w:r>
      <w:r w:rsidRPr="00730035">
        <w:rPr>
          <w:lang w:val="uk-UA"/>
        </w:rPr>
        <w:t>у конкур</w:t>
      </w:r>
      <w:r>
        <w:rPr>
          <w:color w:val="000000"/>
          <w:lang w:val="uk-UA"/>
        </w:rPr>
        <w:t>сі</w:t>
      </w:r>
      <w:r w:rsidRPr="00730035">
        <w:rPr>
          <w:color w:val="000000"/>
          <w:lang w:val="uk-UA"/>
        </w:rPr>
        <w:t>-захист</w:t>
      </w:r>
      <w:r>
        <w:rPr>
          <w:color w:val="000000"/>
          <w:lang w:val="uk-UA"/>
        </w:rPr>
        <w:t>і</w:t>
      </w:r>
      <w:r w:rsidRPr="00730035">
        <w:rPr>
          <w:color w:val="000000"/>
          <w:lang w:val="uk-UA"/>
        </w:rPr>
        <w:t xml:space="preserve"> науково-дослідницьких робіт</w:t>
      </w:r>
      <w:r>
        <w:rPr>
          <w:color w:val="000000"/>
          <w:lang w:val="uk-UA"/>
        </w:rPr>
        <w:t xml:space="preserve"> </w:t>
      </w:r>
      <w:r w:rsidRPr="00730035">
        <w:rPr>
          <w:color w:val="000000"/>
          <w:lang w:val="uk-UA"/>
        </w:rPr>
        <w:t>учнів –</w:t>
      </w:r>
      <w:r>
        <w:rPr>
          <w:color w:val="000000"/>
          <w:lang w:val="uk-UA"/>
        </w:rPr>
        <w:t xml:space="preserve"> </w:t>
      </w:r>
      <w:r w:rsidRPr="00730035">
        <w:rPr>
          <w:color w:val="000000"/>
          <w:lang w:val="uk-UA"/>
        </w:rPr>
        <w:t>членів МАН секція українська мова, відділення мовознавства  (Темченко Олександра</w:t>
      </w:r>
      <w:r>
        <w:rPr>
          <w:color w:val="000000"/>
          <w:lang w:val="uk-UA"/>
        </w:rPr>
        <w:t xml:space="preserve"> -</w:t>
      </w:r>
      <w:r w:rsidRPr="00730035">
        <w:rPr>
          <w:color w:val="000000"/>
          <w:lang w:val="uk-UA"/>
        </w:rPr>
        <w:t xml:space="preserve"> ІІІ місце</w:t>
      </w:r>
      <w:r>
        <w:rPr>
          <w:color w:val="000000"/>
          <w:lang w:val="uk-UA"/>
        </w:rPr>
        <w:t>)</w:t>
      </w:r>
      <w:r w:rsidRPr="00730035">
        <w:rPr>
          <w:color w:val="000000"/>
          <w:lang w:val="uk-UA"/>
        </w:rPr>
        <w:t>.</w:t>
      </w:r>
    </w:p>
    <w:p w:rsidR="00AD14FE" w:rsidRDefault="00AD14FE" w:rsidP="00AD14FE">
      <w:pPr>
        <w:tabs>
          <w:tab w:val="left" w:pos="1276"/>
        </w:tabs>
        <w:contextualSpacing/>
        <w:jc w:val="both"/>
        <w:rPr>
          <w:lang w:val="uk-UA"/>
        </w:rPr>
      </w:pPr>
      <w:r w:rsidRPr="003239C7">
        <w:rPr>
          <w:lang w:val="uk-UA"/>
        </w:rPr>
        <w:t xml:space="preserve">    </w:t>
      </w:r>
      <w:r>
        <w:rPr>
          <w:lang w:val="uk-UA"/>
        </w:rPr>
        <w:t xml:space="preserve">     </w:t>
      </w:r>
      <w:r w:rsidRPr="003239C7">
        <w:rPr>
          <w:lang w:val="uk-UA"/>
        </w:rPr>
        <w:t xml:space="preserve"> Робота вчителя спрямована на активізацію творчої діяльності гуртківців, створення емоційного комфорту на заняттях. Олена Анатоліївна пробуджує в дітей бажання творчо мислити, дає їм можливість виявити самостійність та креативність,намагається відразу включити кожну дитину у творчий процес. Тому її вихованці підготували і </w:t>
      </w:r>
      <w:r>
        <w:rPr>
          <w:lang w:val="uk-UA"/>
        </w:rPr>
        <w:t>виступили з театралізованою виставою  «Шалені весілля».</w:t>
      </w:r>
      <w:r w:rsidRPr="009837FD">
        <w:rPr>
          <w:lang w:val="uk-UA"/>
        </w:rPr>
        <w:t xml:space="preserve"> </w:t>
      </w:r>
    </w:p>
    <w:p w:rsidR="00AD14FE" w:rsidRPr="0045249E" w:rsidRDefault="00AD14FE" w:rsidP="00AD14FE">
      <w:pPr>
        <w:tabs>
          <w:tab w:val="left" w:pos="567"/>
        </w:tabs>
        <w:jc w:val="both"/>
        <w:rPr>
          <w:lang w:val="uk-UA"/>
        </w:rPr>
      </w:pPr>
      <w:r>
        <w:rPr>
          <w:color w:val="FF0000"/>
          <w:lang w:val="uk-UA"/>
        </w:rPr>
        <w:t xml:space="preserve">  </w:t>
      </w:r>
      <w:r>
        <w:rPr>
          <w:color w:val="FF0000"/>
          <w:lang w:val="uk-UA"/>
        </w:rPr>
        <w:tab/>
      </w:r>
      <w:r w:rsidRPr="00643954">
        <w:rPr>
          <w:lang w:val="uk-UA"/>
        </w:rPr>
        <w:t>Значна увага приділялась і гуманітарній освіті учнів. Так, вихованці гуртк</w:t>
      </w:r>
      <w:r>
        <w:rPr>
          <w:lang w:val="uk-UA"/>
        </w:rPr>
        <w:t>а</w:t>
      </w:r>
      <w:r w:rsidRPr="00643954">
        <w:rPr>
          <w:lang w:val="uk-UA"/>
        </w:rPr>
        <w:t xml:space="preserve"> </w:t>
      </w:r>
      <w:r w:rsidRPr="003F7747">
        <w:rPr>
          <w:rFonts w:eastAsia="Calibri"/>
          <w:iCs/>
          <w:lang w:val="uk-UA" w:eastAsia="en-US"/>
        </w:rPr>
        <w:t>«Музеєзнавство»</w:t>
      </w:r>
      <w:r w:rsidRPr="00643954">
        <w:rPr>
          <w:lang w:val="uk-UA"/>
        </w:rPr>
        <w:t xml:space="preserve"> (кер. Заремба О.М.)  брали у</w:t>
      </w:r>
      <w:r>
        <w:rPr>
          <w:lang w:val="uk-UA"/>
        </w:rPr>
        <w:t>часть у міському конкурсі «Неосяжна м</w:t>
      </w:r>
      <w:r w:rsidRPr="00643954">
        <w:rPr>
          <w:lang w:val="uk-UA"/>
        </w:rPr>
        <w:t>оя</w:t>
      </w:r>
      <w:r>
        <w:rPr>
          <w:lang w:val="uk-UA"/>
        </w:rPr>
        <w:t xml:space="preserve"> Україна» (Стешенко Поліна, ІІ</w:t>
      </w:r>
      <w:r w:rsidRPr="00643954">
        <w:rPr>
          <w:lang w:val="uk-UA"/>
        </w:rPr>
        <w:t xml:space="preserve"> місце</w:t>
      </w:r>
      <w:r>
        <w:rPr>
          <w:lang w:val="uk-UA"/>
        </w:rPr>
        <w:t>, ІІІ місце</w:t>
      </w:r>
      <w:r w:rsidRPr="00643954">
        <w:rPr>
          <w:lang w:val="uk-UA"/>
        </w:rPr>
        <w:t xml:space="preserve">), конкурсі </w:t>
      </w:r>
      <w:r>
        <w:rPr>
          <w:lang w:val="uk-UA"/>
        </w:rPr>
        <w:t xml:space="preserve">самодіяльних поетів і прозаїків «До України серце прихилю» (Ходжаназарова Лола, Радіонова Вікторія -дипломанти), </w:t>
      </w:r>
      <w:r>
        <w:rPr>
          <w:color w:val="000000"/>
          <w:lang w:val="uk-UA"/>
        </w:rPr>
        <w:t>міському конкурсі «Зерна доброти»</w:t>
      </w:r>
      <w:r>
        <w:rPr>
          <w:lang w:val="uk-UA"/>
        </w:rPr>
        <w:t xml:space="preserve"> (Музиченко Анастасія – ІІ місце), «</w:t>
      </w:r>
      <w:r>
        <w:rPr>
          <w:color w:val="000000"/>
          <w:lang w:val="uk-UA"/>
        </w:rPr>
        <w:t>філософських читаанях – 2018» (Сидоренко Олександра – ІІ місце),</w:t>
      </w:r>
      <w:r w:rsidRPr="00C82B46">
        <w:rPr>
          <w:lang w:val="uk-UA"/>
        </w:rPr>
        <w:t xml:space="preserve"> </w:t>
      </w:r>
      <w:r w:rsidRPr="0037245A">
        <w:rPr>
          <w:lang w:val="uk-UA"/>
        </w:rPr>
        <w:t>краєзнавчих читаннях ім. Петра Лебединцева</w:t>
      </w:r>
      <w:r>
        <w:rPr>
          <w:lang w:val="uk-UA"/>
        </w:rPr>
        <w:t xml:space="preserve"> Мовчан Євгенія – ІІІ місце), команда школи посіла ІІІ місце у міському КВК «Обери майбутнє»</w:t>
      </w:r>
      <w:r>
        <w:rPr>
          <w:color w:val="000000"/>
          <w:lang w:val="uk-UA"/>
        </w:rPr>
        <w:t>.</w:t>
      </w:r>
      <w:r w:rsidRPr="00643954">
        <w:rPr>
          <w:lang w:val="uk-UA"/>
        </w:rPr>
        <w:t xml:space="preserve">  Гуртківці п</w:t>
      </w:r>
      <w:r w:rsidRPr="00643954">
        <w:t>родовжу</w:t>
      </w:r>
      <w:r>
        <w:rPr>
          <w:lang w:val="uk-UA"/>
        </w:rPr>
        <w:t>вали</w:t>
      </w:r>
      <w:r w:rsidRPr="00643954">
        <w:rPr>
          <w:lang w:val="uk-UA"/>
        </w:rPr>
        <w:t xml:space="preserve"> </w:t>
      </w:r>
      <w:r w:rsidRPr="00643954">
        <w:t>робот</w:t>
      </w:r>
      <w:r w:rsidRPr="00643954">
        <w:rPr>
          <w:lang w:val="uk-UA"/>
        </w:rPr>
        <w:t>у</w:t>
      </w:r>
      <w:r w:rsidRPr="00643954">
        <w:t xml:space="preserve"> над збором експонатів для шкільного музею, узагальненням інформації.</w:t>
      </w:r>
    </w:p>
    <w:p w:rsidR="00AD14FE" w:rsidRPr="00DA2965" w:rsidRDefault="00AD14FE" w:rsidP="00AD14FE">
      <w:pPr>
        <w:tabs>
          <w:tab w:val="left" w:pos="567"/>
        </w:tabs>
        <w:ind w:firstLine="567"/>
        <w:jc w:val="both"/>
        <w:rPr>
          <w:lang w:val="uk-UA"/>
        </w:rPr>
      </w:pPr>
      <w:r w:rsidRPr="00DA2965">
        <w:rPr>
          <w:lang w:val="uk-UA"/>
        </w:rPr>
        <w:t xml:space="preserve">Заняття гуртка </w:t>
      </w:r>
      <w:r w:rsidRPr="00DA2965">
        <w:rPr>
          <w:rFonts w:eastAsia="Calibri"/>
          <w:iCs/>
          <w:lang w:val="uk-UA" w:eastAsia="en-US"/>
        </w:rPr>
        <w:t>«Моя майбутня професія»</w:t>
      </w:r>
      <w:r w:rsidRPr="00DA2965">
        <w:rPr>
          <w:lang w:val="uk-UA"/>
        </w:rPr>
        <w:t xml:space="preserve"> </w:t>
      </w:r>
      <w:r>
        <w:rPr>
          <w:lang w:val="uk-UA"/>
        </w:rPr>
        <w:t>(</w:t>
      </w:r>
      <w:r w:rsidRPr="00DA2965">
        <w:rPr>
          <w:lang w:val="uk-UA"/>
        </w:rPr>
        <w:t xml:space="preserve">кер. Шматко І.В.) були спрямовані на профорієнтацію школярів. Для гуртківців була проведена екскурсія до центру зайнятості, приватбанку. </w:t>
      </w:r>
    </w:p>
    <w:p w:rsidR="00AD14FE" w:rsidRDefault="00AD14FE" w:rsidP="00AD14FE">
      <w:pPr>
        <w:tabs>
          <w:tab w:val="left" w:pos="567"/>
        </w:tabs>
        <w:ind w:firstLine="567"/>
        <w:jc w:val="both"/>
        <w:rPr>
          <w:lang w:val="uk-UA"/>
        </w:rPr>
      </w:pPr>
      <w:r w:rsidRPr="006B4F3F">
        <w:rPr>
          <w:lang w:val="uk-UA"/>
        </w:rPr>
        <w:t xml:space="preserve">Вихованці гуртка «Основи медіаграмотності» (кер. Петрова В.І.) представили виставку фотографій «Портрет сучасника», відкрили в режимі онлайн літературний салон (читання та  обговорення сценаріїв між учнями школи), в тому ж режимі провели опитування серед </w:t>
      </w:r>
      <w:r w:rsidRPr="006B4F3F">
        <w:rPr>
          <w:lang w:val="uk-UA"/>
        </w:rPr>
        <w:lastRenderedPageBreak/>
        <w:t>старшокласників «Яку музику слухають підлітки» та презентували розроблені плани аналізу медіа тексту.</w:t>
      </w:r>
    </w:p>
    <w:p w:rsidR="00AD14FE" w:rsidRDefault="00AD14FE" w:rsidP="00AD14FE">
      <w:pPr>
        <w:tabs>
          <w:tab w:val="left" w:pos="567"/>
        </w:tabs>
        <w:ind w:firstLine="567"/>
        <w:jc w:val="both"/>
        <w:rPr>
          <w:lang w:val="uk-UA"/>
        </w:rPr>
      </w:pPr>
      <w:r>
        <w:rPr>
          <w:lang w:val="uk-UA"/>
        </w:rPr>
        <w:t xml:space="preserve">На заняттях гуртка «Юний дослідник» (кер. Паш О.С.) учні створювали моделі молекул, вирощували кристали, створювали відеоролики та презентації з теми: «Дім моєї мрії», також зробили альбом «Моя країна – Україна» про флору та фауну України. Учениця  </w:t>
      </w:r>
      <w:r w:rsidRPr="006B4F3F">
        <w:rPr>
          <w:lang w:val="uk-UA"/>
        </w:rPr>
        <w:t xml:space="preserve">Мельничук Олександра (11 кл.) </w:t>
      </w:r>
      <w:r w:rsidRPr="00730035">
        <w:rPr>
          <w:lang w:val="uk-UA"/>
        </w:rPr>
        <w:t>у конкур</w:t>
      </w:r>
      <w:r>
        <w:rPr>
          <w:color w:val="000000"/>
          <w:lang w:val="uk-UA"/>
        </w:rPr>
        <w:t>сі</w:t>
      </w:r>
      <w:r w:rsidRPr="00730035">
        <w:rPr>
          <w:color w:val="000000"/>
          <w:lang w:val="uk-UA"/>
        </w:rPr>
        <w:t>-захист</w:t>
      </w:r>
      <w:r>
        <w:rPr>
          <w:color w:val="000000"/>
          <w:lang w:val="uk-UA"/>
        </w:rPr>
        <w:t>і</w:t>
      </w:r>
      <w:r w:rsidRPr="00730035">
        <w:rPr>
          <w:color w:val="000000"/>
          <w:lang w:val="uk-UA"/>
        </w:rPr>
        <w:t xml:space="preserve"> науково-дослідницьких робіт</w:t>
      </w:r>
      <w:r>
        <w:rPr>
          <w:color w:val="000000"/>
          <w:lang w:val="uk-UA"/>
        </w:rPr>
        <w:t xml:space="preserve"> </w:t>
      </w:r>
      <w:r w:rsidRPr="00730035">
        <w:rPr>
          <w:color w:val="000000"/>
          <w:lang w:val="uk-UA"/>
        </w:rPr>
        <w:t>учнів –</w:t>
      </w:r>
      <w:r>
        <w:rPr>
          <w:color w:val="000000"/>
          <w:lang w:val="uk-UA"/>
        </w:rPr>
        <w:t xml:space="preserve"> </w:t>
      </w:r>
      <w:r w:rsidRPr="00730035">
        <w:rPr>
          <w:color w:val="000000"/>
          <w:lang w:val="uk-UA"/>
        </w:rPr>
        <w:t>членів МАН</w:t>
      </w:r>
      <w:r>
        <w:rPr>
          <w:color w:val="000000"/>
          <w:lang w:val="uk-UA"/>
        </w:rPr>
        <w:t xml:space="preserve"> </w:t>
      </w:r>
      <w:r w:rsidRPr="006B4F3F">
        <w:rPr>
          <w:lang w:val="uk-UA"/>
        </w:rPr>
        <w:t xml:space="preserve"> секція валеологія,  відділення   хімії та біології</w:t>
      </w:r>
      <w:r>
        <w:rPr>
          <w:lang w:val="uk-UA"/>
        </w:rPr>
        <w:t xml:space="preserve"> </w:t>
      </w:r>
      <w:r w:rsidRPr="006B4F3F">
        <w:rPr>
          <w:lang w:val="uk-UA"/>
        </w:rPr>
        <w:t>посіла ІІІ місце.</w:t>
      </w:r>
      <w:r w:rsidRPr="00730035">
        <w:rPr>
          <w:lang w:val="uk-UA"/>
        </w:rPr>
        <w:t xml:space="preserve">  </w:t>
      </w:r>
    </w:p>
    <w:p w:rsidR="00AD14FE" w:rsidRDefault="00AD14FE" w:rsidP="00AD14FE">
      <w:pPr>
        <w:tabs>
          <w:tab w:val="left" w:pos="567"/>
        </w:tabs>
        <w:ind w:firstLine="567"/>
        <w:jc w:val="both"/>
        <w:rPr>
          <w:lang w:val="uk-UA"/>
        </w:rPr>
      </w:pPr>
      <w:r w:rsidRPr="006B4F3F">
        <w:rPr>
          <w:lang w:val="uk-UA"/>
        </w:rPr>
        <w:t>Вихованці гуртка</w:t>
      </w:r>
      <w:r>
        <w:rPr>
          <w:lang w:val="uk-UA"/>
        </w:rPr>
        <w:t xml:space="preserve"> </w:t>
      </w:r>
      <w:r w:rsidRPr="006B4F3F">
        <w:rPr>
          <w:lang w:val="uk-UA"/>
        </w:rPr>
        <w:t>«Юний журналіст»</w:t>
      </w:r>
      <w:r>
        <w:rPr>
          <w:lang w:val="uk-UA"/>
        </w:rPr>
        <w:t xml:space="preserve"> (кер. </w:t>
      </w:r>
      <w:r w:rsidRPr="006B4F3F">
        <w:rPr>
          <w:lang w:val="uk-UA"/>
        </w:rPr>
        <w:t>Синєгуб Р</w:t>
      </w:r>
      <w:r>
        <w:rPr>
          <w:lang w:val="uk-UA"/>
        </w:rPr>
        <w:t>.</w:t>
      </w:r>
      <w:r w:rsidRPr="006B4F3F">
        <w:rPr>
          <w:lang w:val="uk-UA"/>
        </w:rPr>
        <w:t>П</w:t>
      </w:r>
      <w:r>
        <w:rPr>
          <w:lang w:val="uk-UA"/>
        </w:rPr>
        <w:t xml:space="preserve">.) брали участь у філософських читаннях, </w:t>
      </w:r>
      <w:r w:rsidRPr="00730035">
        <w:rPr>
          <w:lang w:val="uk-UA"/>
        </w:rPr>
        <w:t>конкур</w:t>
      </w:r>
      <w:r>
        <w:rPr>
          <w:color w:val="000000"/>
          <w:lang w:val="uk-UA"/>
        </w:rPr>
        <w:t>сі</w:t>
      </w:r>
      <w:r w:rsidRPr="00730035">
        <w:rPr>
          <w:color w:val="000000"/>
          <w:lang w:val="uk-UA"/>
        </w:rPr>
        <w:t>-захист</w:t>
      </w:r>
      <w:r>
        <w:rPr>
          <w:color w:val="000000"/>
          <w:lang w:val="uk-UA"/>
        </w:rPr>
        <w:t>і</w:t>
      </w:r>
      <w:r w:rsidRPr="00730035">
        <w:rPr>
          <w:color w:val="000000"/>
          <w:lang w:val="uk-UA"/>
        </w:rPr>
        <w:t xml:space="preserve"> науково-дослідницьких робіт</w:t>
      </w:r>
      <w:r>
        <w:rPr>
          <w:color w:val="000000"/>
          <w:lang w:val="uk-UA"/>
        </w:rPr>
        <w:t xml:space="preserve"> </w:t>
      </w:r>
      <w:r w:rsidRPr="00730035">
        <w:rPr>
          <w:color w:val="000000"/>
          <w:lang w:val="uk-UA"/>
        </w:rPr>
        <w:t>учнів –</w:t>
      </w:r>
      <w:r>
        <w:rPr>
          <w:color w:val="000000"/>
          <w:lang w:val="uk-UA"/>
        </w:rPr>
        <w:t xml:space="preserve"> </w:t>
      </w:r>
      <w:r w:rsidRPr="00730035">
        <w:rPr>
          <w:color w:val="000000"/>
          <w:lang w:val="uk-UA"/>
        </w:rPr>
        <w:t>членів МАН</w:t>
      </w:r>
      <w:r>
        <w:rPr>
          <w:color w:val="000000"/>
          <w:lang w:val="uk-UA"/>
        </w:rPr>
        <w:t xml:space="preserve"> </w:t>
      </w:r>
      <w:r>
        <w:rPr>
          <w:lang w:val="uk-UA"/>
        </w:rPr>
        <w:t xml:space="preserve">секція зарубіжна література, </w:t>
      </w:r>
      <w:r w:rsidRPr="00167CAC">
        <w:rPr>
          <w:lang w:val="uk-UA"/>
        </w:rPr>
        <w:t>відділення літературознавства, фольклористики та мистецтвознавства</w:t>
      </w:r>
      <w:r>
        <w:rPr>
          <w:lang w:val="uk-UA"/>
        </w:rPr>
        <w:t>.</w:t>
      </w:r>
    </w:p>
    <w:p w:rsidR="00AD14FE" w:rsidRDefault="00AD14FE" w:rsidP="00AD14FE">
      <w:pPr>
        <w:tabs>
          <w:tab w:val="left" w:pos="567"/>
        </w:tabs>
        <w:ind w:firstLine="567"/>
        <w:jc w:val="both"/>
        <w:rPr>
          <w:color w:val="000000"/>
          <w:lang w:val="uk-UA"/>
        </w:rPr>
      </w:pPr>
      <w:r>
        <w:rPr>
          <w:lang w:val="uk-UA"/>
        </w:rPr>
        <w:t>Учасники «Клубу знавців англійської мови» (кер. Біланенко Л.В.) робили постановки вистав «</w:t>
      </w:r>
      <w:r>
        <w:rPr>
          <w:lang w:val="en-US"/>
        </w:rPr>
        <w:t>The</w:t>
      </w:r>
      <w:r w:rsidRPr="00822566">
        <w:rPr>
          <w:lang w:val="uk-UA"/>
        </w:rPr>
        <w:t xml:space="preserve"> </w:t>
      </w:r>
      <w:r>
        <w:rPr>
          <w:lang w:val="en-US"/>
        </w:rPr>
        <w:t>fox</w:t>
      </w:r>
      <w:r w:rsidRPr="00822566">
        <w:rPr>
          <w:lang w:val="uk-UA"/>
        </w:rPr>
        <w:t xml:space="preserve"> </w:t>
      </w:r>
      <w:r>
        <w:rPr>
          <w:lang w:val="en-US"/>
        </w:rPr>
        <w:t>and</w:t>
      </w:r>
      <w:r w:rsidRPr="00822566">
        <w:rPr>
          <w:lang w:val="uk-UA"/>
        </w:rPr>
        <w:t xml:space="preserve"> </w:t>
      </w:r>
      <w:r>
        <w:rPr>
          <w:lang w:val="en-US"/>
        </w:rPr>
        <w:t>the</w:t>
      </w:r>
      <w:r w:rsidRPr="00822566">
        <w:rPr>
          <w:lang w:val="uk-UA"/>
        </w:rPr>
        <w:t xml:space="preserve">  </w:t>
      </w:r>
      <w:r>
        <w:rPr>
          <w:lang w:val="en-US"/>
        </w:rPr>
        <w:t>bear</w:t>
      </w:r>
      <w:r>
        <w:rPr>
          <w:lang w:val="uk-UA"/>
        </w:rPr>
        <w:t>», «</w:t>
      </w:r>
      <w:r>
        <w:rPr>
          <w:lang w:val="en-US"/>
        </w:rPr>
        <w:t>Marry</w:t>
      </w:r>
      <w:r>
        <w:rPr>
          <w:lang w:val="uk-UA"/>
        </w:rPr>
        <w:t xml:space="preserve"> </w:t>
      </w:r>
      <w:r>
        <w:rPr>
          <w:lang w:val="en-US"/>
        </w:rPr>
        <w:t>Poppins</w:t>
      </w:r>
      <w:r w:rsidRPr="00822566">
        <w:rPr>
          <w:lang w:val="uk-UA"/>
        </w:rPr>
        <w:t xml:space="preserve"> </w:t>
      </w:r>
      <w:r>
        <w:rPr>
          <w:lang w:val="en-US"/>
        </w:rPr>
        <w:t>Comes</w:t>
      </w:r>
      <w:r w:rsidRPr="00822566">
        <w:rPr>
          <w:lang w:val="uk-UA"/>
        </w:rPr>
        <w:t xml:space="preserve"> </w:t>
      </w:r>
      <w:r>
        <w:rPr>
          <w:lang w:val="en-US"/>
        </w:rPr>
        <w:t>Back</w:t>
      </w:r>
      <w:r>
        <w:rPr>
          <w:lang w:val="uk-UA"/>
        </w:rPr>
        <w:t xml:space="preserve">», а також Верхоглядов Семен брав участь у </w:t>
      </w:r>
      <w:r w:rsidRPr="00730035">
        <w:rPr>
          <w:lang w:val="uk-UA"/>
        </w:rPr>
        <w:t>конкур</w:t>
      </w:r>
      <w:r>
        <w:rPr>
          <w:color w:val="000000"/>
          <w:lang w:val="uk-UA"/>
        </w:rPr>
        <w:t>сі</w:t>
      </w:r>
      <w:r w:rsidRPr="00730035">
        <w:rPr>
          <w:color w:val="000000"/>
          <w:lang w:val="uk-UA"/>
        </w:rPr>
        <w:t>-захист</w:t>
      </w:r>
      <w:r>
        <w:rPr>
          <w:color w:val="000000"/>
          <w:lang w:val="uk-UA"/>
        </w:rPr>
        <w:t>і</w:t>
      </w:r>
      <w:r w:rsidRPr="00730035">
        <w:rPr>
          <w:color w:val="000000"/>
          <w:lang w:val="uk-UA"/>
        </w:rPr>
        <w:t xml:space="preserve"> науково-дослідницьких робіт</w:t>
      </w:r>
      <w:r>
        <w:rPr>
          <w:color w:val="000000"/>
          <w:lang w:val="uk-UA"/>
        </w:rPr>
        <w:t xml:space="preserve"> </w:t>
      </w:r>
      <w:r w:rsidRPr="00730035">
        <w:rPr>
          <w:color w:val="000000"/>
          <w:lang w:val="uk-UA"/>
        </w:rPr>
        <w:t>учнів –</w:t>
      </w:r>
      <w:r>
        <w:rPr>
          <w:color w:val="000000"/>
          <w:lang w:val="uk-UA"/>
        </w:rPr>
        <w:t xml:space="preserve"> </w:t>
      </w:r>
      <w:r w:rsidRPr="00730035">
        <w:rPr>
          <w:color w:val="000000"/>
          <w:lang w:val="uk-UA"/>
        </w:rPr>
        <w:t>членів МАН</w:t>
      </w:r>
      <w:r>
        <w:rPr>
          <w:color w:val="000000"/>
          <w:lang w:val="uk-UA"/>
        </w:rPr>
        <w:t xml:space="preserve"> </w:t>
      </w:r>
      <w:r w:rsidRPr="00B511C3">
        <w:rPr>
          <w:color w:val="000000"/>
          <w:lang w:val="uk-UA"/>
        </w:rPr>
        <w:t>секція англійська мова, відділення мовознавства</w:t>
      </w:r>
      <w:r>
        <w:rPr>
          <w:color w:val="000000"/>
          <w:lang w:val="uk-UA"/>
        </w:rPr>
        <w:t>.</w:t>
      </w:r>
    </w:p>
    <w:p w:rsidR="00AD14FE" w:rsidRDefault="00AD14FE" w:rsidP="00AD14FE">
      <w:pPr>
        <w:tabs>
          <w:tab w:val="left" w:pos="567"/>
        </w:tabs>
        <w:ind w:firstLine="567"/>
        <w:jc w:val="both"/>
        <w:rPr>
          <w:lang w:val="uk-UA"/>
        </w:rPr>
      </w:pPr>
      <w:r>
        <w:rPr>
          <w:lang w:val="uk-UA"/>
        </w:rPr>
        <w:t xml:space="preserve">За   підсумками   проведеної роботи вихованці   гуртків «Юні дослідники» та «Науковці» (кер. Парасюк Р.Й.) брали участь у  конкурсі «Збережемо ліси для нащадків» та екологічному конкурсі «Юний дослідник», </w:t>
      </w:r>
      <w:r w:rsidRPr="00730035">
        <w:rPr>
          <w:lang w:val="uk-UA"/>
        </w:rPr>
        <w:t>конкур</w:t>
      </w:r>
      <w:r>
        <w:rPr>
          <w:color w:val="000000"/>
          <w:lang w:val="uk-UA"/>
        </w:rPr>
        <w:t>сі</w:t>
      </w:r>
      <w:r w:rsidRPr="00730035">
        <w:rPr>
          <w:color w:val="000000"/>
          <w:lang w:val="uk-UA"/>
        </w:rPr>
        <w:t>-захист</w:t>
      </w:r>
      <w:r>
        <w:rPr>
          <w:color w:val="000000"/>
          <w:lang w:val="uk-UA"/>
        </w:rPr>
        <w:t>і</w:t>
      </w:r>
      <w:r w:rsidRPr="00730035">
        <w:rPr>
          <w:color w:val="000000"/>
          <w:lang w:val="uk-UA"/>
        </w:rPr>
        <w:t xml:space="preserve"> науково-дослідницьких робіт</w:t>
      </w:r>
      <w:r>
        <w:rPr>
          <w:color w:val="000000"/>
          <w:lang w:val="uk-UA"/>
        </w:rPr>
        <w:t xml:space="preserve"> </w:t>
      </w:r>
      <w:r w:rsidRPr="00730035">
        <w:rPr>
          <w:color w:val="000000"/>
          <w:lang w:val="uk-UA"/>
        </w:rPr>
        <w:t>учнів –</w:t>
      </w:r>
      <w:r>
        <w:rPr>
          <w:color w:val="000000"/>
          <w:lang w:val="uk-UA"/>
        </w:rPr>
        <w:t xml:space="preserve"> </w:t>
      </w:r>
      <w:r w:rsidRPr="00730035">
        <w:rPr>
          <w:color w:val="000000"/>
          <w:lang w:val="uk-UA"/>
        </w:rPr>
        <w:t>членів МАН</w:t>
      </w:r>
      <w:r>
        <w:rPr>
          <w:color w:val="000000"/>
          <w:lang w:val="uk-UA"/>
        </w:rPr>
        <w:t xml:space="preserve"> </w:t>
      </w:r>
      <w:r w:rsidRPr="006B4F3F">
        <w:rPr>
          <w:lang w:val="uk-UA"/>
        </w:rPr>
        <w:t xml:space="preserve"> </w:t>
      </w:r>
      <w:r>
        <w:rPr>
          <w:lang w:val="uk-UA"/>
        </w:rPr>
        <w:t>секція зоологія, ботаніка відділення хімії та біології (Сидоренко Олександра ІІІ місце).</w:t>
      </w:r>
    </w:p>
    <w:p w:rsidR="00F2780B" w:rsidRPr="009331B5" w:rsidRDefault="00F2780B" w:rsidP="00FA0780">
      <w:pPr>
        <w:jc w:val="center"/>
        <w:rPr>
          <w:b/>
          <w:bCs/>
          <w:i/>
          <w:lang w:val="uk-UA" w:eastAsia="uk-UA"/>
        </w:rPr>
      </w:pPr>
      <w:r w:rsidRPr="009331B5">
        <w:rPr>
          <w:b/>
          <w:bCs/>
          <w:i/>
          <w:lang w:val="uk-UA" w:eastAsia="uk-UA"/>
        </w:rPr>
        <w:t>Державно-громадське управління</w:t>
      </w:r>
    </w:p>
    <w:p w:rsidR="00F2780B" w:rsidRPr="009331B5" w:rsidRDefault="00F2780B" w:rsidP="00FA0780">
      <w:pPr>
        <w:jc w:val="center"/>
        <w:rPr>
          <w:b/>
          <w:bCs/>
          <w:i/>
          <w:lang w:val="uk-UA" w:eastAsia="uk-UA"/>
        </w:rPr>
      </w:pPr>
    </w:p>
    <w:p w:rsidR="00561AD7" w:rsidRPr="009331B5" w:rsidRDefault="00561AD7" w:rsidP="00561AD7">
      <w:pPr>
        <w:ind w:firstLine="708"/>
        <w:jc w:val="both"/>
        <w:rPr>
          <w:lang w:val="uk-UA"/>
        </w:rPr>
      </w:pPr>
      <w:r w:rsidRPr="009331B5">
        <w:rPr>
          <w:lang w:val="uk-UA"/>
        </w:rPr>
        <w:t xml:space="preserve">Організація ефективної роботи </w:t>
      </w:r>
      <w:r w:rsidR="0042632A" w:rsidRPr="009331B5">
        <w:rPr>
          <w:lang w:val="uk-UA"/>
        </w:rPr>
        <w:t>закладу освіти</w:t>
      </w:r>
      <w:r w:rsidRPr="009331B5">
        <w:rPr>
          <w:lang w:val="uk-UA"/>
        </w:rPr>
        <w:t xml:space="preserve"> не можлива без діючого постійного зворотного зв’язку з батьками. </w:t>
      </w:r>
    </w:p>
    <w:p w:rsidR="00561AD7" w:rsidRPr="009331B5" w:rsidRDefault="00561AD7" w:rsidP="00561AD7">
      <w:pPr>
        <w:pStyle w:val="11"/>
        <w:ind w:left="0" w:firstLine="567"/>
        <w:jc w:val="both"/>
        <w:rPr>
          <w:lang w:val="uk-UA"/>
        </w:rPr>
      </w:pPr>
      <w:r w:rsidRPr="009331B5">
        <w:rPr>
          <w:lang w:val="uk-UA"/>
        </w:rPr>
        <w:t xml:space="preserve">Найпоширенішою формою групової роботи з батьками у </w:t>
      </w:r>
      <w:r w:rsidR="0042632A" w:rsidRPr="009331B5">
        <w:rPr>
          <w:lang w:val="uk-UA"/>
        </w:rPr>
        <w:t>закладі освіти</w:t>
      </w:r>
      <w:r w:rsidRPr="009331B5">
        <w:rPr>
          <w:lang w:val="uk-UA"/>
        </w:rPr>
        <w:t xml:space="preserve"> були:</w:t>
      </w:r>
    </w:p>
    <w:p w:rsidR="00561AD7" w:rsidRPr="009331B5" w:rsidRDefault="00561AD7" w:rsidP="00561AD7">
      <w:pPr>
        <w:pStyle w:val="11"/>
        <w:numPr>
          <w:ilvl w:val="0"/>
          <w:numId w:val="1"/>
        </w:numPr>
        <w:ind w:left="0" w:firstLine="426"/>
        <w:contextualSpacing/>
        <w:jc w:val="both"/>
        <w:rPr>
          <w:lang w:val="uk-UA"/>
        </w:rPr>
      </w:pPr>
      <w:r w:rsidRPr="009331B5">
        <w:rPr>
          <w:lang w:val="uk-UA"/>
        </w:rPr>
        <w:t>загальношкільна конференція;</w:t>
      </w:r>
    </w:p>
    <w:p w:rsidR="00561AD7" w:rsidRPr="009331B5" w:rsidRDefault="00561AD7" w:rsidP="00561AD7">
      <w:pPr>
        <w:pStyle w:val="11"/>
        <w:numPr>
          <w:ilvl w:val="0"/>
          <w:numId w:val="1"/>
        </w:numPr>
        <w:ind w:left="0" w:firstLine="426"/>
        <w:contextualSpacing/>
        <w:jc w:val="both"/>
        <w:rPr>
          <w:lang w:val="uk-UA"/>
        </w:rPr>
      </w:pPr>
      <w:r w:rsidRPr="009331B5">
        <w:rPr>
          <w:lang w:val="uk-UA"/>
        </w:rPr>
        <w:t>засідання ради школи;</w:t>
      </w:r>
    </w:p>
    <w:p w:rsidR="00561AD7" w:rsidRPr="009331B5" w:rsidRDefault="00561AD7" w:rsidP="00561AD7">
      <w:pPr>
        <w:pStyle w:val="11"/>
        <w:numPr>
          <w:ilvl w:val="0"/>
          <w:numId w:val="1"/>
        </w:numPr>
        <w:ind w:left="0" w:firstLine="426"/>
        <w:contextualSpacing/>
        <w:jc w:val="both"/>
        <w:rPr>
          <w:lang w:val="uk-UA"/>
        </w:rPr>
      </w:pPr>
      <w:r w:rsidRPr="009331B5">
        <w:rPr>
          <w:lang w:val="uk-UA"/>
        </w:rPr>
        <w:t>поточні та тематичні батьківські збори;</w:t>
      </w:r>
    </w:p>
    <w:p w:rsidR="00561AD7" w:rsidRPr="009331B5" w:rsidRDefault="00561AD7" w:rsidP="00561AD7">
      <w:pPr>
        <w:pStyle w:val="11"/>
        <w:numPr>
          <w:ilvl w:val="0"/>
          <w:numId w:val="1"/>
        </w:numPr>
        <w:ind w:left="0" w:firstLine="426"/>
        <w:contextualSpacing/>
        <w:jc w:val="both"/>
        <w:rPr>
          <w:lang w:val="uk-UA"/>
        </w:rPr>
      </w:pPr>
      <w:r w:rsidRPr="009331B5">
        <w:rPr>
          <w:lang w:val="uk-UA"/>
        </w:rPr>
        <w:t>засідання Ради профілактики,</w:t>
      </w:r>
    </w:p>
    <w:p w:rsidR="00561AD7" w:rsidRPr="009331B5" w:rsidRDefault="00561AD7" w:rsidP="00561AD7">
      <w:pPr>
        <w:pStyle w:val="11"/>
        <w:numPr>
          <w:ilvl w:val="0"/>
          <w:numId w:val="1"/>
        </w:numPr>
        <w:ind w:left="0" w:firstLine="426"/>
        <w:contextualSpacing/>
        <w:jc w:val="both"/>
        <w:rPr>
          <w:lang w:val="uk-UA"/>
        </w:rPr>
      </w:pPr>
      <w:r w:rsidRPr="009331B5">
        <w:rPr>
          <w:lang w:val="uk-UA"/>
        </w:rPr>
        <w:t>засідання загальношкільного батьківського комітету.</w:t>
      </w:r>
    </w:p>
    <w:p w:rsidR="00561AD7" w:rsidRPr="009331B5" w:rsidRDefault="00561AD7" w:rsidP="00561AD7">
      <w:pPr>
        <w:pStyle w:val="a3"/>
        <w:spacing w:line="240" w:lineRule="auto"/>
        <w:ind w:firstLine="709"/>
        <w:rPr>
          <w:lang w:eastAsia="uk-UA"/>
        </w:rPr>
      </w:pPr>
      <w:r w:rsidRPr="009331B5">
        <w:rPr>
          <w:lang w:eastAsia="uk-UA"/>
        </w:rPr>
        <w:t xml:space="preserve">Відповідно до Положення про загальноосвітню школу, Статуту школи педагогічна і батьківська громадськість брала участь в управлінні школою. Так найважливіші питання напрямків розвитку </w:t>
      </w:r>
      <w:r w:rsidR="009331B5" w:rsidRPr="009331B5">
        <w:rPr>
          <w:lang w:eastAsia="uk-UA"/>
        </w:rPr>
        <w:t>закладу освіти</w:t>
      </w:r>
      <w:r w:rsidRPr="009331B5">
        <w:rPr>
          <w:lang w:eastAsia="uk-UA"/>
        </w:rPr>
        <w:t xml:space="preserve">, планування її роботи виносилися на розгляд педагогічної ради, </w:t>
      </w:r>
      <w:r w:rsidR="009331B5" w:rsidRPr="009331B5">
        <w:rPr>
          <w:lang w:eastAsia="uk-UA"/>
        </w:rPr>
        <w:t>ради закладу освіти</w:t>
      </w:r>
      <w:r w:rsidRPr="009331B5">
        <w:rPr>
          <w:lang w:eastAsia="uk-UA"/>
        </w:rPr>
        <w:t xml:space="preserve">, батьківського комітету, де вирішувалися всі поточні питання життя школи й роботи. </w:t>
      </w:r>
    </w:p>
    <w:p w:rsidR="009331B5" w:rsidRPr="009331B5" w:rsidRDefault="00561AD7" w:rsidP="00561AD7">
      <w:pPr>
        <w:pStyle w:val="a3"/>
        <w:spacing w:line="240" w:lineRule="auto"/>
        <w:ind w:firstLine="709"/>
      </w:pPr>
      <w:r w:rsidRPr="009331B5">
        <w:t xml:space="preserve">На засіданнях Ради </w:t>
      </w:r>
      <w:r w:rsidR="009331B5" w:rsidRPr="009331B5">
        <w:t>закладу освіти</w:t>
      </w:r>
      <w:r w:rsidRPr="009331B5">
        <w:t xml:space="preserve"> були поставлені завдання на 201</w:t>
      </w:r>
      <w:r w:rsidR="009331B5" w:rsidRPr="009331B5">
        <w:t>8</w:t>
      </w:r>
      <w:r w:rsidRPr="009331B5">
        <w:t>/201</w:t>
      </w:r>
      <w:r w:rsidR="009331B5" w:rsidRPr="009331B5">
        <w:t>9</w:t>
      </w:r>
      <w:r w:rsidRPr="009331B5">
        <w:t xml:space="preserve"> </w:t>
      </w:r>
      <w:r w:rsidR="00AB62AE" w:rsidRPr="009331B5">
        <w:t>н</w:t>
      </w:r>
      <w:r w:rsidRPr="009331B5">
        <w:t xml:space="preserve">.р., були визначені шляхи їх реалізації, проаналізовано стан </w:t>
      </w:r>
      <w:r w:rsidR="009331B5" w:rsidRPr="009331B5">
        <w:t>освітнього</w:t>
      </w:r>
      <w:r w:rsidRPr="009331B5">
        <w:t xml:space="preserve"> процесу та вирішувалися проблемні питання. </w:t>
      </w:r>
    </w:p>
    <w:p w:rsidR="00561AD7" w:rsidRPr="009331B5" w:rsidRDefault="00561AD7" w:rsidP="00561AD7">
      <w:pPr>
        <w:pStyle w:val="a3"/>
        <w:spacing w:line="240" w:lineRule="auto"/>
        <w:ind w:firstLine="709"/>
      </w:pPr>
      <w:r w:rsidRPr="009331B5">
        <w:t xml:space="preserve">Засідання загальношкільного батьківського комітету в значній мірі були присвячені поліпшенню </w:t>
      </w:r>
      <w:r w:rsidR="009331B5" w:rsidRPr="009331B5">
        <w:t>освітнього</w:t>
      </w:r>
      <w:r w:rsidRPr="009331B5">
        <w:t xml:space="preserve"> процесу, підвищенню рівня навчальних досягнень учнів та рівня їх вихованості. Активна позиція окремих батьків дала можливість адміністрації </w:t>
      </w:r>
      <w:r w:rsidR="009331B5" w:rsidRPr="009331B5">
        <w:t>закладу освіти</w:t>
      </w:r>
      <w:r w:rsidRPr="009331B5">
        <w:t xml:space="preserve"> та педагогам звернути увагу на питання, які з певних причин опинялися у тіні, але їх вирішення значно сприяло усуненню і подоланню негативних наслідків. </w:t>
      </w:r>
    </w:p>
    <w:p w:rsidR="00F2780B" w:rsidRPr="009331B5" w:rsidRDefault="00F2780B" w:rsidP="00FA0780">
      <w:pPr>
        <w:ind w:left="705"/>
        <w:jc w:val="center"/>
        <w:rPr>
          <w:b/>
          <w:bCs/>
          <w:i/>
          <w:iCs/>
          <w:lang w:val="uk-UA"/>
        </w:rPr>
      </w:pPr>
    </w:p>
    <w:p w:rsidR="00F2780B" w:rsidRPr="009331B5" w:rsidRDefault="00F2780B" w:rsidP="00FA0780">
      <w:pPr>
        <w:ind w:left="705"/>
        <w:jc w:val="center"/>
        <w:rPr>
          <w:b/>
          <w:bCs/>
          <w:i/>
          <w:iCs/>
          <w:lang w:val="uk-UA"/>
        </w:rPr>
      </w:pPr>
      <w:r w:rsidRPr="009331B5">
        <w:rPr>
          <w:b/>
          <w:bCs/>
          <w:i/>
          <w:iCs/>
          <w:lang w:val="uk-UA"/>
        </w:rPr>
        <w:t>Робота з батьківською громадськістю</w:t>
      </w:r>
    </w:p>
    <w:p w:rsidR="00561AD7" w:rsidRPr="009331B5" w:rsidRDefault="00561AD7" w:rsidP="00561AD7">
      <w:pPr>
        <w:shd w:val="clear" w:color="auto" w:fill="FFFFFF"/>
        <w:autoSpaceDE w:val="0"/>
        <w:autoSpaceDN w:val="0"/>
        <w:adjustRightInd w:val="0"/>
        <w:ind w:firstLine="567"/>
        <w:jc w:val="both"/>
        <w:rPr>
          <w:lang w:val="uk-UA"/>
        </w:rPr>
      </w:pPr>
      <w:r w:rsidRPr="009331B5">
        <w:rPr>
          <w:lang w:val="uk-UA"/>
        </w:rPr>
        <w:t xml:space="preserve">Виховання учня в </w:t>
      </w:r>
      <w:r w:rsidR="009331B5" w:rsidRPr="009331B5">
        <w:rPr>
          <w:lang w:val="uk-UA"/>
        </w:rPr>
        <w:t>закладі освіти</w:t>
      </w:r>
      <w:r w:rsidRPr="009331B5">
        <w:rPr>
          <w:lang w:val="uk-UA"/>
        </w:rPr>
        <w:t xml:space="preserve"> та сім'ї — щоденний безперервний процес. Тому педагогічний колектив працює </w:t>
      </w:r>
      <w:r w:rsidRPr="009331B5">
        <w:rPr>
          <w:b/>
          <w:bCs/>
          <w:lang w:val="uk-UA"/>
        </w:rPr>
        <w:t xml:space="preserve">в </w:t>
      </w:r>
      <w:r w:rsidRPr="009331B5">
        <w:rPr>
          <w:lang w:val="uk-UA"/>
        </w:rPr>
        <w:t xml:space="preserve">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w:t>
      </w:r>
      <w:r w:rsidR="009331B5" w:rsidRPr="009331B5">
        <w:rPr>
          <w:lang w:val="uk-UA"/>
        </w:rPr>
        <w:t>закладу освіти</w:t>
      </w:r>
      <w:r w:rsidRPr="009331B5">
        <w:rPr>
          <w:lang w:val="uk-UA"/>
        </w:rPr>
        <w:t xml:space="preserve">, а тому беруть активну участь у </w:t>
      </w:r>
      <w:r w:rsidR="009331B5" w:rsidRPr="009331B5">
        <w:rPr>
          <w:lang w:val="uk-UA"/>
        </w:rPr>
        <w:t>освітньому</w:t>
      </w:r>
      <w:r w:rsidRPr="009331B5">
        <w:rPr>
          <w:lang w:val="uk-UA"/>
        </w:rPr>
        <w:t xml:space="preserve"> процесі. Вони є учасниками позакласних заходів, пов'язаних із професійним світом, захопленнями своїх дітей, родинними святами. </w:t>
      </w:r>
    </w:p>
    <w:p w:rsidR="00561AD7" w:rsidRPr="009331B5" w:rsidRDefault="00561AD7" w:rsidP="00561AD7">
      <w:pPr>
        <w:shd w:val="clear" w:color="auto" w:fill="FFFFFF"/>
        <w:autoSpaceDE w:val="0"/>
        <w:autoSpaceDN w:val="0"/>
        <w:adjustRightInd w:val="0"/>
        <w:ind w:firstLine="567"/>
        <w:jc w:val="both"/>
        <w:rPr>
          <w:lang w:val="uk-UA"/>
        </w:rPr>
      </w:pPr>
      <w:r w:rsidRPr="009331B5">
        <w:rPr>
          <w:lang w:val="uk-UA"/>
        </w:rPr>
        <w:t>Класні керівники</w:t>
      </w:r>
      <w:r w:rsidR="009331B5" w:rsidRPr="009331B5">
        <w:rPr>
          <w:lang w:val="uk-UA"/>
        </w:rPr>
        <w:t>, класоводи</w:t>
      </w:r>
      <w:r w:rsidRPr="009331B5">
        <w:rPr>
          <w:lang w:val="uk-UA"/>
        </w:rPr>
        <w:t xml:space="preserve"> тісно співпрацюють із сім'ями своїх вихованців: відвідують дитину вдома, спілкуються з родиною. </w:t>
      </w:r>
    </w:p>
    <w:p w:rsidR="00561AD7" w:rsidRPr="009331B5" w:rsidRDefault="00561AD7" w:rsidP="00561AD7">
      <w:pPr>
        <w:pStyle w:val="a3"/>
        <w:spacing w:line="240" w:lineRule="auto"/>
        <w:ind w:firstLine="709"/>
      </w:pPr>
      <w:r w:rsidRPr="009331B5">
        <w:lastRenderedPageBreak/>
        <w:t xml:space="preserve">Для підвищення ефективності та якості </w:t>
      </w:r>
      <w:r w:rsidR="009331B5" w:rsidRPr="009331B5">
        <w:t>освітнього</w:t>
      </w:r>
      <w:r w:rsidRPr="009331B5">
        <w:t xml:space="preserve"> процесу педагогічний колектив тісно співпрацював з батьками, залучав їх до активної роботи. Для цього використовувалися різноманітні форми співробітництва: індивідуальні, групові, колективні.</w:t>
      </w:r>
    </w:p>
    <w:p w:rsidR="00561AD7" w:rsidRPr="009331B5" w:rsidRDefault="00561AD7" w:rsidP="00561AD7">
      <w:pPr>
        <w:ind w:firstLine="708"/>
        <w:jc w:val="both"/>
        <w:rPr>
          <w:lang w:val="uk-UA"/>
        </w:rPr>
      </w:pPr>
      <w:r w:rsidRPr="009331B5">
        <w:rPr>
          <w:lang w:val="uk-UA"/>
        </w:rPr>
        <w:t xml:space="preserve">У </w:t>
      </w:r>
      <w:r w:rsidR="009331B5" w:rsidRPr="009331B5">
        <w:rPr>
          <w:lang w:val="uk-UA"/>
        </w:rPr>
        <w:t>закладі</w:t>
      </w:r>
      <w:r w:rsidRPr="009331B5">
        <w:rPr>
          <w:lang w:val="uk-UA"/>
        </w:rPr>
        <w:t xml:space="preserve"> </w:t>
      </w:r>
      <w:r w:rsidR="009331B5" w:rsidRPr="009331B5">
        <w:rPr>
          <w:lang w:val="uk-UA"/>
        </w:rPr>
        <w:t>продовжено</w:t>
      </w:r>
      <w:r w:rsidRPr="009331B5">
        <w:rPr>
          <w:lang w:val="uk-UA"/>
        </w:rPr>
        <w:t xml:space="preserve"> роботу з батьківською громадськістю по напрямках:</w:t>
      </w:r>
    </w:p>
    <w:p w:rsidR="00561AD7" w:rsidRPr="009331B5" w:rsidRDefault="00561AD7" w:rsidP="00561AD7">
      <w:pPr>
        <w:numPr>
          <w:ilvl w:val="1"/>
          <w:numId w:val="2"/>
        </w:numPr>
        <w:tabs>
          <w:tab w:val="clear" w:pos="1440"/>
        </w:tabs>
        <w:ind w:left="0" w:firstLine="0"/>
        <w:jc w:val="both"/>
        <w:rPr>
          <w:lang w:val="uk-UA"/>
        </w:rPr>
      </w:pPr>
      <w:r w:rsidRPr="009331B5">
        <w:rPr>
          <w:lang w:val="uk-UA"/>
        </w:rPr>
        <w:t xml:space="preserve">працювала рада </w:t>
      </w:r>
      <w:r w:rsidR="009331B5" w:rsidRPr="009331B5">
        <w:rPr>
          <w:lang w:val="uk-UA"/>
        </w:rPr>
        <w:t>закладу освіти</w:t>
      </w:r>
      <w:r w:rsidRPr="009331B5">
        <w:rPr>
          <w:lang w:val="uk-UA"/>
        </w:rPr>
        <w:t>, батьківський комітет;</w:t>
      </w:r>
    </w:p>
    <w:p w:rsidR="00561AD7" w:rsidRPr="009331B5" w:rsidRDefault="00561AD7" w:rsidP="00561AD7">
      <w:pPr>
        <w:numPr>
          <w:ilvl w:val="0"/>
          <w:numId w:val="2"/>
        </w:numPr>
        <w:ind w:left="0" w:firstLine="0"/>
        <w:jc w:val="both"/>
        <w:rPr>
          <w:lang w:val="uk-UA"/>
        </w:rPr>
      </w:pPr>
      <w:r w:rsidRPr="009331B5">
        <w:rPr>
          <w:lang w:val="uk-UA"/>
        </w:rPr>
        <w:t>за безпосередньою участю батьківських активів класів проводилися масові заходи;</w:t>
      </w:r>
    </w:p>
    <w:p w:rsidR="00561AD7" w:rsidRPr="009331B5" w:rsidRDefault="00561AD7" w:rsidP="00561AD7">
      <w:pPr>
        <w:numPr>
          <w:ilvl w:val="0"/>
          <w:numId w:val="2"/>
        </w:numPr>
        <w:ind w:left="0" w:firstLine="0"/>
        <w:jc w:val="both"/>
        <w:rPr>
          <w:lang w:val="uk-UA"/>
        </w:rPr>
      </w:pPr>
      <w:r w:rsidRPr="009331B5">
        <w:rPr>
          <w:lang w:val="uk-UA"/>
        </w:rPr>
        <w:t xml:space="preserve">батьківські комітети класів організовують ремонтні роботи в кабінетах </w:t>
      </w:r>
      <w:r w:rsidR="009331B5" w:rsidRPr="009331B5">
        <w:rPr>
          <w:lang w:val="uk-UA"/>
        </w:rPr>
        <w:t>закладу освіти</w:t>
      </w:r>
      <w:r w:rsidRPr="009331B5">
        <w:rPr>
          <w:lang w:val="uk-UA"/>
        </w:rPr>
        <w:t>;</w:t>
      </w:r>
    </w:p>
    <w:p w:rsidR="00561AD7" w:rsidRPr="00FC08A8" w:rsidRDefault="00561AD7" w:rsidP="00561AD7">
      <w:pPr>
        <w:numPr>
          <w:ilvl w:val="0"/>
          <w:numId w:val="2"/>
        </w:numPr>
        <w:ind w:left="0" w:firstLine="0"/>
        <w:jc w:val="both"/>
        <w:rPr>
          <w:color w:val="FF0000"/>
          <w:lang w:val="uk-UA"/>
        </w:rPr>
      </w:pPr>
      <w:r w:rsidRPr="009331B5">
        <w:rPr>
          <w:lang w:val="uk-UA"/>
        </w:rPr>
        <w:t>батьки залучаються до роботи з неблагонадійними родинами з метою запобігання негативним умовам виховання дітей тощо</w:t>
      </w:r>
      <w:r w:rsidRPr="00FC08A8">
        <w:rPr>
          <w:color w:val="FF0000"/>
          <w:lang w:val="uk-UA"/>
        </w:rPr>
        <w:t>.</w:t>
      </w:r>
    </w:p>
    <w:p w:rsidR="00561AD7" w:rsidRPr="009331B5" w:rsidRDefault="00561AD7" w:rsidP="00561AD7">
      <w:pPr>
        <w:ind w:firstLine="708"/>
        <w:jc w:val="both"/>
        <w:rPr>
          <w:lang w:val="uk-UA"/>
        </w:rPr>
      </w:pPr>
      <w:r w:rsidRPr="009331B5">
        <w:rPr>
          <w:lang w:val="uk-UA"/>
        </w:rPr>
        <w:t xml:space="preserve">Упродовж навчального року проводилися батьківські збори із запрошенням вчителів - предметників, що свідчило про налагоджену спільну роботу педагогічного колективу </w:t>
      </w:r>
      <w:r w:rsidR="009331B5" w:rsidRPr="009331B5">
        <w:rPr>
          <w:lang w:val="uk-UA"/>
        </w:rPr>
        <w:t xml:space="preserve">закладу освіти </w:t>
      </w:r>
      <w:r w:rsidRPr="009331B5">
        <w:rPr>
          <w:lang w:val="uk-UA"/>
        </w:rPr>
        <w:t xml:space="preserve">з батьками учнів. </w:t>
      </w:r>
    </w:p>
    <w:p w:rsidR="00561AD7" w:rsidRPr="009331B5" w:rsidRDefault="00561AD7" w:rsidP="00561AD7">
      <w:pPr>
        <w:pStyle w:val="a3"/>
        <w:spacing w:line="240" w:lineRule="auto"/>
        <w:ind w:firstLine="709"/>
        <w:rPr>
          <w:lang w:eastAsia="uk-UA"/>
        </w:rPr>
      </w:pPr>
      <w:r w:rsidRPr="009331B5">
        <w:rPr>
          <w:lang w:eastAsia="uk-UA"/>
        </w:rPr>
        <w:t xml:space="preserve">На рівні кожного класу створено та діяли батьківські комітети, що брали активну участь в організації повсякденної роботи та </w:t>
      </w:r>
      <w:r w:rsidR="009331B5" w:rsidRPr="009331B5">
        <w:rPr>
          <w:lang w:eastAsia="uk-UA"/>
        </w:rPr>
        <w:t>освітн</w:t>
      </w:r>
      <w:r w:rsidR="009331B5">
        <w:rPr>
          <w:lang w:eastAsia="uk-UA"/>
        </w:rPr>
        <w:t>ь</w:t>
      </w:r>
      <w:r w:rsidR="009331B5" w:rsidRPr="009331B5">
        <w:rPr>
          <w:lang w:eastAsia="uk-UA"/>
        </w:rPr>
        <w:t>ого</w:t>
      </w:r>
      <w:r w:rsidRPr="009331B5">
        <w:rPr>
          <w:lang w:eastAsia="uk-UA"/>
        </w:rPr>
        <w:t xml:space="preserve"> процесу. </w:t>
      </w:r>
    </w:p>
    <w:p w:rsidR="00561AD7" w:rsidRPr="009331B5" w:rsidRDefault="00561AD7" w:rsidP="00561AD7">
      <w:pPr>
        <w:pStyle w:val="a3"/>
        <w:spacing w:line="240" w:lineRule="auto"/>
        <w:ind w:firstLine="709"/>
      </w:pPr>
      <w:r w:rsidRPr="009331B5">
        <w:t>Класні збори і загальношкільна конференція були основною формою колективної роботи з батьками. Добре підготовлені і проведені батьківські збори сприяли створенню єдиного колективу педагогів і батьків, мобілізацію його на розв’язання конкретних проблем життя і виховання дітей.</w:t>
      </w:r>
    </w:p>
    <w:p w:rsidR="00561AD7" w:rsidRPr="009331B5" w:rsidRDefault="00561AD7" w:rsidP="00561AD7">
      <w:pPr>
        <w:ind w:firstLine="708"/>
        <w:jc w:val="both"/>
        <w:rPr>
          <w:lang w:val="uk-UA"/>
        </w:rPr>
      </w:pPr>
      <w:r w:rsidRPr="009331B5">
        <w:rPr>
          <w:lang w:val="uk-UA"/>
        </w:rPr>
        <w:t xml:space="preserve">Першочерговими завданнями роботи </w:t>
      </w:r>
      <w:r w:rsidR="009331B5" w:rsidRPr="009331B5">
        <w:rPr>
          <w:lang w:val="uk-UA"/>
        </w:rPr>
        <w:t>закладу освіти</w:t>
      </w:r>
      <w:r w:rsidRPr="009331B5">
        <w:rPr>
          <w:lang w:val="uk-UA"/>
        </w:rPr>
        <w:t xml:space="preserve"> з батьками</w:t>
      </w:r>
      <w:r w:rsidR="009331B5" w:rsidRPr="009331B5">
        <w:rPr>
          <w:lang w:val="uk-UA"/>
        </w:rPr>
        <w:t>залишалися</w:t>
      </w:r>
      <w:r w:rsidRPr="009331B5">
        <w:rPr>
          <w:lang w:val="uk-UA"/>
        </w:rPr>
        <w:t>:</w:t>
      </w:r>
    </w:p>
    <w:p w:rsidR="00561AD7" w:rsidRPr="009331B5" w:rsidRDefault="00561AD7" w:rsidP="00561AD7">
      <w:pPr>
        <w:jc w:val="both"/>
        <w:rPr>
          <w:lang w:val="uk-UA"/>
        </w:rPr>
      </w:pPr>
      <w:r w:rsidRPr="009331B5">
        <w:rPr>
          <w:lang w:val="uk-UA"/>
        </w:rPr>
        <w:t>- пропаганда педагогічних знань, що зумовлюють підвищення педагогічної</w:t>
      </w:r>
    </w:p>
    <w:p w:rsidR="00561AD7" w:rsidRPr="009331B5" w:rsidRDefault="00561AD7" w:rsidP="00561AD7">
      <w:pPr>
        <w:jc w:val="both"/>
        <w:rPr>
          <w:lang w:val="uk-UA"/>
        </w:rPr>
      </w:pPr>
      <w:r w:rsidRPr="009331B5">
        <w:rPr>
          <w:lang w:val="uk-UA"/>
        </w:rPr>
        <w:t>грамотності батьків;</w:t>
      </w:r>
    </w:p>
    <w:p w:rsidR="00561AD7" w:rsidRPr="009331B5" w:rsidRDefault="00561AD7" w:rsidP="00561AD7">
      <w:pPr>
        <w:jc w:val="both"/>
        <w:rPr>
          <w:lang w:val="uk-UA"/>
        </w:rPr>
      </w:pPr>
      <w:r w:rsidRPr="009331B5">
        <w:rPr>
          <w:lang w:val="uk-UA"/>
        </w:rPr>
        <w:t>- допомога батькам в оволодінні системою вмінь, необхідних для організації діяльності дитини вдома;</w:t>
      </w:r>
    </w:p>
    <w:p w:rsidR="00561AD7" w:rsidRPr="009331B5" w:rsidRDefault="00561AD7" w:rsidP="00561AD7">
      <w:pPr>
        <w:jc w:val="both"/>
        <w:rPr>
          <w:lang w:val="uk-UA"/>
        </w:rPr>
      </w:pPr>
      <w:r w:rsidRPr="009331B5">
        <w:rPr>
          <w:lang w:val="uk-UA"/>
        </w:rPr>
        <w:t>- упровадження форм роботи із сім’єю, які сприяють гуманізації взаємовідносин «педагоги – батьки – учні».</w:t>
      </w:r>
    </w:p>
    <w:p w:rsidR="00561AD7" w:rsidRPr="009331B5" w:rsidRDefault="00561AD7" w:rsidP="00561AD7">
      <w:pPr>
        <w:pStyle w:val="11"/>
        <w:ind w:left="0" w:firstLine="709"/>
        <w:jc w:val="both"/>
        <w:rPr>
          <w:lang w:val="uk-UA"/>
        </w:rPr>
      </w:pPr>
      <w:r w:rsidRPr="009331B5">
        <w:rPr>
          <w:lang w:val="uk-UA"/>
        </w:rPr>
        <w:t xml:space="preserve">Класоводи та класні керівники залучали батьків до підготовки та участі у загальношкільних, міських та класних заходах. Так, зокрема батьки, вчителі та  учні брали разом участь в екскурсіях до парків, музеїв, підприємств, проведенні родинних свят тощо. </w:t>
      </w:r>
    </w:p>
    <w:p w:rsidR="00561AD7" w:rsidRPr="009331B5" w:rsidRDefault="00561AD7" w:rsidP="00561AD7">
      <w:pPr>
        <w:pStyle w:val="a3"/>
        <w:spacing w:line="240" w:lineRule="auto"/>
        <w:ind w:firstLine="709"/>
      </w:pPr>
      <w:r w:rsidRPr="009331B5">
        <w:t>Індивідуальні форми роботи дозволяли встановити особистий контакт вчителя з усіма батьками, з’ясувати сутність педагогічної позиції сім’ї, тактовно допомогти батькам у вирішені проблеми виховання.</w:t>
      </w:r>
    </w:p>
    <w:p w:rsidR="00561AD7" w:rsidRPr="009331B5" w:rsidRDefault="00561AD7" w:rsidP="00561AD7">
      <w:pPr>
        <w:pStyle w:val="11"/>
        <w:ind w:left="0" w:firstLine="567"/>
        <w:jc w:val="both"/>
        <w:rPr>
          <w:lang w:val="uk-UA"/>
        </w:rPr>
      </w:pPr>
      <w:r w:rsidRPr="009331B5">
        <w:rPr>
          <w:lang w:val="uk-UA"/>
        </w:rPr>
        <w:t xml:space="preserve">Найбільш поширеними формами індивідуальної роботи з батьками були бесіди і консультації в </w:t>
      </w:r>
      <w:r w:rsidR="009331B5" w:rsidRPr="009331B5">
        <w:rPr>
          <w:lang w:val="uk-UA"/>
        </w:rPr>
        <w:t>закладі освіти</w:t>
      </w:r>
      <w:r w:rsidRPr="009331B5">
        <w:rPr>
          <w:lang w:val="uk-UA"/>
        </w:rPr>
        <w:t xml:space="preserve"> або при відвідуванні учителем чи соціальним педагогом сім’ї учня, індивідуальні консультації за ініціативи батьків, класних керівників та психологічної служби. </w:t>
      </w:r>
    </w:p>
    <w:p w:rsidR="00561AD7" w:rsidRPr="009331B5" w:rsidRDefault="00561AD7" w:rsidP="00561AD7">
      <w:pPr>
        <w:pStyle w:val="11"/>
        <w:ind w:left="0" w:firstLine="567"/>
        <w:jc w:val="both"/>
        <w:rPr>
          <w:lang w:val="uk-UA"/>
        </w:rPr>
      </w:pPr>
      <w:r w:rsidRPr="009331B5">
        <w:rPr>
          <w:lang w:val="uk-UA"/>
        </w:rPr>
        <w:t>Психологічною службою надавалися консультації для батьків учнів, які схильні до правопорушень, також всім батькам, які зверталися за допомогою.</w:t>
      </w:r>
    </w:p>
    <w:p w:rsidR="00561AD7" w:rsidRPr="009331B5" w:rsidRDefault="00561AD7" w:rsidP="00561AD7">
      <w:pPr>
        <w:ind w:firstLine="708"/>
        <w:jc w:val="both"/>
        <w:rPr>
          <w:lang w:val="uk-UA"/>
        </w:rPr>
      </w:pPr>
      <w:r w:rsidRPr="009331B5">
        <w:rPr>
          <w:lang w:val="uk-UA"/>
        </w:rPr>
        <w:t xml:space="preserve">Адміністрація </w:t>
      </w:r>
      <w:r w:rsidR="009331B5" w:rsidRPr="009331B5">
        <w:rPr>
          <w:lang w:val="uk-UA"/>
        </w:rPr>
        <w:t>закладу освіти</w:t>
      </w:r>
      <w:r w:rsidRPr="009331B5">
        <w:rPr>
          <w:lang w:val="uk-UA"/>
        </w:rPr>
        <w:t xml:space="preserve">, вчителі з увагою ставилися до всіх пропозицій і зауважень з боку батьків. </w:t>
      </w:r>
    </w:p>
    <w:p w:rsidR="00561AD7" w:rsidRPr="009331B5" w:rsidRDefault="00561AD7" w:rsidP="00561AD7">
      <w:pPr>
        <w:ind w:firstLine="851"/>
        <w:jc w:val="both"/>
        <w:rPr>
          <w:lang w:val="uk-UA"/>
        </w:rPr>
      </w:pPr>
      <w:r w:rsidRPr="009331B5">
        <w:rPr>
          <w:lang w:val="uk-UA"/>
        </w:rPr>
        <w:t xml:space="preserve">Робота зі зверненнями громадян у </w:t>
      </w:r>
      <w:r w:rsidR="009331B5" w:rsidRPr="009331B5">
        <w:rPr>
          <w:lang w:val="uk-UA"/>
        </w:rPr>
        <w:t>закладі</w:t>
      </w:r>
      <w:r w:rsidRPr="009331B5">
        <w:rPr>
          <w:lang w:val="uk-UA"/>
        </w:rPr>
        <w:t xml:space="preserve"> проводиться у порядку, визначеному Конституцією України, Законом України «Про звернення громадян», іншими актами Верховної Ради України, Президента України, Кабінету Міністрів України, що регламентують роботу зі зверненнями громадян.</w:t>
      </w:r>
    </w:p>
    <w:p w:rsidR="00561AD7" w:rsidRPr="009331B5" w:rsidRDefault="00561AD7" w:rsidP="00561AD7">
      <w:pPr>
        <w:ind w:firstLine="851"/>
        <w:jc w:val="both"/>
        <w:rPr>
          <w:lang w:val="uk-UA"/>
        </w:rPr>
      </w:pPr>
      <w:r w:rsidRPr="009331B5">
        <w:rPr>
          <w:lang w:val="uk-UA"/>
        </w:rPr>
        <w:t xml:space="preserve">Всі звернення були своєчасно, об’єктивно розглянуті адміністрацією </w:t>
      </w:r>
      <w:r w:rsidR="009331B5" w:rsidRPr="009331B5">
        <w:rPr>
          <w:lang w:val="uk-UA"/>
        </w:rPr>
        <w:t>закладом освіти</w:t>
      </w:r>
      <w:r w:rsidRPr="009331B5">
        <w:rPr>
          <w:lang w:val="uk-UA"/>
        </w:rPr>
        <w:t xml:space="preserve"> та в термін відповідно до діючого законодавства.</w:t>
      </w:r>
    </w:p>
    <w:p w:rsidR="00561AD7" w:rsidRPr="009331B5" w:rsidRDefault="00561AD7" w:rsidP="00561AD7">
      <w:pPr>
        <w:ind w:firstLine="851"/>
        <w:jc w:val="both"/>
        <w:rPr>
          <w:lang w:val="uk-UA"/>
        </w:rPr>
      </w:pPr>
      <w:r w:rsidRPr="009331B5">
        <w:rPr>
          <w:lang w:val="uk-UA"/>
        </w:rPr>
        <w:t xml:space="preserve">Особистий прийом громадян здійснюється в кабінетах адміністрації </w:t>
      </w:r>
      <w:r w:rsidR="009331B5" w:rsidRPr="009331B5">
        <w:rPr>
          <w:lang w:val="uk-UA"/>
        </w:rPr>
        <w:t>закладу освіти</w:t>
      </w:r>
      <w:r w:rsidRPr="009331B5">
        <w:rPr>
          <w:lang w:val="uk-UA"/>
        </w:rPr>
        <w:t xml:space="preserve">. На офіційному сайті </w:t>
      </w:r>
      <w:r w:rsidR="009331B5" w:rsidRPr="009331B5">
        <w:rPr>
          <w:lang w:val="uk-UA"/>
        </w:rPr>
        <w:t>закладу освіти</w:t>
      </w:r>
      <w:r w:rsidRPr="009331B5">
        <w:rPr>
          <w:lang w:val="uk-UA"/>
        </w:rPr>
        <w:t xml:space="preserve"> в рубриці «Зворотній зв’язок» є можливість звернення громадян на електронну пошту </w:t>
      </w:r>
      <w:r w:rsidR="009331B5" w:rsidRPr="009331B5">
        <w:rPr>
          <w:lang w:val="uk-UA"/>
        </w:rPr>
        <w:t>закладу освіти</w:t>
      </w:r>
      <w:r w:rsidRPr="009331B5">
        <w:rPr>
          <w:lang w:val="uk-UA"/>
        </w:rPr>
        <w:t>.</w:t>
      </w:r>
    </w:p>
    <w:p w:rsidR="00561AD7" w:rsidRPr="009331B5" w:rsidRDefault="00561AD7" w:rsidP="00561AD7">
      <w:pPr>
        <w:pStyle w:val="11"/>
        <w:ind w:left="0"/>
        <w:jc w:val="center"/>
        <w:rPr>
          <w:b/>
          <w:bCs/>
          <w:lang w:val="uk-UA" w:eastAsia="uk-UA"/>
        </w:rPr>
      </w:pPr>
      <w:r w:rsidRPr="009331B5">
        <w:rPr>
          <w:b/>
          <w:bCs/>
          <w:lang w:val="uk-UA" w:eastAsia="uk-UA"/>
        </w:rPr>
        <w:t>Створення умов для забезпечення психічного та фізичного здоров’я учнів та педагогів</w:t>
      </w:r>
    </w:p>
    <w:p w:rsidR="00561AD7" w:rsidRPr="00945004" w:rsidRDefault="00561AD7" w:rsidP="00561AD7">
      <w:pPr>
        <w:ind w:firstLine="708"/>
        <w:jc w:val="both"/>
        <w:rPr>
          <w:lang w:val="uk-UA"/>
        </w:rPr>
      </w:pPr>
      <w:r w:rsidRPr="00945004">
        <w:rPr>
          <w:lang w:val="uk-UA"/>
        </w:rPr>
        <w:t xml:space="preserve">Фізичне і психічне здоров’я учнів </w:t>
      </w:r>
      <w:r w:rsidR="00945004" w:rsidRPr="00945004">
        <w:rPr>
          <w:lang w:val="uk-UA"/>
        </w:rPr>
        <w:t>закладу освіти</w:t>
      </w:r>
      <w:r w:rsidRPr="00945004">
        <w:rPr>
          <w:lang w:val="uk-UA"/>
        </w:rPr>
        <w:t xml:space="preserve"> знаходилося під постійним контролем адміністрації </w:t>
      </w:r>
      <w:r w:rsidR="00945004" w:rsidRPr="00945004">
        <w:rPr>
          <w:lang w:val="uk-UA"/>
        </w:rPr>
        <w:t>закладу освіти</w:t>
      </w:r>
      <w:r w:rsidRPr="00945004">
        <w:rPr>
          <w:lang w:val="uk-UA"/>
        </w:rPr>
        <w:t xml:space="preserve">, психологічної служби, медичного пункту. </w:t>
      </w:r>
    </w:p>
    <w:p w:rsidR="00561AD7" w:rsidRPr="00945004" w:rsidRDefault="00561AD7" w:rsidP="00561AD7">
      <w:pPr>
        <w:ind w:firstLine="708"/>
        <w:jc w:val="both"/>
        <w:rPr>
          <w:lang w:val="uk-UA"/>
        </w:rPr>
      </w:pPr>
      <w:r w:rsidRPr="00945004">
        <w:rPr>
          <w:bCs/>
          <w:lang w:val="uk-UA"/>
        </w:rPr>
        <w:t>Створення умов для забезпечення психічного та фізичного здоров’я учнів та педагогів забезпечувалося широкими напрямками роботи:</w:t>
      </w:r>
    </w:p>
    <w:p w:rsidR="00561AD7" w:rsidRPr="00945004" w:rsidRDefault="00561AD7" w:rsidP="00561AD7">
      <w:pPr>
        <w:numPr>
          <w:ilvl w:val="0"/>
          <w:numId w:val="1"/>
        </w:numPr>
        <w:ind w:left="0" w:firstLine="0"/>
        <w:jc w:val="both"/>
        <w:rPr>
          <w:lang w:val="uk-UA"/>
        </w:rPr>
      </w:pPr>
      <w:r w:rsidRPr="00945004">
        <w:rPr>
          <w:lang w:val="uk-UA"/>
        </w:rPr>
        <w:lastRenderedPageBreak/>
        <w:t xml:space="preserve">робота з батьками (бесіди, лекції), </w:t>
      </w:r>
    </w:p>
    <w:p w:rsidR="00561AD7" w:rsidRPr="00945004" w:rsidRDefault="00561AD7" w:rsidP="00561AD7">
      <w:pPr>
        <w:numPr>
          <w:ilvl w:val="0"/>
          <w:numId w:val="1"/>
        </w:numPr>
        <w:ind w:left="0" w:firstLine="0"/>
        <w:jc w:val="both"/>
        <w:rPr>
          <w:lang w:val="uk-UA"/>
        </w:rPr>
      </w:pPr>
      <w:r w:rsidRPr="00945004">
        <w:rPr>
          <w:lang w:val="uk-UA"/>
        </w:rPr>
        <w:t>заходи щодо корекції факторів негативного впливу учнівського середовища на формування здоров’я дитини:</w:t>
      </w:r>
    </w:p>
    <w:p w:rsidR="00561AD7" w:rsidRPr="00945004" w:rsidRDefault="00561AD7" w:rsidP="00561AD7">
      <w:pPr>
        <w:numPr>
          <w:ilvl w:val="0"/>
          <w:numId w:val="37"/>
        </w:numPr>
        <w:jc w:val="both"/>
        <w:rPr>
          <w:lang w:val="uk-UA"/>
        </w:rPr>
      </w:pPr>
      <w:r w:rsidRPr="00945004">
        <w:rPr>
          <w:lang w:val="uk-UA"/>
        </w:rPr>
        <w:t xml:space="preserve">залучення учнів до роботи в шкільних гуртках та поза межами </w:t>
      </w:r>
      <w:r w:rsidR="00945004" w:rsidRPr="00945004">
        <w:rPr>
          <w:lang w:val="uk-UA"/>
        </w:rPr>
        <w:t>закладу освіти</w:t>
      </w:r>
      <w:r w:rsidRPr="00945004">
        <w:rPr>
          <w:lang w:val="uk-UA"/>
        </w:rPr>
        <w:t>;</w:t>
      </w:r>
    </w:p>
    <w:p w:rsidR="00561AD7" w:rsidRPr="00945004" w:rsidRDefault="00561AD7" w:rsidP="00561AD7">
      <w:pPr>
        <w:numPr>
          <w:ilvl w:val="0"/>
          <w:numId w:val="37"/>
        </w:numPr>
        <w:jc w:val="both"/>
        <w:rPr>
          <w:lang w:val="uk-UA"/>
        </w:rPr>
      </w:pPr>
      <w:r w:rsidRPr="00945004">
        <w:rPr>
          <w:lang w:val="uk-UA"/>
        </w:rPr>
        <w:t xml:space="preserve">рейд-огляд </w:t>
      </w:r>
      <w:r w:rsidR="00945004" w:rsidRPr="00945004">
        <w:rPr>
          <w:lang w:val="uk-UA"/>
        </w:rPr>
        <w:t>закладу освіти</w:t>
      </w:r>
      <w:r w:rsidRPr="00945004">
        <w:rPr>
          <w:lang w:val="uk-UA"/>
        </w:rPr>
        <w:t>, медичний огляд, бесіди з профілактики та пропаганди здорового способу життя;</w:t>
      </w:r>
    </w:p>
    <w:p w:rsidR="00561AD7" w:rsidRPr="00945004" w:rsidRDefault="00561AD7" w:rsidP="00561AD7">
      <w:pPr>
        <w:numPr>
          <w:ilvl w:val="0"/>
          <w:numId w:val="37"/>
        </w:numPr>
        <w:jc w:val="both"/>
        <w:rPr>
          <w:lang w:val="uk-UA"/>
        </w:rPr>
      </w:pPr>
      <w:r w:rsidRPr="00945004">
        <w:rPr>
          <w:lang w:val="uk-UA"/>
        </w:rPr>
        <w:t>тиждень з попередження травматизму і формування навичок здорового способу життя;</w:t>
      </w:r>
    </w:p>
    <w:p w:rsidR="00561AD7" w:rsidRPr="00945004" w:rsidRDefault="00561AD7" w:rsidP="00561AD7">
      <w:pPr>
        <w:numPr>
          <w:ilvl w:val="0"/>
          <w:numId w:val="37"/>
        </w:numPr>
        <w:jc w:val="both"/>
        <w:rPr>
          <w:lang w:val="uk-UA"/>
        </w:rPr>
      </w:pPr>
      <w:r w:rsidRPr="00945004">
        <w:rPr>
          <w:lang w:val="uk-UA"/>
        </w:rPr>
        <w:t>зустрічі з лікарями-спеціалістами та працівниками правоохоронних органів;</w:t>
      </w:r>
    </w:p>
    <w:p w:rsidR="00561AD7" w:rsidRPr="00945004" w:rsidRDefault="00561AD7" w:rsidP="00561AD7">
      <w:pPr>
        <w:numPr>
          <w:ilvl w:val="0"/>
          <w:numId w:val="38"/>
        </w:numPr>
        <w:ind w:left="0" w:firstLine="0"/>
        <w:jc w:val="both"/>
        <w:rPr>
          <w:lang w:val="uk-UA"/>
        </w:rPr>
      </w:pPr>
      <w:r w:rsidRPr="00945004">
        <w:rPr>
          <w:lang w:val="uk-UA"/>
        </w:rPr>
        <w:t>проведення спортивних змагань (футбол, баскетбол, волейбол, настільний теніс);</w:t>
      </w:r>
    </w:p>
    <w:p w:rsidR="00561AD7" w:rsidRPr="00945004" w:rsidRDefault="00561AD7" w:rsidP="00561AD7">
      <w:pPr>
        <w:numPr>
          <w:ilvl w:val="0"/>
          <w:numId w:val="38"/>
        </w:numPr>
        <w:ind w:left="0" w:firstLine="0"/>
        <w:jc w:val="both"/>
        <w:rPr>
          <w:lang w:val="uk-UA"/>
        </w:rPr>
      </w:pPr>
      <w:r w:rsidRPr="00945004">
        <w:rPr>
          <w:lang w:val="uk-UA"/>
        </w:rPr>
        <w:t>проведення анкетування з метою виявлення чинників, які впливають на формування навичок здорового способу життя;</w:t>
      </w:r>
    </w:p>
    <w:p w:rsidR="00561AD7" w:rsidRPr="00945004" w:rsidRDefault="00561AD7" w:rsidP="00561AD7">
      <w:pPr>
        <w:numPr>
          <w:ilvl w:val="0"/>
          <w:numId w:val="38"/>
        </w:numPr>
        <w:ind w:left="0" w:firstLine="0"/>
        <w:jc w:val="both"/>
        <w:rPr>
          <w:lang w:val="uk-UA"/>
        </w:rPr>
      </w:pPr>
      <w:r w:rsidRPr="00945004">
        <w:rPr>
          <w:lang w:val="uk-UA"/>
        </w:rPr>
        <w:t>проведення фізкультурних хвилинок на уроках, рухливих ігор на перервах, ранкової фізичної зарядки по класах;</w:t>
      </w:r>
    </w:p>
    <w:p w:rsidR="00561AD7" w:rsidRPr="00945004" w:rsidRDefault="00561AD7" w:rsidP="00561AD7">
      <w:pPr>
        <w:numPr>
          <w:ilvl w:val="0"/>
          <w:numId w:val="38"/>
        </w:numPr>
        <w:ind w:left="0" w:firstLine="0"/>
        <w:jc w:val="both"/>
        <w:rPr>
          <w:lang w:val="uk-UA"/>
        </w:rPr>
      </w:pPr>
      <w:r w:rsidRPr="00945004">
        <w:rPr>
          <w:lang w:val="uk-UA"/>
        </w:rPr>
        <w:t xml:space="preserve">випуск стіннівок, газет, плакатів, малюнків учнями </w:t>
      </w:r>
      <w:r w:rsidR="00945004" w:rsidRPr="00945004">
        <w:rPr>
          <w:lang w:val="uk-UA"/>
        </w:rPr>
        <w:t>закладу освіти</w:t>
      </w:r>
      <w:r w:rsidRPr="00945004">
        <w:rPr>
          <w:lang w:val="uk-UA"/>
        </w:rPr>
        <w:t xml:space="preserve"> під час проведення тематичних днів, тижнів, місячників з попередження дитячого травматизму та формування навичок здорового способу життя</w:t>
      </w:r>
      <w:r w:rsidR="00945004" w:rsidRPr="00945004">
        <w:rPr>
          <w:lang w:val="uk-UA"/>
        </w:rPr>
        <w:t>.</w:t>
      </w:r>
    </w:p>
    <w:p w:rsidR="00561AD7" w:rsidRPr="00945004" w:rsidRDefault="00561AD7" w:rsidP="00561AD7">
      <w:pPr>
        <w:ind w:firstLine="708"/>
        <w:jc w:val="both"/>
        <w:rPr>
          <w:lang w:val="uk-UA"/>
        </w:rPr>
      </w:pPr>
      <w:r w:rsidRPr="00945004">
        <w:rPr>
          <w:lang w:val="uk-UA"/>
        </w:rPr>
        <w:t xml:space="preserve">У результаті проведених заходів </w:t>
      </w:r>
      <w:r w:rsidR="00945004" w:rsidRPr="00945004">
        <w:rPr>
          <w:lang w:val="uk-UA"/>
        </w:rPr>
        <w:t xml:space="preserve">продовжують </w:t>
      </w:r>
      <w:r w:rsidRPr="00945004">
        <w:rPr>
          <w:lang w:val="uk-UA"/>
        </w:rPr>
        <w:t>спостеріга</w:t>
      </w:r>
      <w:r w:rsidR="00945004" w:rsidRPr="00945004">
        <w:rPr>
          <w:lang w:val="uk-UA"/>
        </w:rPr>
        <w:t>ти</w:t>
      </w:r>
      <w:r w:rsidRPr="00945004">
        <w:rPr>
          <w:lang w:val="uk-UA"/>
        </w:rPr>
        <w:t xml:space="preserve">ся позитивні зміни в поведінці й діяльності учнів, психологічному кліматі в учнівському середовищі, покращується міжособистісна взаємодія серед усіх учасників </w:t>
      </w:r>
      <w:r w:rsidR="00945004" w:rsidRPr="00945004">
        <w:rPr>
          <w:lang w:val="uk-UA"/>
        </w:rPr>
        <w:t>освітнього</w:t>
      </w:r>
      <w:r w:rsidRPr="00945004">
        <w:rPr>
          <w:lang w:val="uk-UA"/>
        </w:rPr>
        <w:t xml:space="preserve"> процесу.</w:t>
      </w:r>
    </w:p>
    <w:p w:rsidR="00F2780B" w:rsidRPr="00945004" w:rsidRDefault="00F2780B" w:rsidP="00FA0780">
      <w:pPr>
        <w:ind w:firstLine="708"/>
        <w:jc w:val="center"/>
        <w:rPr>
          <w:b/>
          <w:bCs/>
          <w:i/>
          <w:iCs/>
          <w:lang w:val="uk-UA"/>
        </w:rPr>
      </w:pPr>
      <w:r w:rsidRPr="00945004">
        <w:rPr>
          <w:b/>
          <w:bCs/>
          <w:i/>
          <w:iCs/>
          <w:lang w:val="uk-UA"/>
        </w:rPr>
        <w:t>Господарська діяльність</w:t>
      </w:r>
    </w:p>
    <w:p w:rsidR="00561AD7" w:rsidRPr="00945004" w:rsidRDefault="00561AD7" w:rsidP="00561AD7">
      <w:pPr>
        <w:shd w:val="clear" w:color="auto" w:fill="FFFFFF"/>
        <w:autoSpaceDE w:val="0"/>
        <w:autoSpaceDN w:val="0"/>
        <w:adjustRightInd w:val="0"/>
        <w:ind w:firstLine="567"/>
        <w:jc w:val="both"/>
        <w:rPr>
          <w:lang w:val="uk-UA"/>
        </w:rPr>
      </w:pPr>
      <w:r w:rsidRPr="00945004">
        <w:rPr>
          <w:lang w:val="uk-UA"/>
        </w:rPr>
        <w:t>Будівля школи прийнята в експлуатацію 2</w:t>
      </w:r>
      <w:r w:rsidR="00945004" w:rsidRPr="00945004">
        <w:rPr>
          <w:lang w:val="uk-UA"/>
        </w:rPr>
        <w:t>6</w:t>
      </w:r>
      <w:r w:rsidRPr="00945004">
        <w:rPr>
          <w:lang w:val="uk-UA"/>
        </w:rPr>
        <w:t xml:space="preserve"> років тому. Але, незважаючи на її вік і зношеність, адміністрація </w:t>
      </w:r>
      <w:r w:rsidR="00945004" w:rsidRPr="00945004">
        <w:rPr>
          <w:lang w:val="uk-UA"/>
        </w:rPr>
        <w:t>закладу освіти</w:t>
      </w:r>
      <w:r w:rsidRPr="00945004">
        <w:rPr>
          <w:lang w:val="uk-UA"/>
        </w:rPr>
        <w:t xml:space="preserve"> разом із колективом вчителів та батьків постійно працює над удосконаленням матеріально-технічної бази, підтриманню її в робочому стані. </w:t>
      </w:r>
    </w:p>
    <w:p w:rsidR="00561AD7" w:rsidRPr="00945004" w:rsidRDefault="00561AD7" w:rsidP="00561AD7">
      <w:pPr>
        <w:shd w:val="clear" w:color="auto" w:fill="FFFFFF"/>
        <w:autoSpaceDE w:val="0"/>
        <w:autoSpaceDN w:val="0"/>
        <w:adjustRightInd w:val="0"/>
        <w:ind w:firstLine="567"/>
        <w:jc w:val="both"/>
        <w:rPr>
          <w:lang w:val="uk-UA"/>
        </w:rPr>
      </w:pPr>
      <w:r w:rsidRPr="00945004">
        <w:rPr>
          <w:lang w:val="uk-UA"/>
        </w:rPr>
        <w:t xml:space="preserve">Протягом навчального року систематично велася виплата заробітної плати працівникам </w:t>
      </w:r>
      <w:r w:rsidR="00945004">
        <w:rPr>
          <w:lang w:val="uk-UA"/>
        </w:rPr>
        <w:t>закладу освіти</w:t>
      </w:r>
      <w:r w:rsidRPr="00945004">
        <w:rPr>
          <w:lang w:val="uk-UA"/>
        </w:rPr>
        <w:t xml:space="preserve">. Бухгалтерія вчасно сплачувала за спожиті енергоносії. </w:t>
      </w:r>
    </w:p>
    <w:p w:rsidR="00561AD7" w:rsidRPr="00945004" w:rsidRDefault="00561AD7" w:rsidP="00561AD7">
      <w:pPr>
        <w:shd w:val="clear" w:color="auto" w:fill="FFFFFF"/>
        <w:autoSpaceDE w:val="0"/>
        <w:autoSpaceDN w:val="0"/>
        <w:adjustRightInd w:val="0"/>
        <w:ind w:firstLine="567"/>
        <w:jc w:val="both"/>
        <w:rPr>
          <w:lang w:val="uk-UA"/>
        </w:rPr>
      </w:pPr>
      <w:r w:rsidRPr="00945004">
        <w:rPr>
          <w:lang w:val="uk-UA"/>
        </w:rPr>
        <w:t xml:space="preserve">Проте система опалення та електромережі </w:t>
      </w:r>
      <w:r w:rsidR="00945004" w:rsidRPr="00945004">
        <w:rPr>
          <w:lang w:val="uk-UA"/>
        </w:rPr>
        <w:t xml:space="preserve">продовжує </w:t>
      </w:r>
      <w:r w:rsidRPr="00945004">
        <w:rPr>
          <w:lang w:val="uk-UA"/>
        </w:rPr>
        <w:t>знаходиться в такому стані,  що потребує постійного поточного ремонту. Це вимагає величезних коштів, а тому ремонт здійснюється етапно з наявних джерел надходження (благодійних внесків та місцевого бюджету).</w:t>
      </w:r>
    </w:p>
    <w:p w:rsidR="00561AD7" w:rsidRPr="00945004" w:rsidRDefault="00561AD7" w:rsidP="00561AD7">
      <w:pPr>
        <w:shd w:val="clear" w:color="auto" w:fill="FFFFFF"/>
        <w:autoSpaceDE w:val="0"/>
        <w:autoSpaceDN w:val="0"/>
        <w:adjustRightInd w:val="0"/>
        <w:ind w:firstLine="567"/>
        <w:jc w:val="both"/>
        <w:rPr>
          <w:lang w:val="uk-UA"/>
        </w:rPr>
      </w:pPr>
      <w:r w:rsidRPr="00945004">
        <w:rPr>
          <w:lang w:val="uk-UA"/>
        </w:rPr>
        <w:t xml:space="preserve">Адміністрація </w:t>
      </w:r>
      <w:r w:rsidR="00945004" w:rsidRPr="00945004">
        <w:rPr>
          <w:lang w:val="uk-UA"/>
        </w:rPr>
        <w:t>закладу освіти</w:t>
      </w:r>
      <w:r w:rsidRPr="00945004">
        <w:rPr>
          <w:lang w:val="uk-UA"/>
        </w:rPr>
        <w:t xml:space="preserve"> планово проводить інвентаризацію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561AD7" w:rsidRPr="00945004" w:rsidRDefault="00561AD7" w:rsidP="00561AD7">
      <w:pPr>
        <w:shd w:val="clear" w:color="auto" w:fill="FFFFFF"/>
        <w:autoSpaceDE w:val="0"/>
        <w:autoSpaceDN w:val="0"/>
        <w:adjustRightInd w:val="0"/>
        <w:ind w:firstLine="567"/>
        <w:jc w:val="both"/>
        <w:rPr>
          <w:lang w:val="uk-UA"/>
        </w:rPr>
      </w:pPr>
      <w:r w:rsidRPr="00945004">
        <w:rPr>
          <w:lang w:val="uk-UA"/>
        </w:rPr>
        <w:t xml:space="preserve">Адміністрацією </w:t>
      </w:r>
      <w:r w:rsidR="00945004" w:rsidRPr="00945004">
        <w:rPr>
          <w:lang w:val="uk-UA"/>
        </w:rPr>
        <w:t xml:space="preserve">закладу освіти </w:t>
      </w:r>
      <w:r w:rsidRPr="00945004">
        <w:rPr>
          <w:lang w:val="uk-UA"/>
        </w:rPr>
        <w:t xml:space="preserve">приділяється достатньо уваги естетичному вигляду навчального закладу. Коридори, вестибюль </w:t>
      </w:r>
      <w:r w:rsidR="00945004" w:rsidRPr="00945004">
        <w:rPr>
          <w:lang w:val="uk-UA"/>
        </w:rPr>
        <w:t>закладу освіти</w:t>
      </w:r>
      <w:r w:rsidRPr="00945004">
        <w:rPr>
          <w:lang w:val="uk-UA"/>
        </w:rPr>
        <w:t xml:space="preserve"> поступово оновлюються, поповнюються новими сучасними стендами, оздоблюються малюнками. Подвір'я </w:t>
      </w:r>
      <w:r w:rsidR="00945004" w:rsidRPr="00945004">
        <w:rPr>
          <w:lang w:val="uk-UA"/>
        </w:rPr>
        <w:t xml:space="preserve">закладу освіти </w:t>
      </w:r>
      <w:r w:rsidRPr="00945004">
        <w:rPr>
          <w:lang w:val="uk-UA"/>
        </w:rPr>
        <w:t xml:space="preserve">завжди прибране, доглянуте. Обслуговуючим персоналом проводиться скошування трави на газонах, винесення і періодичне вивезення сміття з території </w:t>
      </w:r>
      <w:r w:rsidR="00945004" w:rsidRPr="00945004">
        <w:rPr>
          <w:lang w:val="uk-UA"/>
        </w:rPr>
        <w:t>закладу освіти</w:t>
      </w:r>
      <w:r w:rsidRPr="00945004">
        <w:rPr>
          <w:lang w:val="uk-UA"/>
        </w:rPr>
        <w:t>.</w:t>
      </w:r>
    </w:p>
    <w:p w:rsidR="00561AD7" w:rsidRPr="00216AA5" w:rsidRDefault="00561AD7" w:rsidP="00561AD7">
      <w:pPr>
        <w:ind w:firstLine="567"/>
        <w:jc w:val="both"/>
        <w:rPr>
          <w:lang w:val="uk-UA"/>
        </w:rPr>
      </w:pPr>
      <w:r w:rsidRPr="00216AA5">
        <w:rPr>
          <w:lang w:val="uk-UA"/>
        </w:rPr>
        <w:t xml:space="preserve">Господарська діяльність </w:t>
      </w:r>
      <w:r w:rsidR="00945004" w:rsidRPr="00216AA5">
        <w:rPr>
          <w:lang w:val="uk-UA"/>
        </w:rPr>
        <w:t>закладу освіти</w:t>
      </w:r>
      <w:r w:rsidRPr="00216AA5">
        <w:rPr>
          <w:lang w:val="uk-UA"/>
        </w:rPr>
        <w:t xml:space="preserve"> була спрямована на зміцнення навчально-матеріальної бази </w:t>
      </w:r>
      <w:r w:rsidR="00945004" w:rsidRPr="00216AA5">
        <w:rPr>
          <w:lang w:val="uk-UA"/>
        </w:rPr>
        <w:t>закладу освіти</w:t>
      </w:r>
      <w:r w:rsidRPr="00216AA5">
        <w:rPr>
          <w:lang w:val="uk-UA"/>
        </w:rPr>
        <w:t xml:space="preserve">, створення належних санітарно-гігієнічних та безпечних умов для навчання дітей. </w:t>
      </w:r>
    </w:p>
    <w:p w:rsidR="00561AD7" w:rsidRPr="00216AA5" w:rsidRDefault="00561AD7" w:rsidP="00561AD7">
      <w:pPr>
        <w:pStyle w:val="a5"/>
        <w:spacing w:line="240" w:lineRule="auto"/>
      </w:pPr>
      <w:r w:rsidRPr="00216AA5">
        <w:t xml:space="preserve">Протягом навчального року під постійною увагою знаходилося питання безпеки життєдіяльності учнів, для чого виконувалися профілактичні роботи у санвузлах, здійснювалися протипожежні заходи. </w:t>
      </w:r>
    </w:p>
    <w:p w:rsidR="00B539CE" w:rsidRPr="002D1F22" w:rsidRDefault="00B539CE" w:rsidP="00B539CE">
      <w:pPr>
        <w:pStyle w:val="a5"/>
        <w:spacing w:line="240" w:lineRule="auto"/>
      </w:pPr>
      <w:r w:rsidRPr="002D1F22">
        <w:t>У 2017 року проведено енергоаудит будівлі закладу, розроблено проекти на новий футбольний майданчик, новий мультиспортивний майданчик, проект на встановлення пластикових вікон у приміщенні школи. Проте кошти до цього часу не виділені і проекти залишаються лише на папері.</w:t>
      </w:r>
      <w:r w:rsidRPr="002D1F22">
        <w:rPr>
          <w:color w:val="FF0000"/>
        </w:rPr>
        <w:t xml:space="preserve"> </w:t>
      </w:r>
      <w:r w:rsidRPr="002D1F22">
        <w:t>У 2019 році встановлено телевізор в актовій залі, проектор,</w:t>
      </w:r>
      <w:r w:rsidRPr="002D1F22">
        <w:rPr>
          <w:color w:val="FF0000"/>
        </w:rPr>
        <w:t xml:space="preserve"> </w:t>
      </w:r>
      <w:r w:rsidRPr="002D1F22">
        <w:t>встановлено жалюзі на 2 поверсі школи, придбано додаткові вогнегасники, розфарбовано стіни 3,4 поверхів школи старшої половини.</w:t>
      </w:r>
    </w:p>
    <w:p w:rsidR="00B539CE" w:rsidRPr="002D1F22" w:rsidRDefault="00B539CE" w:rsidP="00B539CE">
      <w:pPr>
        <w:pStyle w:val="a5"/>
        <w:spacing w:line="240" w:lineRule="auto"/>
      </w:pPr>
      <w:r w:rsidRPr="002D1F22">
        <w:t>За кошти місцевого бюджету у 2019 році не заплановано жодних ремонтів та не виділено на них кошти.</w:t>
      </w:r>
      <w:r>
        <w:t xml:space="preserve"> Випускниками нашого закладу освіти у травня місяці 2019 року </w:t>
      </w:r>
      <w:r>
        <w:lastRenderedPageBreak/>
        <w:t>відкрито майданчик воркауту, відремонтовано 206 кабінет (активну допомогу тут проявила Всеукраїнська Асоціація учасників бойових дій під керівництвом Вовченка В.О.)</w:t>
      </w:r>
    </w:p>
    <w:p w:rsidR="00B539CE" w:rsidRPr="002D1F22" w:rsidRDefault="00B539CE" w:rsidP="00B539CE">
      <w:pPr>
        <w:ind w:firstLine="708"/>
        <w:jc w:val="both"/>
      </w:pPr>
      <w:r w:rsidRPr="002D1F22">
        <w:t>З метою покращення умов функціонування закладу протягом навчального року проводилася цілеспрямована робота щодо залучення позабюджетних коштів. У навчальному закладі продовжувала роботу благодійна організація «Благодійний фонд «22 елемент»».</w:t>
      </w:r>
    </w:p>
    <w:p w:rsidR="00B539CE" w:rsidRPr="002D1F22" w:rsidRDefault="00B539CE" w:rsidP="00B539CE">
      <w:pPr>
        <w:pStyle w:val="a5"/>
        <w:spacing w:line="240" w:lineRule="auto"/>
      </w:pPr>
      <w:r w:rsidRPr="002D1F22">
        <w:t>30.05.2019 року було проведено спільне засідання ревізійної комісії (членів ради школи, правління та наглядової ради благодійного фонду, лідерів учнівського самоврядування) щодо благодійних коштів.</w:t>
      </w:r>
    </w:p>
    <w:p w:rsidR="00B539CE" w:rsidRPr="002D1F22" w:rsidRDefault="00B539CE" w:rsidP="00B539CE">
      <w:pPr>
        <w:pStyle w:val="11"/>
        <w:ind w:left="0" w:firstLine="708"/>
        <w:contextualSpacing/>
        <w:jc w:val="both"/>
        <w:rPr>
          <w:lang w:val="uk-UA"/>
        </w:rPr>
      </w:pPr>
      <w:r w:rsidRPr="002D1F22">
        <w:rPr>
          <w:lang w:val="uk-UA"/>
        </w:rPr>
        <w:t>За 2018/2019 н.р. (станом на 30.05.2019 року) було залучено 38217,00 благодійних батьківських коштів та  спонсорських коштів). На даний час витрачено 39684,81 грн.</w:t>
      </w:r>
      <w:r w:rsidRPr="002D1F22">
        <w:rPr>
          <w:color w:val="FF0000"/>
          <w:lang w:val="uk-UA"/>
        </w:rPr>
        <w:t xml:space="preserve"> </w:t>
      </w:r>
      <w:r w:rsidRPr="002D1F22">
        <w:rPr>
          <w:lang w:val="uk-UA"/>
        </w:rPr>
        <w:t xml:space="preserve">На проведення літніх ремонтних робіт залишено 0 грн. </w:t>
      </w:r>
    </w:p>
    <w:p w:rsidR="00B539CE" w:rsidRPr="002D1F22" w:rsidRDefault="00B539CE" w:rsidP="00B539CE">
      <w:pPr>
        <w:pStyle w:val="a5"/>
        <w:spacing w:line="240" w:lineRule="auto"/>
        <w:jc w:val="left"/>
      </w:pPr>
      <w:r w:rsidRPr="002D1F22">
        <w:t>Загалом було витрачено (станом на 30.05.2019 року) кошти на :</w:t>
      </w:r>
    </w:p>
    <w:tbl>
      <w:tblPr>
        <w:tblW w:w="8048" w:type="dxa"/>
        <w:tblInd w:w="93" w:type="dxa"/>
        <w:tblLook w:val="04A0" w:firstRow="1" w:lastRow="0" w:firstColumn="1" w:lastColumn="0" w:noHBand="0" w:noVBand="1"/>
      </w:tblPr>
      <w:tblGrid>
        <w:gridCol w:w="1716"/>
        <w:gridCol w:w="4120"/>
        <w:gridCol w:w="1692"/>
        <w:gridCol w:w="208"/>
        <w:gridCol w:w="28"/>
        <w:gridCol w:w="284"/>
      </w:tblGrid>
      <w:tr w:rsidR="00B539CE" w:rsidRPr="002D1F22" w:rsidTr="00B539CE">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31,98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послуги банку</w:t>
            </w:r>
          </w:p>
        </w:tc>
        <w:tc>
          <w:tcPr>
            <w:tcW w:w="520" w:type="dxa"/>
            <w:gridSpan w:val="3"/>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2982,00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 xml:space="preserve">стільці </w:t>
            </w:r>
          </w:p>
        </w:tc>
        <w:tc>
          <w:tcPr>
            <w:tcW w:w="520" w:type="dxa"/>
            <w:gridSpan w:val="3"/>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3"/>
          <w:wAfter w:w="520"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1994,60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заправка картріджа, ремонт, закупівля нових</w:t>
            </w:r>
          </w:p>
        </w:tc>
      </w:tr>
      <w:tr w:rsidR="00B539CE" w:rsidRPr="002D1F22" w:rsidTr="00B539CE">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1890,30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електротовари</w:t>
            </w:r>
          </w:p>
        </w:tc>
        <w:tc>
          <w:tcPr>
            <w:tcW w:w="520" w:type="dxa"/>
            <w:gridSpan w:val="3"/>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1890,84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фарба, розчинники</w:t>
            </w:r>
          </w:p>
        </w:tc>
        <w:tc>
          <w:tcPr>
            <w:tcW w:w="520" w:type="dxa"/>
            <w:gridSpan w:val="3"/>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3"/>
          <w:wAfter w:w="520"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180,00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переплетені документації</w:t>
            </w:r>
          </w:p>
        </w:tc>
      </w:tr>
      <w:tr w:rsidR="00B539CE" w:rsidRPr="002D1F22" w:rsidTr="00B539CE">
        <w:trPr>
          <w:gridAfter w:val="3"/>
          <w:wAfter w:w="520"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1201,60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послуги реєстрації, доставки</w:t>
            </w: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170,75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шурупи, болти</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2641,83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канцтовари, папір</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2000,00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системний блок</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3"/>
          <w:wAfter w:w="520"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1484,91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господарські товари</w:t>
            </w: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150,00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корм птахи</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3"/>
          <w:wAfter w:w="520"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338,00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тримач для телевізора</w:t>
            </w: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1800,00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послугт інтернету</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2500,00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стіл комп'ютерний</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3000,00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тюль</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6997,00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телевізор</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5200,00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жалюзі</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3231,00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дошка</w:t>
            </w: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r w:rsidRPr="002D1F22">
              <w:rPr>
                <w:color w:val="000000"/>
              </w:rPr>
              <w:t> </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1"/>
          <w:wAfter w:w="284"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jc w:val="right"/>
              <w:rPr>
                <w:color w:val="000000"/>
              </w:rPr>
            </w:pPr>
            <w:r w:rsidRPr="002D1F22">
              <w:rPr>
                <w:color w:val="000000"/>
              </w:rPr>
              <w:t>39684,81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E" w:rsidRPr="002D1F22" w:rsidRDefault="00B539CE" w:rsidP="00521502">
            <w:pPr>
              <w:rPr>
                <w:color w:val="000000"/>
              </w:rPr>
            </w:pPr>
          </w:p>
        </w:tc>
        <w:tc>
          <w:tcPr>
            <w:tcW w:w="236" w:type="dxa"/>
            <w:gridSpan w:val="2"/>
            <w:tcBorders>
              <w:top w:val="nil"/>
              <w:left w:val="single" w:sz="4" w:space="0" w:color="auto"/>
              <w:bottom w:val="nil"/>
              <w:right w:val="nil"/>
            </w:tcBorders>
            <w:shd w:val="clear" w:color="auto" w:fill="auto"/>
            <w:noWrap/>
            <w:vAlign w:val="bottom"/>
            <w:hideMark/>
          </w:tcPr>
          <w:p w:rsidR="00B539CE" w:rsidRPr="002D1F22" w:rsidRDefault="00B539CE" w:rsidP="00521502">
            <w:pPr>
              <w:rPr>
                <w:color w:val="000000"/>
              </w:rPr>
            </w:pPr>
          </w:p>
        </w:tc>
      </w:tr>
      <w:tr w:rsidR="00B539CE" w:rsidRPr="002D1F22" w:rsidTr="00B539CE">
        <w:trPr>
          <w:gridAfter w:val="2"/>
          <w:wAfter w:w="312" w:type="dxa"/>
          <w:trHeight w:val="300"/>
        </w:trPr>
        <w:tc>
          <w:tcPr>
            <w:tcW w:w="5836" w:type="dxa"/>
            <w:gridSpan w:val="2"/>
            <w:tcBorders>
              <w:top w:val="nil"/>
              <w:left w:val="nil"/>
              <w:bottom w:val="nil"/>
              <w:right w:val="nil"/>
            </w:tcBorders>
            <w:shd w:val="clear" w:color="auto" w:fill="auto"/>
            <w:noWrap/>
            <w:vAlign w:val="bottom"/>
          </w:tcPr>
          <w:p w:rsidR="00B539CE" w:rsidRPr="002D1F22" w:rsidRDefault="00B539CE" w:rsidP="00521502">
            <w:pPr>
              <w:rPr>
                <w:color w:val="FF0000"/>
              </w:rPr>
            </w:pPr>
          </w:p>
        </w:tc>
        <w:tc>
          <w:tcPr>
            <w:tcW w:w="1900" w:type="dxa"/>
            <w:gridSpan w:val="2"/>
            <w:tcBorders>
              <w:top w:val="nil"/>
              <w:left w:val="nil"/>
              <w:bottom w:val="nil"/>
              <w:right w:val="nil"/>
            </w:tcBorders>
            <w:shd w:val="clear" w:color="auto" w:fill="auto"/>
            <w:noWrap/>
            <w:vAlign w:val="bottom"/>
          </w:tcPr>
          <w:p w:rsidR="00B539CE" w:rsidRPr="002D1F22" w:rsidRDefault="00B539CE" w:rsidP="00521502">
            <w:pPr>
              <w:jc w:val="right"/>
              <w:rPr>
                <w:color w:val="FF0000"/>
              </w:rPr>
            </w:pPr>
          </w:p>
        </w:tc>
      </w:tr>
    </w:tbl>
    <w:p w:rsidR="00B539CE" w:rsidRPr="00B539CE" w:rsidRDefault="00B539CE" w:rsidP="00B539CE">
      <w:pPr>
        <w:ind w:firstLine="708"/>
        <w:jc w:val="both"/>
        <w:rPr>
          <w:lang w:val="uk-UA"/>
        </w:rPr>
      </w:pPr>
      <w:r w:rsidRPr="00B539CE">
        <w:rPr>
          <w:lang w:val="uk-UA"/>
        </w:rPr>
        <w:t xml:space="preserve">Навчальний заклад отримував благодійну допомогу від батьків учнів школи, спонсорів  у вигляді матеріальних цінностей, а також виконаних батьками ремонтних робіт. Завдяки чому забезпечено нормальні умови функціонування всіх систем життєзабезпечення освітнього процесу та роботи школи. </w:t>
      </w:r>
    </w:p>
    <w:p w:rsidR="00B539CE" w:rsidRPr="00B539CE" w:rsidRDefault="00B539CE" w:rsidP="00B539CE">
      <w:pPr>
        <w:pStyle w:val="11"/>
        <w:ind w:left="0" w:firstLine="708"/>
        <w:contextualSpacing/>
        <w:jc w:val="both"/>
        <w:rPr>
          <w:lang w:val="uk-UA"/>
        </w:rPr>
      </w:pPr>
      <w:r w:rsidRPr="00B539CE">
        <w:rPr>
          <w:lang w:val="uk-UA"/>
        </w:rPr>
        <w:t>Протягом літнього періоду заплановано:  поточний ремонт в класних та коридорних приміщеннях, санвузлах; заміна 2-х згонів (теплопередачі) у підвалі школи,  профілактичні роботи в системах водо- та теплопостачання, каналізації, проведення дезінфекції подушок та матрасів ГПД.</w:t>
      </w:r>
    </w:p>
    <w:p w:rsidR="00B539CE" w:rsidRPr="002D1F22" w:rsidRDefault="00B539CE" w:rsidP="00B539CE">
      <w:pPr>
        <w:pStyle w:val="11"/>
        <w:spacing w:line="360" w:lineRule="auto"/>
        <w:ind w:left="0" w:firstLine="708"/>
        <w:contextualSpacing/>
        <w:jc w:val="both"/>
        <w:rPr>
          <w:lang w:val="uk-UA"/>
        </w:rPr>
      </w:pPr>
      <w:r w:rsidRPr="002D1F22">
        <w:rPr>
          <w:lang w:val="uk-UA"/>
        </w:rPr>
        <w:t xml:space="preserve">Облік коштів благодійного фонду проводиться через сайт </w:t>
      </w:r>
    </w:p>
    <w:p w:rsidR="00561AD7" w:rsidRPr="00B539CE" w:rsidRDefault="00521502" w:rsidP="00561AD7">
      <w:pPr>
        <w:pStyle w:val="11"/>
        <w:spacing w:line="360" w:lineRule="auto"/>
        <w:ind w:left="0" w:firstLine="708"/>
        <w:contextualSpacing/>
        <w:jc w:val="both"/>
        <w:rPr>
          <w:lang w:val="uk-UA"/>
        </w:rPr>
      </w:pPr>
      <w:hyperlink r:id="rId37" w:history="1">
        <w:r w:rsidR="00561AD7" w:rsidRPr="00B539CE">
          <w:rPr>
            <w:rStyle w:val="a9"/>
            <w:color w:val="auto"/>
            <w:lang w:val="uk-UA"/>
          </w:rPr>
          <w:t>http://fond.osvita-bmr.com/zagalnoosvitni-navchalni-zakladi</w:t>
        </w:r>
      </w:hyperlink>
      <w:r w:rsidR="00561AD7" w:rsidRPr="00B539CE">
        <w:rPr>
          <w:lang w:val="uk-UA"/>
        </w:rPr>
        <w:t>.</w:t>
      </w:r>
    </w:p>
    <w:p w:rsidR="00BD1C1E" w:rsidRPr="00FC08A8" w:rsidRDefault="00561AD7" w:rsidP="00561AD7">
      <w:pPr>
        <w:spacing w:line="360" w:lineRule="auto"/>
        <w:ind w:firstLine="708"/>
        <w:jc w:val="both"/>
        <w:rPr>
          <w:color w:val="FF0000"/>
          <w:lang w:val="uk-UA"/>
        </w:rPr>
      </w:pPr>
      <w:r w:rsidRPr="00FC08A8">
        <w:rPr>
          <w:noProof/>
          <w:color w:val="FF0000"/>
        </w:rPr>
        <w:lastRenderedPageBreak/>
        <w:drawing>
          <wp:inline distT="0" distB="0" distL="0" distR="0" wp14:anchorId="690BC8B2" wp14:editId="041F3CF8">
            <wp:extent cx="4445000" cy="32835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5000" cy="3283585"/>
                    </a:xfrm>
                    <a:prstGeom prst="rect">
                      <a:avLst/>
                    </a:prstGeom>
                    <a:noFill/>
                    <a:ln>
                      <a:noFill/>
                    </a:ln>
                  </pic:spPr>
                </pic:pic>
              </a:graphicData>
            </a:graphic>
          </wp:inline>
        </w:drawing>
      </w:r>
    </w:p>
    <w:p w:rsidR="00F2780B" w:rsidRPr="009A34D8" w:rsidRDefault="00F2780B" w:rsidP="008C2CE4">
      <w:pPr>
        <w:spacing w:line="360" w:lineRule="auto"/>
        <w:ind w:firstLine="709"/>
        <w:jc w:val="center"/>
        <w:rPr>
          <w:b/>
          <w:bCs/>
          <w:i/>
          <w:iCs/>
          <w:lang w:val="uk-UA"/>
        </w:rPr>
      </w:pPr>
      <w:r w:rsidRPr="009A34D8">
        <w:rPr>
          <w:b/>
          <w:bCs/>
          <w:i/>
          <w:iCs/>
          <w:lang w:val="uk-UA"/>
        </w:rPr>
        <w:t>Управління школою</w:t>
      </w:r>
    </w:p>
    <w:p w:rsidR="005C50DD" w:rsidRPr="009A34D8" w:rsidRDefault="005C50DD" w:rsidP="005C50DD">
      <w:pPr>
        <w:pStyle w:val="a3"/>
        <w:spacing w:line="240" w:lineRule="auto"/>
        <w:ind w:firstLine="709"/>
      </w:pPr>
      <w:r w:rsidRPr="009A34D8">
        <w:t xml:space="preserve">Основним завданням цього розділу річного плану роботи </w:t>
      </w:r>
      <w:r w:rsidR="009A34D8" w:rsidRPr="009A34D8">
        <w:t>закладу освіти</w:t>
      </w:r>
      <w:r w:rsidRPr="009A34D8">
        <w:t xml:space="preserve"> було забезпечення ефективного управління </w:t>
      </w:r>
      <w:r w:rsidR="009A34D8" w:rsidRPr="009A34D8">
        <w:t>освітнім</w:t>
      </w:r>
      <w:r w:rsidRPr="009A34D8">
        <w:t xml:space="preserve"> процесом на основі планового моніторингу та контролю за  діяльністю усіх структурних підрозділів, вчителів, учнів, визначення проблемних ланок, оперативне планування їх вирішення, а також визначення стратегічних завдань школи, виходячи з результатів моніторингу. </w:t>
      </w:r>
    </w:p>
    <w:p w:rsidR="005C50DD" w:rsidRPr="009A34D8" w:rsidRDefault="005C50DD" w:rsidP="005C50DD">
      <w:pPr>
        <w:shd w:val="clear" w:color="auto" w:fill="FFFFFF"/>
        <w:autoSpaceDE w:val="0"/>
        <w:autoSpaceDN w:val="0"/>
        <w:adjustRightInd w:val="0"/>
        <w:ind w:firstLine="851"/>
        <w:jc w:val="both"/>
        <w:rPr>
          <w:lang w:val="uk-UA"/>
        </w:rPr>
      </w:pPr>
      <w:r w:rsidRPr="009A34D8">
        <w:rPr>
          <w:lang w:val="uk-UA"/>
        </w:rPr>
        <w:t xml:space="preserve">Управління школою здійснюється згідно з річним планом роботи, планом внутрішкільного контролю та календарних планів учителів-предметників. Така система планування, відпрацьована в </w:t>
      </w:r>
      <w:r w:rsidR="009A34D8" w:rsidRPr="009A34D8">
        <w:rPr>
          <w:lang w:val="uk-UA"/>
        </w:rPr>
        <w:t xml:space="preserve">закладі освіти </w:t>
      </w:r>
      <w:r w:rsidRPr="009A34D8">
        <w:rPr>
          <w:lang w:val="uk-UA"/>
        </w:rPr>
        <w:t xml:space="preserve">й заснована на взаємодії всіх ланок, підрозділів та учасників </w:t>
      </w:r>
      <w:r w:rsidR="009A34D8" w:rsidRPr="009A34D8">
        <w:rPr>
          <w:lang w:val="uk-UA"/>
        </w:rPr>
        <w:t>освітнього</w:t>
      </w:r>
      <w:r w:rsidRPr="009A34D8">
        <w:rPr>
          <w:lang w:val="uk-UA"/>
        </w:rPr>
        <w:t xml:space="preserve"> процесу, забезпечує координацію їхньої діяльності, єдність вимог, контролю та взаємоконтролю в процесі роботи, сприяє досягненню ефективності та вдосконаленню </w:t>
      </w:r>
      <w:r w:rsidR="009A34D8" w:rsidRPr="009A34D8">
        <w:rPr>
          <w:lang w:val="uk-UA"/>
        </w:rPr>
        <w:t>освітнього</w:t>
      </w:r>
      <w:r w:rsidRPr="009A34D8">
        <w:rPr>
          <w:lang w:val="uk-UA"/>
        </w:rPr>
        <w:t xml:space="preserve"> процесу й забезпечує планомірний розвиток </w:t>
      </w:r>
      <w:r w:rsidR="009A34D8" w:rsidRPr="009A34D8">
        <w:rPr>
          <w:lang w:val="uk-UA"/>
        </w:rPr>
        <w:t>закладу освіти</w:t>
      </w:r>
      <w:r w:rsidRPr="009A34D8">
        <w:rPr>
          <w:lang w:val="uk-UA"/>
        </w:rPr>
        <w:t>.</w:t>
      </w:r>
    </w:p>
    <w:p w:rsidR="005C50DD" w:rsidRPr="00006E91" w:rsidRDefault="005C50DD" w:rsidP="005C50DD">
      <w:pPr>
        <w:shd w:val="clear" w:color="auto" w:fill="FFFFFF"/>
        <w:autoSpaceDE w:val="0"/>
        <w:autoSpaceDN w:val="0"/>
        <w:adjustRightInd w:val="0"/>
        <w:ind w:firstLine="851"/>
        <w:jc w:val="both"/>
        <w:rPr>
          <w:lang w:val="uk-UA"/>
        </w:rPr>
      </w:pPr>
      <w:r w:rsidRPr="00006E91">
        <w:rPr>
          <w:lang w:val="uk-UA"/>
        </w:rPr>
        <w:t xml:space="preserve">У </w:t>
      </w:r>
      <w:r w:rsidR="00006E91" w:rsidRPr="00006E91">
        <w:rPr>
          <w:lang w:val="uk-UA"/>
        </w:rPr>
        <w:t>закладі освіти у</w:t>
      </w:r>
      <w:r w:rsidRPr="00006E91">
        <w:rPr>
          <w:lang w:val="uk-UA"/>
        </w:rPr>
        <w:t xml:space="preserve"> наявності всі нормативно-правові документи, що регламентують діяльність закладу</w:t>
      </w:r>
      <w:r w:rsidR="00006E91" w:rsidRPr="00006E91">
        <w:rPr>
          <w:lang w:val="uk-UA"/>
        </w:rPr>
        <w:t xml:space="preserve"> освіти</w:t>
      </w:r>
      <w:r w:rsidRPr="00006E91">
        <w:rPr>
          <w:lang w:val="uk-UA"/>
        </w:rPr>
        <w:t>, через мережу Інтернет є можливим користуватися матеріалами сайтів Міністерства освіти і науки України, управління освіти, сайтами обласних інститутів післядипломної освіти, інших закладів освіти, що дає можливість учителям і адміністрації оперативно й мобільно використовувати достовірну інформацію, вчасно знайомитися з новими документами і навіть їх проектами.</w:t>
      </w:r>
    </w:p>
    <w:p w:rsidR="005C50DD" w:rsidRPr="00006E91" w:rsidRDefault="005C50DD" w:rsidP="005C50DD">
      <w:pPr>
        <w:shd w:val="clear" w:color="auto" w:fill="FFFFFF"/>
        <w:autoSpaceDE w:val="0"/>
        <w:autoSpaceDN w:val="0"/>
        <w:adjustRightInd w:val="0"/>
        <w:ind w:firstLine="851"/>
        <w:jc w:val="both"/>
        <w:rPr>
          <w:lang w:val="uk-UA"/>
        </w:rPr>
      </w:pPr>
      <w:r w:rsidRPr="00006E91">
        <w:rPr>
          <w:lang w:val="uk-UA"/>
        </w:rPr>
        <w:t xml:space="preserve">Контроль — це важлива, складна та об'єктивно необхідна функція управління. У </w:t>
      </w:r>
      <w:r w:rsidR="00006E91" w:rsidRPr="00006E91">
        <w:rPr>
          <w:lang w:val="uk-UA"/>
        </w:rPr>
        <w:t>закладі</w:t>
      </w:r>
      <w:r w:rsidRPr="00006E91">
        <w:rPr>
          <w:lang w:val="uk-UA"/>
        </w:rPr>
        <w:t xml:space="preserve"> ефективність здійснення контролю зумовлює якість реальних і по</w:t>
      </w:r>
      <w:r w:rsidRPr="00006E91">
        <w:rPr>
          <w:lang w:val="uk-UA"/>
        </w:rPr>
        <w:softHyphen/>
        <w:t xml:space="preserve">дальше прогнозування бажаних показників розвитку закладу освіти, його </w:t>
      </w:r>
      <w:r w:rsidR="00006E91" w:rsidRPr="00006E91">
        <w:rPr>
          <w:lang w:val="uk-UA"/>
        </w:rPr>
        <w:t>освітнього</w:t>
      </w:r>
      <w:r w:rsidRPr="00006E91">
        <w:rPr>
          <w:lang w:val="uk-UA"/>
        </w:rPr>
        <w:t xml:space="preserve"> процесу та діяльності всього шкільного колективу. Контроль дозволяє тримати в полі зору управління найважливіші питання </w:t>
      </w:r>
      <w:r w:rsidR="00006E91" w:rsidRPr="00006E91">
        <w:rPr>
          <w:lang w:val="uk-UA"/>
        </w:rPr>
        <w:t>закладу освіти</w:t>
      </w:r>
      <w:r w:rsidRPr="00006E91">
        <w:rPr>
          <w:lang w:val="uk-UA"/>
        </w:rPr>
        <w:t>,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5C50DD" w:rsidRPr="00CE301D" w:rsidRDefault="005C50DD" w:rsidP="005C50DD">
      <w:pPr>
        <w:shd w:val="clear" w:color="auto" w:fill="FFFFFF"/>
        <w:autoSpaceDE w:val="0"/>
        <w:autoSpaceDN w:val="0"/>
        <w:adjustRightInd w:val="0"/>
        <w:ind w:firstLine="851"/>
        <w:jc w:val="both"/>
        <w:rPr>
          <w:lang w:val="uk-UA"/>
        </w:rPr>
      </w:pPr>
      <w:r w:rsidRPr="00CE301D">
        <w:rPr>
          <w:lang w:val="uk-UA"/>
        </w:rPr>
        <w:t xml:space="preserve">Адміністрація використовує різноманітні форми контролю за станом </w:t>
      </w:r>
      <w:r w:rsidR="00CE301D" w:rsidRPr="00CE301D">
        <w:rPr>
          <w:lang w:val="uk-UA"/>
        </w:rPr>
        <w:t>освітнього</w:t>
      </w:r>
      <w:r w:rsidRPr="00CE301D">
        <w:rPr>
          <w:lang w:val="uk-UA"/>
        </w:rPr>
        <w:t xml:space="preserve"> процесу, передусім такі традиційні, як вивчення викладання стану предметів та виконання навчальних планів і програм, перевірка класних журналів, тощо. </w:t>
      </w:r>
    </w:p>
    <w:p w:rsidR="005C50DD" w:rsidRPr="00CE301D" w:rsidRDefault="005C50DD" w:rsidP="005C50DD">
      <w:pPr>
        <w:shd w:val="clear" w:color="auto" w:fill="FFFFFF"/>
        <w:autoSpaceDE w:val="0"/>
        <w:autoSpaceDN w:val="0"/>
        <w:adjustRightInd w:val="0"/>
        <w:ind w:firstLine="851"/>
        <w:jc w:val="both"/>
        <w:rPr>
          <w:lang w:val="uk-UA"/>
        </w:rPr>
      </w:pPr>
      <w:r w:rsidRPr="00CE301D">
        <w:rPr>
          <w:lang w:val="uk-UA"/>
        </w:rPr>
        <w:t>Ураховуючи сучасні реалії, стиль керівництва наш</w:t>
      </w:r>
      <w:r w:rsidR="00CE301D" w:rsidRPr="00CE301D">
        <w:rPr>
          <w:lang w:val="uk-UA"/>
        </w:rPr>
        <w:t>им закладом освіти</w:t>
      </w:r>
      <w:r w:rsidRPr="00CE301D">
        <w:rPr>
          <w:lang w:val="uk-UA"/>
        </w:rPr>
        <w:t xml:space="preserve">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підтримуються, повноваження делегуються. В роботі з працівниками дотримуюся партнерського стилю керівництва. </w:t>
      </w:r>
      <w:r w:rsidRPr="00CE301D">
        <w:rPr>
          <w:lang w:val="uk-UA"/>
        </w:rPr>
        <w:lastRenderedPageBreak/>
        <w:t>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5C50DD" w:rsidRPr="00CE301D" w:rsidRDefault="005C50DD" w:rsidP="005C50DD">
      <w:pPr>
        <w:shd w:val="clear" w:color="auto" w:fill="FFFFFF"/>
        <w:autoSpaceDE w:val="0"/>
        <w:autoSpaceDN w:val="0"/>
        <w:adjustRightInd w:val="0"/>
        <w:ind w:firstLine="851"/>
        <w:jc w:val="both"/>
        <w:rPr>
          <w:lang w:val="uk-UA"/>
        </w:rPr>
      </w:pPr>
      <w:r w:rsidRPr="00CE301D">
        <w:rPr>
          <w:lang w:val="uk-UA"/>
        </w:rPr>
        <w:t xml:space="preserve">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w:t>
      </w:r>
      <w:r w:rsidR="00CE301D" w:rsidRPr="00CE301D">
        <w:rPr>
          <w:lang w:val="uk-UA"/>
        </w:rPr>
        <w:t>закладі освіти</w:t>
      </w:r>
      <w:r w:rsidRPr="00CE301D">
        <w:rPr>
          <w:lang w:val="uk-UA"/>
        </w:rPr>
        <w:t xml:space="preserve">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бачу особистість у всьому розмаїтті її людських якостей і властивостей. </w:t>
      </w:r>
    </w:p>
    <w:p w:rsidR="004D5C6D" w:rsidRPr="001257BA" w:rsidRDefault="004D5C6D" w:rsidP="004D5C6D">
      <w:pPr>
        <w:ind w:firstLine="709"/>
        <w:jc w:val="both"/>
        <w:rPr>
          <w:lang w:val="uk-UA"/>
        </w:rPr>
      </w:pPr>
      <w:r w:rsidRPr="001257BA">
        <w:rPr>
          <w:lang w:val="uk-UA"/>
        </w:rPr>
        <w:t>Протягом 2018/2019 навчального року вивчався стан викладання шести навчальних предметів із  шести запланованих: всесвітня історія (6-11 класи)., образотворче мистецтво (1-7 класи), технології (трудове навчання (1-11 класи) та обслуговуюча праця (5-11 класи)), зарубіжна література (5-11 класи), фізична культура (1-11 класи), основи здоров’я (5-9 класи).</w:t>
      </w:r>
    </w:p>
    <w:p w:rsidR="005C50DD" w:rsidRPr="004D5C6D" w:rsidRDefault="005C50DD" w:rsidP="005C50DD">
      <w:pPr>
        <w:pStyle w:val="Default"/>
        <w:ind w:firstLine="708"/>
        <w:jc w:val="both"/>
        <w:rPr>
          <w:rFonts w:ascii="Times New Roman" w:hAnsi="Times New Roman" w:cs="Times New Roman"/>
          <w:color w:val="auto"/>
        </w:rPr>
      </w:pPr>
      <w:r w:rsidRPr="004D5C6D">
        <w:rPr>
          <w:rFonts w:ascii="Times New Roman" w:hAnsi="Times New Roman" w:cs="Times New Roman"/>
          <w:color w:val="auto"/>
        </w:rPr>
        <w:t xml:space="preserve">Програмою вивчення і оцінки стану викладання предмета обов’язково передбачалося встановлення результативності навчальної діяльності вчителя. З цією метою проводилися контрольні зрізи знань учнів, директорські контрольні роботи, здійснювався моніторинг рівня навчальних досягнень учнів. </w:t>
      </w:r>
    </w:p>
    <w:p w:rsidR="005C50DD" w:rsidRPr="004D5C6D" w:rsidRDefault="005C50DD" w:rsidP="005C50DD">
      <w:pPr>
        <w:pStyle w:val="Default"/>
        <w:ind w:firstLine="708"/>
        <w:jc w:val="both"/>
        <w:rPr>
          <w:rFonts w:ascii="Times New Roman" w:hAnsi="Times New Roman" w:cs="Times New Roman"/>
          <w:color w:val="auto"/>
        </w:rPr>
      </w:pPr>
      <w:r w:rsidRPr="004D5C6D">
        <w:rPr>
          <w:rFonts w:ascii="Times New Roman" w:hAnsi="Times New Roman" w:cs="Times New Roman"/>
          <w:color w:val="auto"/>
        </w:rPr>
        <w:t xml:space="preserve">Контрольні зрізи знань проводилися вибірково, директорськими контрольними роботами охоплювалися не всі учні, у яких викладається предмет. Об’єктивну оцінку діяльності вчителів отримано шляхом порівняння одержаного конкретного результату виконання учнями контрольних завдань з результатами, які були одержані протягом усього періоду засвоєння учнями навчальної програми з предмета. За результатами директорських контрольних робіт, моніторингом змін цих результатів зроблено висновки про ефективність організації навчального процесу тим чи іншим вчителем з того чи іншого предмета. </w:t>
      </w:r>
    </w:p>
    <w:p w:rsidR="005C50DD" w:rsidRPr="004D5C6D" w:rsidRDefault="005C50DD" w:rsidP="005C50DD">
      <w:pPr>
        <w:ind w:firstLine="709"/>
        <w:jc w:val="both"/>
        <w:rPr>
          <w:lang w:val="uk-UA"/>
        </w:rPr>
      </w:pPr>
      <w:r w:rsidRPr="004D5C6D">
        <w:rPr>
          <w:lang w:val="uk-UA"/>
        </w:rPr>
        <w:t>Це дало змогу вчасно скорегувати роботу методичних об’єднань, окремих вчителів, намітити шляхи вирішення наявних проблем.</w:t>
      </w:r>
    </w:p>
    <w:p w:rsidR="005C50DD" w:rsidRPr="004D5C6D" w:rsidRDefault="005C50DD" w:rsidP="005C50DD">
      <w:pPr>
        <w:shd w:val="clear" w:color="auto" w:fill="FFFFFF"/>
        <w:autoSpaceDE w:val="0"/>
        <w:autoSpaceDN w:val="0"/>
        <w:adjustRightInd w:val="0"/>
        <w:ind w:firstLine="851"/>
        <w:jc w:val="both"/>
        <w:rPr>
          <w:lang w:val="uk-UA"/>
        </w:rPr>
      </w:pPr>
      <w:r w:rsidRPr="004D5C6D">
        <w:rPr>
          <w:lang w:val="uk-UA"/>
        </w:rPr>
        <w:t>Під час проведення внутрішньо-шкільного контролю за рівнем викладання навчальних предметів заступник директора використовує діагностичні картки аналізу та вивчення стану викладання предметів із використанням комп’ютера. Аналіз результатів внутрішкільного контролю знаходить відображення в рішеннях педагогічної ради</w:t>
      </w:r>
      <w:r w:rsidR="004D5C6D">
        <w:rPr>
          <w:lang w:val="uk-UA"/>
        </w:rPr>
        <w:t xml:space="preserve"> школи, відповідних наказах по </w:t>
      </w:r>
      <w:r w:rsidRPr="004D5C6D">
        <w:rPr>
          <w:lang w:val="uk-UA"/>
        </w:rPr>
        <w:t>закладу</w:t>
      </w:r>
      <w:r w:rsidR="004D5C6D">
        <w:rPr>
          <w:lang w:val="uk-UA"/>
        </w:rPr>
        <w:t xml:space="preserve"> освіти</w:t>
      </w:r>
      <w:r w:rsidRPr="004D5C6D">
        <w:rPr>
          <w:lang w:val="uk-UA"/>
        </w:rPr>
        <w:t>.</w:t>
      </w:r>
      <w:r w:rsidRPr="00FC08A8">
        <w:rPr>
          <w:color w:val="FF0000"/>
          <w:lang w:val="uk-UA"/>
        </w:rPr>
        <w:t xml:space="preserve"> </w:t>
      </w:r>
      <w:r w:rsidRPr="004D5C6D">
        <w:rPr>
          <w:lang w:val="uk-UA"/>
        </w:rPr>
        <w:t xml:space="preserve">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w:t>
      </w:r>
      <w:r w:rsidR="004D5C6D" w:rsidRPr="004D5C6D">
        <w:rPr>
          <w:lang w:val="uk-UA"/>
        </w:rPr>
        <w:t>закладу освіти</w:t>
      </w:r>
      <w:r w:rsidRPr="004D5C6D">
        <w:rPr>
          <w:lang w:val="uk-UA"/>
        </w:rPr>
        <w:t xml:space="preserve"> приймає певні управлінські рішення щодо конкретних учителів та учнів.</w:t>
      </w:r>
    </w:p>
    <w:p w:rsidR="005C50DD" w:rsidRPr="004D5C6D" w:rsidRDefault="005C50DD" w:rsidP="005C50DD">
      <w:pPr>
        <w:ind w:firstLine="709"/>
        <w:jc w:val="both"/>
        <w:rPr>
          <w:lang w:val="uk-UA"/>
        </w:rPr>
      </w:pPr>
      <w:r w:rsidRPr="004D5C6D">
        <w:rPr>
          <w:lang w:val="uk-UA"/>
        </w:rPr>
        <w:t xml:space="preserve">Протягом навчального року було проведено класно-узагальнюючий контроль у 4-у, 5-х, 9-х, 11-му класах. Таким чином було вивчено навчальну діяльність учнів, роботу вчителів, єдність їх вимог. Результати були заслухані на нарадах при директорі, узагальнені в наказах. </w:t>
      </w:r>
    </w:p>
    <w:p w:rsidR="005C50DD" w:rsidRPr="004D5C6D" w:rsidRDefault="005C50DD" w:rsidP="005C50DD">
      <w:pPr>
        <w:pStyle w:val="a5"/>
        <w:spacing w:line="240" w:lineRule="auto"/>
        <w:ind w:firstLine="708"/>
      </w:pPr>
      <w:r w:rsidRPr="004D5C6D">
        <w:t xml:space="preserve">Діяльність адміністрації </w:t>
      </w:r>
      <w:r w:rsidR="004D5C6D" w:rsidRPr="004D5C6D">
        <w:t>закладу освіти</w:t>
      </w:r>
      <w:r w:rsidRPr="004D5C6D">
        <w:t xml:space="preserve"> протягом року була спрямована і на питання ведення класних журналів, зошитів, щоденників, єдиного орфографічного режиму. На жаль, перевірка ведення класних журналів та об’єктивність виставлення оцінок змушують </w:t>
      </w:r>
      <w:r w:rsidR="004D5C6D">
        <w:t>продовжити</w:t>
      </w:r>
      <w:r w:rsidRPr="004D5C6D">
        <w:t xml:space="preserve"> контроль з боку адміністрації за цим видом діяльності учителів.</w:t>
      </w:r>
    </w:p>
    <w:p w:rsidR="005C50DD" w:rsidRPr="00FC08A8" w:rsidRDefault="005C50DD" w:rsidP="005C50DD">
      <w:pPr>
        <w:pStyle w:val="a5"/>
        <w:spacing w:line="240" w:lineRule="auto"/>
        <w:ind w:firstLine="708"/>
        <w:rPr>
          <w:color w:val="FF0000"/>
        </w:rPr>
      </w:pPr>
      <w:r w:rsidRPr="004D5C6D">
        <w:t xml:space="preserve">Однією із форм управлінської діяльності є нарада. Згідно з річним планом наради при директорі проводилися регулярно, де розглядалися усі питання діяльності </w:t>
      </w:r>
      <w:r w:rsidR="004D5C6D" w:rsidRPr="004D5C6D">
        <w:t>закладу освіти</w:t>
      </w:r>
      <w:r w:rsidRPr="004D5C6D">
        <w:t xml:space="preserve">, педагогічного колективу. На основі рішень нарад видавалися накази та розпорядження, що мали на меті поліпшення та удосконалення </w:t>
      </w:r>
      <w:r w:rsidR="004D5C6D" w:rsidRPr="004D5C6D">
        <w:t>освітнього</w:t>
      </w:r>
      <w:r w:rsidRPr="004D5C6D">
        <w:t xml:space="preserve"> процесу</w:t>
      </w:r>
      <w:r w:rsidRPr="00FC08A8">
        <w:rPr>
          <w:color w:val="FF0000"/>
        </w:rPr>
        <w:t>.</w:t>
      </w:r>
    </w:p>
    <w:p w:rsidR="005C50DD" w:rsidRPr="004D5C6D" w:rsidRDefault="005C50DD" w:rsidP="005C50DD">
      <w:pPr>
        <w:shd w:val="clear" w:color="auto" w:fill="FFFFFF"/>
        <w:autoSpaceDE w:val="0"/>
        <w:autoSpaceDN w:val="0"/>
        <w:adjustRightInd w:val="0"/>
        <w:ind w:firstLine="851"/>
        <w:jc w:val="both"/>
        <w:rPr>
          <w:lang w:val="uk-UA"/>
        </w:rPr>
      </w:pPr>
      <w:r w:rsidRPr="004D5C6D">
        <w:rPr>
          <w:lang w:val="uk-UA"/>
        </w:rPr>
        <w:t xml:space="preserve">Наявні результати і здобутки з управління закладом – це не лише моя особиста заслуга, це кропітка, творча, наполеглива, самовіддана праця заступників директора з НВР, </w:t>
      </w:r>
      <w:r w:rsidR="004D5C6D" w:rsidRPr="004D5C6D">
        <w:rPr>
          <w:lang w:val="uk-UA"/>
        </w:rPr>
        <w:t>ГР</w:t>
      </w:r>
      <w:r w:rsidRPr="004D5C6D">
        <w:rPr>
          <w:lang w:val="uk-UA"/>
        </w:rPr>
        <w:t>, кожного члена трудового колективу, батьків та громадськості. За це всім хочу висловити щиру вдячність.</w:t>
      </w:r>
    </w:p>
    <w:p w:rsidR="005C50DD" w:rsidRPr="004D5C6D" w:rsidRDefault="005C50DD" w:rsidP="005C50DD">
      <w:pPr>
        <w:shd w:val="clear" w:color="auto" w:fill="FFFFFF"/>
        <w:autoSpaceDE w:val="0"/>
        <w:autoSpaceDN w:val="0"/>
        <w:adjustRightInd w:val="0"/>
        <w:ind w:firstLine="851"/>
        <w:jc w:val="both"/>
        <w:rPr>
          <w:lang w:val="uk-UA"/>
        </w:rPr>
      </w:pPr>
      <w:r w:rsidRPr="004D5C6D">
        <w:rPr>
          <w:lang w:val="uk-UA"/>
        </w:rPr>
        <w:lastRenderedPageBreak/>
        <w:t xml:space="preserve">Поряд із управлінськими успіхами є недоліки і проблеми. Про окремі з них я вже говорила, про більшість із них ви знаєте, адже моя робота і робота нашого закладу </w:t>
      </w:r>
      <w:r w:rsidR="004D5C6D" w:rsidRPr="004D5C6D">
        <w:rPr>
          <w:lang w:val="uk-UA"/>
        </w:rPr>
        <w:t xml:space="preserve">освіти </w:t>
      </w:r>
      <w:r w:rsidRPr="004D5C6D">
        <w:rPr>
          <w:lang w:val="uk-UA"/>
        </w:rPr>
        <w:t xml:space="preserve">загалом </w:t>
      </w:r>
      <w:r w:rsidR="004D5C6D" w:rsidRPr="004D5C6D">
        <w:rPr>
          <w:lang w:val="uk-UA"/>
        </w:rPr>
        <w:t xml:space="preserve">продовжує бути </w:t>
      </w:r>
      <w:r w:rsidRPr="004D5C6D">
        <w:rPr>
          <w:lang w:val="uk-UA"/>
        </w:rPr>
        <w:t xml:space="preserve">відкритою для всіх, ми не приховуємо і не замовчуємо їх, а з метою ліквідації ведемо відкритий діалог на нарадах, у співбесідах та вживаємо заходи щодо зменшення негативного впливу на </w:t>
      </w:r>
      <w:r w:rsidR="004D5C6D" w:rsidRPr="004D5C6D">
        <w:rPr>
          <w:lang w:val="uk-UA"/>
        </w:rPr>
        <w:t>освітній</w:t>
      </w:r>
      <w:r w:rsidRPr="004D5C6D">
        <w:rPr>
          <w:lang w:val="uk-UA"/>
        </w:rPr>
        <w:t xml:space="preserve"> процес.</w:t>
      </w:r>
    </w:p>
    <w:p w:rsidR="00974EFD" w:rsidRPr="00FC08A8" w:rsidRDefault="00974EFD" w:rsidP="005C50DD">
      <w:pPr>
        <w:shd w:val="clear" w:color="auto" w:fill="FFFFFF"/>
        <w:autoSpaceDE w:val="0"/>
        <w:autoSpaceDN w:val="0"/>
        <w:adjustRightInd w:val="0"/>
        <w:ind w:firstLine="851"/>
        <w:jc w:val="both"/>
        <w:rPr>
          <w:color w:val="FF0000"/>
          <w:lang w:val="uk-UA"/>
        </w:rPr>
      </w:pPr>
      <w:bookmarkStart w:id="0" w:name="_GoBack"/>
      <w:bookmarkEnd w:id="0"/>
    </w:p>
    <w:sectPr w:rsidR="00974EFD" w:rsidRPr="00FC08A8" w:rsidSect="00903DAF">
      <w:footerReference w:type="even" r:id="rId39"/>
      <w:footerReference w:type="default" r:id="rId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28" w:rsidRDefault="00CD6828" w:rsidP="00903DAF">
      <w:r>
        <w:separator/>
      </w:r>
    </w:p>
  </w:endnote>
  <w:endnote w:type="continuationSeparator" w:id="0">
    <w:p w:rsidR="00CD6828" w:rsidRDefault="00CD6828" w:rsidP="0090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C">
    <w:altName w:val="Pragmatica 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28" w:rsidRDefault="00CD6828" w:rsidP="00903DA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6828" w:rsidRDefault="00CD6828" w:rsidP="00903DA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28" w:rsidRDefault="00CD6828">
    <w:pPr>
      <w:pStyle w:val="ac"/>
      <w:jc w:val="right"/>
    </w:pPr>
    <w:r>
      <w:fldChar w:fldCharType="begin"/>
    </w:r>
    <w:r>
      <w:instrText xml:space="preserve"> PAGE   \* MERGEFORMAT </w:instrText>
    </w:r>
    <w:r>
      <w:fldChar w:fldCharType="separate"/>
    </w:r>
    <w:r w:rsidR="00A528E7">
      <w:rPr>
        <w:noProof/>
      </w:rPr>
      <w:t>93</w:t>
    </w:r>
    <w:r>
      <w:rPr>
        <w:noProof/>
      </w:rPr>
      <w:fldChar w:fldCharType="end"/>
    </w:r>
  </w:p>
  <w:p w:rsidR="00CD6828" w:rsidRDefault="00CD6828" w:rsidP="00903DA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28" w:rsidRDefault="00CD6828" w:rsidP="00903DAF">
      <w:r>
        <w:separator/>
      </w:r>
    </w:p>
  </w:footnote>
  <w:footnote w:type="continuationSeparator" w:id="0">
    <w:p w:rsidR="00CD6828" w:rsidRDefault="00CD6828" w:rsidP="00903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9C"/>
    <w:multiLevelType w:val="hybridMultilevel"/>
    <w:tmpl w:val="2B18B0CA"/>
    <w:lvl w:ilvl="0" w:tplc="CB3E9524">
      <w:start w:val="1"/>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
    <w:nsid w:val="04F97D95"/>
    <w:multiLevelType w:val="hybridMultilevel"/>
    <w:tmpl w:val="9556B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2A1AB8"/>
    <w:multiLevelType w:val="hybridMultilevel"/>
    <w:tmpl w:val="FD3689F2"/>
    <w:lvl w:ilvl="0" w:tplc="3F50644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06550E66"/>
    <w:multiLevelType w:val="hybridMultilevel"/>
    <w:tmpl w:val="0A5A7D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7CE0770"/>
    <w:multiLevelType w:val="hybridMultilevel"/>
    <w:tmpl w:val="D02E223A"/>
    <w:lvl w:ilvl="0" w:tplc="F72AC7C8">
      <w:numFmt w:val="bullet"/>
      <w:lvlText w:val=""/>
      <w:lvlJc w:val="left"/>
      <w:pPr>
        <w:ind w:left="720" w:hanging="360"/>
      </w:pPr>
      <w:rPr>
        <w:rFonts w:ascii="Symbol" w:eastAsia="Calibri"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A476F61"/>
    <w:multiLevelType w:val="hybridMultilevel"/>
    <w:tmpl w:val="3586D764"/>
    <w:lvl w:ilvl="0" w:tplc="04DCCEEE">
      <w:start w:val="6"/>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0F05580F"/>
    <w:multiLevelType w:val="hybridMultilevel"/>
    <w:tmpl w:val="FB14BA82"/>
    <w:lvl w:ilvl="0" w:tplc="DBCC9F7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15907A4E"/>
    <w:multiLevelType w:val="hybridMultilevel"/>
    <w:tmpl w:val="36E20B46"/>
    <w:lvl w:ilvl="0" w:tplc="3898A28A">
      <w:start w:val="1"/>
      <w:numFmt w:val="decimal"/>
      <w:lvlText w:val="%1."/>
      <w:lvlJc w:val="left"/>
      <w:pPr>
        <w:ind w:left="1275" w:hanging="360"/>
      </w:pPr>
      <w:rPr>
        <w:rFonts w:ascii="Times New Roman" w:hAnsi="Times New Roman" w:cs="Times New Roman" w:hint="default"/>
        <w:sz w:val="24"/>
      </w:rPr>
    </w:lvl>
    <w:lvl w:ilvl="1" w:tplc="04220019">
      <w:start w:val="1"/>
      <w:numFmt w:val="lowerLetter"/>
      <w:lvlText w:val="%2."/>
      <w:lvlJc w:val="left"/>
      <w:pPr>
        <w:ind w:left="1995" w:hanging="360"/>
      </w:pPr>
    </w:lvl>
    <w:lvl w:ilvl="2" w:tplc="0422001B">
      <w:start w:val="1"/>
      <w:numFmt w:val="lowerRoman"/>
      <w:lvlText w:val="%3."/>
      <w:lvlJc w:val="right"/>
      <w:pPr>
        <w:ind w:left="2715" w:hanging="180"/>
      </w:pPr>
    </w:lvl>
    <w:lvl w:ilvl="3" w:tplc="0422000F">
      <w:start w:val="1"/>
      <w:numFmt w:val="decimal"/>
      <w:lvlText w:val="%4."/>
      <w:lvlJc w:val="left"/>
      <w:pPr>
        <w:ind w:left="3435" w:hanging="360"/>
      </w:pPr>
    </w:lvl>
    <w:lvl w:ilvl="4" w:tplc="04220019">
      <w:start w:val="1"/>
      <w:numFmt w:val="lowerLetter"/>
      <w:lvlText w:val="%5."/>
      <w:lvlJc w:val="left"/>
      <w:pPr>
        <w:ind w:left="4155" w:hanging="360"/>
      </w:pPr>
    </w:lvl>
    <w:lvl w:ilvl="5" w:tplc="0422001B">
      <w:start w:val="1"/>
      <w:numFmt w:val="lowerRoman"/>
      <w:lvlText w:val="%6."/>
      <w:lvlJc w:val="right"/>
      <w:pPr>
        <w:ind w:left="4875" w:hanging="180"/>
      </w:pPr>
    </w:lvl>
    <w:lvl w:ilvl="6" w:tplc="0422000F">
      <w:start w:val="1"/>
      <w:numFmt w:val="decimal"/>
      <w:lvlText w:val="%7."/>
      <w:lvlJc w:val="left"/>
      <w:pPr>
        <w:ind w:left="5595" w:hanging="360"/>
      </w:pPr>
    </w:lvl>
    <w:lvl w:ilvl="7" w:tplc="04220019">
      <w:start w:val="1"/>
      <w:numFmt w:val="lowerLetter"/>
      <w:lvlText w:val="%8."/>
      <w:lvlJc w:val="left"/>
      <w:pPr>
        <w:ind w:left="6315" w:hanging="360"/>
      </w:pPr>
    </w:lvl>
    <w:lvl w:ilvl="8" w:tplc="0422001B">
      <w:start w:val="1"/>
      <w:numFmt w:val="lowerRoman"/>
      <w:lvlText w:val="%9."/>
      <w:lvlJc w:val="right"/>
      <w:pPr>
        <w:ind w:left="7035" w:hanging="180"/>
      </w:pPr>
    </w:lvl>
  </w:abstractNum>
  <w:abstractNum w:abstractNumId="8">
    <w:nsid w:val="15D2555E"/>
    <w:multiLevelType w:val="hybridMultilevel"/>
    <w:tmpl w:val="B022A03E"/>
    <w:lvl w:ilvl="0" w:tplc="5D7A9ED4">
      <w:start w:val="10"/>
      <w:numFmt w:val="bullet"/>
      <w:lvlText w:val="-"/>
      <w:lvlJc w:val="left"/>
      <w:pPr>
        <w:ind w:left="1069" w:hanging="360"/>
      </w:pPr>
      <w:rPr>
        <w:rFonts w:ascii="Calibri" w:eastAsia="Times New Roman" w:hAnsi="Calibri"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61E2633"/>
    <w:multiLevelType w:val="hybridMultilevel"/>
    <w:tmpl w:val="09928CC6"/>
    <w:lvl w:ilvl="0" w:tplc="3CFAC4F8">
      <w:numFmt w:val="bullet"/>
      <w:lvlText w:val="-"/>
      <w:lvlJc w:val="left"/>
      <w:pPr>
        <w:ind w:left="2145" w:hanging="360"/>
      </w:pPr>
      <w:rPr>
        <w:rFonts w:ascii="Times New Roman" w:eastAsia="Times New Roman" w:hAnsi="Times New Roman" w:hint="default"/>
      </w:rPr>
    </w:lvl>
    <w:lvl w:ilvl="1" w:tplc="04220003" w:tentative="1">
      <w:start w:val="1"/>
      <w:numFmt w:val="bullet"/>
      <w:lvlText w:val="o"/>
      <w:lvlJc w:val="left"/>
      <w:pPr>
        <w:ind w:left="2865" w:hanging="360"/>
      </w:pPr>
      <w:rPr>
        <w:rFonts w:ascii="Courier New" w:hAnsi="Courier New" w:hint="default"/>
      </w:rPr>
    </w:lvl>
    <w:lvl w:ilvl="2" w:tplc="04220005" w:tentative="1">
      <w:start w:val="1"/>
      <w:numFmt w:val="bullet"/>
      <w:lvlText w:val=""/>
      <w:lvlJc w:val="left"/>
      <w:pPr>
        <w:ind w:left="3585" w:hanging="360"/>
      </w:pPr>
      <w:rPr>
        <w:rFonts w:ascii="Wingdings" w:hAnsi="Wingdings" w:hint="default"/>
      </w:rPr>
    </w:lvl>
    <w:lvl w:ilvl="3" w:tplc="04220001" w:tentative="1">
      <w:start w:val="1"/>
      <w:numFmt w:val="bullet"/>
      <w:lvlText w:val=""/>
      <w:lvlJc w:val="left"/>
      <w:pPr>
        <w:ind w:left="4305" w:hanging="360"/>
      </w:pPr>
      <w:rPr>
        <w:rFonts w:ascii="Symbol" w:hAnsi="Symbol" w:hint="default"/>
      </w:rPr>
    </w:lvl>
    <w:lvl w:ilvl="4" w:tplc="04220003" w:tentative="1">
      <w:start w:val="1"/>
      <w:numFmt w:val="bullet"/>
      <w:lvlText w:val="o"/>
      <w:lvlJc w:val="left"/>
      <w:pPr>
        <w:ind w:left="5025" w:hanging="360"/>
      </w:pPr>
      <w:rPr>
        <w:rFonts w:ascii="Courier New" w:hAnsi="Courier New" w:hint="default"/>
      </w:rPr>
    </w:lvl>
    <w:lvl w:ilvl="5" w:tplc="04220005" w:tentative="1">
      <w:start w:val="1"/>
      <w:numFmt w:val="bullet"/>
      <w:lvlText w:val=""/>
      <w:lvlJc w:val="left"/>
      <w:pPr>
        <w:ind w:left="5745" w:hanging="360"/>
      </w:pPr>
      <w:rPr>
        <w:rFonts w:ascii="Wingdings" w:hAnsi="Wingdings" w:hint="default"/>
      </w:rPr>
    </w:lvl>
    <w:lvl w:ilvl="6" w:tplc="04220001" w:tentative="1">
      <w:start w:val="1"/>
      <w:numFmt w:val="bullet"/>
      <w:lvlText w:val=""/>
      <w:lvlJc w:val="left"/>
      <w:pPr>
        <w:ind w:left="6465" w:hanging="360"/>
      </w:pPr>
      <w:rPr>
        <w:rFonts w:ascii="Symbol" w:hAnsi="Symbol" w:hint="default"/>
      </w:rPr>
    </w:lvl>
    <w:lvl w:ilvl="7" w:tplc="04220003" w:tentative="1">
      <w:start w:val="1"/>
      <w:numFmt w:val="bullet"/>
      <w:lvlText w:val="o"/>
      <w:lvlJc w:val="left"/>
      <w:pPr>
        <w:ind w:left="7185" w:hanging="360"/>
      </w:pPr>
      <w:rPr>
        <w:rFonts w:ascii="Courier New" w:hAnsi="Courier New" w:hint="default"/>
      </w:rPr>
    </w:lvl>
    <w:lvl w:ilvl="8" w:tplc="04220005" w:tentative="1">
      <w:start w:val="1"/>
      <w:numFmt w:val="bullet"/>
      <w:lvlText w:val=""/>
      <w:lvlJc w:val="left"/>
      <w:pPr>
        <w:ind w:left="7905" w:hanging="360"/>
      </w:pPr>
      <w:rPr>
        <w:rFonts w:ascii="Wingdings" w:hAnsi="Wingdings" w:hint="default"/>
      </w:rPr>
    </w:lvl>
  </w:abstractNum>
  <w:abstractNum w:abstractNumId="10">
    <w:nsid w:val="169034B7"/>
    <w:multiLevelType w:val="hybridMultilevel"/>
    <w:tmpl w:val="12D27696"/>
    <w:lvl w:ilvl="0" w:tplc="DE7015B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7A83DC1"/>
    <w:multiLevelType w:val="hybridMultilevel"/>
    <w:tmpl w:val="C10A1F08"/>
    <w:lvl w:ilvl="0" w:tplc="ADECA6C8">
      <w:start w:val="1"/>
      <w:numFmt w:val="bullet"/>
      <w:lvlText w:val="-"/>
      <w:lvlJc w:val="left"/>
      <w:pPr>
        <w:ind w:left="142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31735675"/>
    <w:multiLevelType w:val="hybridMultilevel"/>
    <w:tmpl w:val="009EEC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366DB2"/>
    <w:multiLevelType w:val="hybridMultilevel"/>
    <w:tmpl w:val="112640C4"/>
    <w:lvl w:ilvl="0" w:tplc="EEFE4F70">
      <w:start w:val="1"/>
      <w:numFmt w:val="decimal"/>
      <w:lvlText w:val="%1."/>
      <w:lvlJc w:val="left"/>
      <w:pPr>
        <w:ind w:left="1004" w:hanging="360"/>
      </w:pPr>
    </w:lvl>
    <w:lvl w:ilvl="1" w:tplc="03646364">
      <w:start w:val="1"/>
      <w:numFmt w:val="decimal"/>
      <w:lvlText w:val="%2."/>
      <w:lvlJc w:val="left"/>
      <w:pPr>
        <w:tabs>
          <w:tab w:val="num" w:pos="1440"/>
        </w:tabs>
        <w:ind w:left="1440" w:hanging="360"/>
      </w:pPr>
      <w:rPr>
        <w:color w:val="auto"/>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3A631808"/>
    <w:multiLevelType w:val="hybridMultilevel"/>
    <w:tmpl w:val="1F72B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8B2DFE"/>
    <w:multiLevelType w:val="hybridMultilevel"/>
    <w:tmpl w:val="4AB44A9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3C93870"/>
    <w:multiLevelType w:val="hybridMultilevel"/>
    <w:tmpl w:val="C86ED3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9D4920"/>
    <w:multiLevelType w:val="hybridMultilevel"/>
    <w:tmpl w:val="885A6BD0"/>
    <w:lvl w:ilvl="0" w:tplc="75F49DB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nsid w:val="4AB42828"/>
    <w:multiLevelType w:val="hybridMultilevel"/>
    <w:tmpl w:val="E54AC952"/>
    <w:lvl w:ilvl="0" w:tplc="E8F0EBA6">
      <w:start w:val="30"/>
      <w:numFmt w:val="bullet"/>
      <w:lvlText w:val="-"/>
      <w:lvlJc w:val="left"/>
      <w:pPr>
        <w:ind w:left="93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15C0954"/>
    <w:multiLevelType w:val="hybridMultilevel"/>
    <w:tmpl w:val="CAF820AE"/>
    <w:lvl w:ilvl="0" w:tplc="1D4E872A">
      <w:start w:val="1"/>
      <w:numFmt w:val="bullet"/>
      <w:lvlText w:val="-"/>
      <w:lvlJc w:val="left"/>
      <w:pPr>
        <w:ind w:left="1068" w:hanging="360"/>
      </w:pPr>
      <w:rPr>
        <w:rFonts w:ascii="Calibri" w:eastAsia="Times New Roman" w:hAnsi="Calibri"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B2725D8"/>
    <w:multiLevelType w:val="hybridMultilevel"/>
    <w:tmpl w:val="5CE2CF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B05BBF"/>
    <w:multiLevelType w:val="hybridMultilevel"/>
    <w:tmpl w:val="F4168FE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5F592ACA"/>
    <w:multiLevelType w:val="multilevel"/>
    <w:tmpl w:val="8EE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CF25DA"/>
    <w:multiLevelType w:val="hybridMultilevel"/>
    <w:tmpl w:val="0B0C13C6"/>
    <w:lvl w:ilvl="0" w:tplc="B2107B6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65A5299F"/>
    <w:multiLevelType w:val="hybridMultilevel"/>
    <w:tmpl w:val="C2EE9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95E17D3"/>
    <w:multiLevelType w:val="hybridMultilevel"/>
    <w:tmpl w:val="460ED9E4"/>
    <w:lvl w:ilvl="0" w:tplc="D4F2E4BA">
      <w:start w:val="1"/>
      <w:numFmt w:val="decimal"/>
      <w:lvlText w:val="%1."/>
      <w:lvlJc w:val="left"/>
      <w:pPr>
        <w:ind w:left="1425" w:hanging="360"/>
      </w:pPr>
      <w:rPr>
        <w:rFonts w:cs="Times New Roman" w:hint="default"/>
      </w:rPr>
    </w:lvl>
    <w:lvl w:ilvl="1" w:tplc="04220019" w:tentative="1">
      <w:start w:val="1"/>
      <w:numFmt w:val="lowerLetter"/>
      <w:lvlText w:val="%2."/>
      <w:lvlJc w:val="left"/>
      <w:pPr>
        <w:ind w:left="2145" w:hanging="360"/>
      </w:pPr>
      <w:rPr>
        <w:rFonts w:cs="Times New Roman"/>
      </w:rPr>
    </w:lvl>
    <w:lvl w:ilvl="2" w:tplc="0422001B" w:tentative="1">
      <w:start w:val="1"/>
      <w:numFmt w:val="lowerRoman"/>
      <w:lvlText w:val="%3."/>
      <w:lvlJc w:val="right"/>
      <w:pPr>
        <w:ind w:left="2865" w:hanging="180"/>
      </w:pPr>
      <w:rPr>
        <w:rFonts w:cs="Times New Roman"/>
      </w:rPr>
    </w:lvl>
    <w:lvl w:ilvl="3" w:tplc="0422000F" w:tentative="1">
      <w:start w:val="1"/>
      <w:numFmt w:val="decimal"/>
      <w:lvlText w:val="%4."/>
      <w:lvlJc w:val="left"/>
      <w:pPr>
        <w:ind w:left="3585" w:hanging="360"/>
      </w:pPr>
      <w:rPr>
        <w:rFonts w:cs="Times New Roman"/>
      </w:rPr>
    </w:lvl>
    <w:lvl w:ilvl="4" w:tplc="04220019" w:tentative="1">
      <w:start w:val="1"/>
      <w:numFmt w:val="lowerLetter"/>
      <w:lvlText w:val="%5."/>
      <w:lvlJc w:val="left"/>
      <w:pPr>
        <w:ind w:left="4305" w:hanging="360"/>
      </w:pPr>
      <w:rPr>
        <w:rFonts w:cs="Times New Roman"/>
      </w:rPr>
    </w:lvl>
    <w:lvl w:ilvl="5" w:tplc="0422001B" w:tentative="1">
      <w:start w:val="1"/>
      <w:numFmt w:val="lowerRoman"/>
      <w:lvlText w:val="%6."/>
      <w:lvlJc w:val="right"/>
      <w:pPr>
        <w:ind w:left="5025" w:hanging="180"/>
      </w:pPr>
      <w:rPr>
        <w:rFonts w:cs="Times New Roman"/>
      </w:rPr>
    </w:lvl>
    <w:lvl w:ilvl="6" w:tplc="0422000F" w:tentative="1">
      <w:start w:val="1"/>
      <w:numFmt w:val="decimal"/>
      <w:lvlText w:val="%7."/>
      <w:lvlJc w:val="left"/>
      <w:pPr>
        <w:ind w:left="5745" w:hanging="360"/>
      </w:pPr>
      <w:rPr>
        <w:rFonts w:cs="Times New Roman"/>
      </w:rPr>
    </w:lvl>
    <w:lvl w:ilvl="7" w:tplc="04220019" w:tentative="1">
      <w:start w:val="1"/>
      <w:numFmt w:val="lowerLetter"/>
      <w:lvlText w:val="%8."/>
      <w:lvlJc w:val="left"/>
      <w:pPr>
        <w:ind w:left="6465" w:hanging="360"/>
      </w:pPr>
      <w:rPr>
        <w:rFonts w:cs="Times New Roman"/>
      </w:rPr>
    </w:lvl>
    <w:lvl w:ilvl="8" w:tplc="0422001B" w:tentative="1">
      <w:start w:val="1"/>
      <w:numFmt w:val="lowerRoman"/>
      <w:lvlText w:val="%9."/>
      <w:lvlJc w:val="right"/>
      <w:pPr>
        <w:ind w:left="7185" w:hanging="180"/>
      </w:pPr>
      <w:rPr>
        <w:rFonts w:cs="Times New Roman"/>
      </w:rPr>
    </w:lvl>
  </w:abstractNum>
  <w:abstractNum w:abstractNumId="26">
    <w:nsid w:val="6A6D33A9"/>
    <w:multiLevelType w:val="hybridMultilevel"/>
    <w:tmpl w:val="8A1E256C"/>
    <w:lvl w:ilvl="0" w:tplc="C1601A48">
      <w:numFmt w:val="bullet"/>
      <w:lvlText w:val="-"/>
      <w:lvlJc w:val="left"/>
      <w:pPr>
        <w:ind w:left="178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B7B22A9"/>
    <w:multiLevelType w:val="hybridMultilevel"/>
    <w:tmpl w:val="4E4E89FE"/>
    <w:lvl w:ilvl="0" w:tplc="D84435B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FC5874"/>
    <w:multiLevelType w:val="multilevel"/>
    <w:tmpl w:val="79E8152C"/>
    <w:lvl w:ilvl="0">
      <w:start w:val="1"/>
      <w:numFmt w:val="decimal"/>
      <w:lvlText w:val="%1."/>
      <w:lvlJc w:val="left"/>
      <w:pPr>
        <w:ind w:left="360" w:hanging="360"/>
      </w:pPr>
    </w:lvl>
    <w:lvl w:ilvl="1">
      <w:start w:val="1"/>
      <w:numFmt w:val="decimal"/>
      <w:lvlText w:val="%1.%2."/>
      <w:lvlJc w:val="left"/>
      <w:pPr>
        <w:ind w:left="1353" w:hanging="360"/>
      </w:pPr>
      <w:rPr>
        <w:color w:val="auto"/>
      </w:rPr>
    </w:lvl>
    <w:lvl w:ilvl="2">
      <w:start w:val="1"/>
      <w:numFmt w:val="decimal"/>
      <w:lvlText w:val="%1.%2.%3."/>
      <w:lvlJc w:val="left"/>
      <w:pPr>
        <w:ind w:left="3414" w:hanging="720"/>
      </w:pPr>
    </w:lvl>
    <w:lvl w:ilvl="3">
      <w:start w:val="1"/>
      <w:numFmt w:val="decimal"/>
      <w:lvlText w:val="%1.%2.%3.%4."/>
      <w:lvlJc w:val="left"/>
      <w:pPr>
        <w:ind w:left="6084" w:hanging="720"/>
      </w:pPr>
    </w:lvl>
    <w:lvl w:ilvl="4">
      <w:start w:val="1"/>
      <w:numFmt w:val="decimal"/>
      <w:lvlText w:val="%1.%2.%3.%4.%5."/>
      <w:lvlJc w:val="left"/>
      <w:pPr>
        <w:ind w:left="8232" w:hanging="1080"/>
      </w:pPr>
    </w:lvl>
    <w:lvl w:ilvl="5">
      <w:start w:val="1"/>
      <w:numFmt w:val="decimal"/>
      <w:lvlText w:val="%1.%2.%3.%4.%5.%6."/>
      <w:lvlJc w:val="left"/>
      <w:pPr>
        <w:ind w:left="10020" w:hanging="1080"/>
      </w:pPr>
    </w:lvl>
    <w:lvl w:ilvl="6">
      <w:start w:val="1"/>
      <w:numFmt w:val="decimal"/>
      <w:lvlText w:val="%1.%2.%3.%4.%5.%6.%7."/>
      <w:lvlJc w:val="left"/>
      <w:pPr>
        <w:ind w:left="12168" w:hanging="1440"/>
      </w:pPr>
    </w:lvl>
    <w:lvl w:ilvl="7">
      <w:start w:val="1"/>
      <w:numFmt w:val="decimal"/>
      <w:lvlText w:val="%1.%2.%3.%4.%5.%6.%7.%8."/>
      <w:lvlJc w:val="left"/>
      <w:pPr>
        <w:ind w:left="13956" w:hanging="1440"/>
      </w:pPr>
    </w:lvl>
    <w:lvl w:ilvl="8">
      <w:start w:val="1"/>
      <w:numFmt w:val="decimal"/>
      <w:lvlText w:val="%1.%2.%3.%4.%5.%6.%7.%8.%9."/>
      <w:lvlJc w:val="left"/>
      <w:pPr>
        <w:ind w:left="16104" w:hanging="1800"/>
      </w:pPr>
    </w:lvl>
  </w:abstractNum>
  <w:abstractNum w:abstractNumId="29">
    <w:nsid w:val="70006E0B"/>
    <w:multiLevelType w:val="hybridMultilevel"/>
    <w:tmpl w:val="321E27BE"/>
    <w:lvl w:ilvl="0" w:tplc="082E094A">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2E34FAD"/>
    <w:multiLevelType w:val="hybridMultilevel"/>
    <w:tmpl w:val="7C30DA9E"/>
    <w:lvl w:ilvl="0" w:tplc="F3D4ACEC">
      <w:start w:val="1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46346B7"/>
    <w:multiLevelType w:val="hybridMultilevel"/>
    <w:tmpl w:val="2F5C5FB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4D73B23"/>
    <w:multiLevelType w:val="multilevel"/>
    <w:tmpl w:val="E592C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9C1A7D"/>
    <w:multiLevelType w:val="hybridMultilevel"/>
    <w:tmpl w:val="75DA8726"/>
    <w:lvl w:ilvl="0" w:tplc="7F9275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A634B"/>
    <w:multiLevelType w:val="hybridMultilevel"/>
    <w:tmpl w:val="9FCE129E"/>
    <w:lvl w:ilvl="0" w:tplc="998E7DFC">
      <w:start w:val="11"/>
      <w:numFmt w:val="decimal"/>
      <w:lvlText w:val="%1)"/>
      <w:lvlJc w:val="left"/>
      <w:pPr>
        <w:ind w:left="720" w:hanging="360"/>
      </w:pPr>
      <w:rPr>
        <w:rFonts w:hint="default"/>
      </w:rPr>
    </w:lvl>
    <w:lvl w:ilvl="1" w:tplc="5A8ABC82">
      <w:start w:val="17"/>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9AC7CC8"/>
    <w:multiLevelType w:val="hybridMultilevel"/>
    <w:tmpl w:val="A6DCBA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A136DAE"/>
    <w:multiLevelType w:val="hybridMultilevel"/>
    <w:tmpl w:val="1646E63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CA793A"/>
    <w:multiLevelType w:val="hybridMultilevel"/>
    <w:tmpl w:val="4B24FC52"/>
    <w:lvl w:ilvl="0" w:tplc="64660D9A">
      <w:start w:val="2"/>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BD028EA"/>
    <w:multiLevelType w:val="hybridMultilevel"/>
    <w:tmpl w:val="96106D00"/>
    <w:lvl w:ilvl="0" w:tplc="5D7A9ED4">
      <w:start w:val="10"/>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EB8326C"/>
    <w:multiLevelType w:val="hybridMultilevel"/>
    <w:tmpl w:val="7CDC8DA2"/>
    <w:lvl w:ilvl="0" w:tplc="205A8562">
      <w:numFmt w:val="bullet"/>
      <w:lvlText w:val="-"/>
      <w:lvlJc w:val="left"/>
      <w:pPr>
        <w:ind w:left="786"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0">
    <w:nsid w:val="7F8911E5"/>
    <w:multiLevelType w:val="hybridMultilevel"/>
    <w:tmpl w:val="616CE540"/>
    <w:lvl w:ilvl="0" w:tplc="2D6AB46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67ED0"/>
    <w:multiLevelType w:val="hybridMultilevel"/>
    <w:tmpl w:val="D16466DA"/>
    <w:lvl w:ilvl="0" w:tplc="7392259A">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8"/>
  </w:num>
  <w:num w:numId="2">
    <w:abstractNumId w:val="32"/>
  </w:num>
  <w:num w:numId="3">
    <w:abstractNumId w:val="33"/>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16"/>
  </w:num>
  <w:num w:numId="26">
    <w:abstractNumId w:val="3"/>
  </w:num>
  <w:num w:numId="27">
    <w:abstractNumId w:val="41"/>
  </w:num>
  <w:num w:numId="28">
    <w:abstractNumId w:val="25"/>
  </w:num>
  <w:num w:numId="29">
    <w:abstractNumId w:val="9"/>
  </w:num>
  <w:num w:numId="30">
    <w:abstractNumId w:val="11"/>
  </w:num>
  <w:num w:numId="31">
    <w:abstractNumId w:val="7"/>
  </w:num>
  <w:num w:numId="32">
    <w:abstractNumId w:val="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1"/>
  </w:num>
  <w:num w:numId="36">
    <w:abstractNumId w:val="23"/>
  </w:num>
  <w:num w:numId="37">
    <w:abstractNumId w:val="15"/>
  </w:num>
  <w:num w:numId="38">
    <w:abstractNumId w:val="38"/>
  </w:num>
  <w:num w:numId="39">
    <w:abstractNumId w:val="29"/>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7"/>
  </w:num>
  <w:num w:numId="46">
    <w:abstractNumId w:val="22"/>
  </w:num>
  <w:num w:numId="47">
    <w:abstractNumId w:val="31"/>
  </w:num>
  <w:num w:numId="48">
    <w:abstractNumId w:val="6"/>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8F"/>
    <w:rsid w:val="000057F2"/>
    <w:rsid w:val="00006E91"/>
    <w:rsid w:val="0000716B"/>
    <w:rsid w:val="0001547C"/>
    <w:rsid w:val="00017021"/>
    <w:rsid w:val="000170C1"/>
    <w:rsid w:val="00022A2A"/>
    <w:rsid w:val="000249CB"/>
    <w:rsid w:val="000251B0"/>
    <w:rsid w:val="00026B0C"/>
    <w:rsid w:val="0002785C"/>
    <w:rsid w:val="00030A1B"/>
    <w:rsid w:val="000343D0"/>
    <w:rsid w:val="00036337"/>
    <w:rsid w:val="00040B5B"/>
    <w:rsid w:val="00044873"/>
    <w:rsid w:val="00045CD4"/>
    <w:rsid w:val="0005104F"/>
    <w:rsid w:val="000525E3"/>
    <w:rsid w:val="00057510"/>
    <w:rsid w:val="00064890"/>
    <w:rsid w:val="00066FA8"/>
    <w:rsid w:val="000734DD"/>
    <w:rsid w:val="00075446"/>
    <w:rsid w:val="00075A04"/>
    <w:rsid w:val="000760A0"/>
    <w:rsid w:val="000808F5"/>
    <w:rsid w:val="00082D06"/>
    <w:rsid w:val="0008357B"/>
    <w:rsid w:val="00085A9D"/>
    <w:rsid w:val="00091BF6"/>
    <w:rsid w:val="00092944"/>
    <w:rsid w:val="00093830"/>
    <w:rsid w:val="00093838"/>
    <w:rsid w:val="000965A3"/>
    <w:rsid w:val="000A17DB"/>
    <w:rsid w:val="000A717B"/>
    <w:rsid w:val="000B257E"/>
    <w:rsid w:val="000B6A91"/>
    <w:rsid w:val="000C15C3"/>
    <w:rsid w:val="000C4C6A"/>
    <w:rsid w:val="000C6DBB"/>
    <w:rsid w:val="000D0451"/>
    <w:rsid w:val="000D0A1C"/>
    <w:rsid w:val="000E55A5"/>
    <w:rsid w:val="00101BA0"/>
    <w:rsid w:val="001020FE"/>
    <w:rsid w:val="001053C1"/>
    <w:rsid w:val="001069A6"/>
    <w:rsid w:val="00111FA2"/>
    <w:rsid w:val="00113AAF"/>
    <w:rsid w:val="001143FA"/>
    <w:rsid w:val="00114F7C"/>
    <w:rsid w:val="00131D62"/>
    <w:rsid w:val="001350D5"/>
    <w:rsid w:val="00137970"/>
    <w:rsid w:val="00144D9F"/>
    <w:rsid w:val="00145ED5"/>
    <w:rsid w:val="001463AA"/>
    <w:rsid w:val="00155248"/>
    <w:rsid w:val="00157ED0"/>
    <w:rsid w:val="00161BCD"/>
    <w:rsid w:val="0016375E"/>
    <w:rsid w:val="00163C81"/>
    <w:rsid w:val="00164F2A"/>
    <w:rsid w:val="00172712"/>
    <w:rsid w:val="0017740B"/>
    <w:rsid w:val="00180868"/>
    <w:rsid w:val="00182C0F"/>
    <w:rsid w:val="001831E7"/>
    <w:rsid w:val="001854DD"/>
    <w:rsid w:val="00187971"/>
    <w:rsid w:val="00187E78"/>
    <w:rsid w:val="00195495"/>
    <w:rsid w:val="001A03E4"/>
    <w:rsid w:val="001A1C3E"/>
    <w:rsid w:val="001A22A9"/>
    <w:rsid w:val="001A72F7"/>
    <w:rsid w:val="001B31BF"/>
    <w:rsid w:val="001B78B6"/>
    <w:rsid w:val="001C00D4"/>
    <w:rsid w:val="001C31C2"/>
    <w:rsid w:val="001C6F2D"/>
    <w:rsid w:val="001D1021"/>
    <w:rsid w:val="001D6BF0"/>
    <w:rsid w:val="001E2845"/>
    <w:rsid w:val="001E4687"/>
    <w:rsid w:val="00203A86"/>
    <w:rsid w:val="00207090"/>
    <w:rsid w:val="00207191"/>
    <w:rsid w:val="00211A85"/>
    <w:rsid w:val="00216AA5"/>
    <w:rsid w:val="002216A1"/>
    <w:rsid w:val="00221C99"/>
    <w:rsid w:val="00222B31"/>
    <w:rsid w:val="00224C75"/>
    <w:rsid w:val="00225E12"/>
    <w:rsid w:val="00227E58"/>
    <w:rsid w:val="002332A3"/>
    <w:rsid w:val="00237F00"/>
    <w:rsid w:val="002401ED"/>
    <w:rsid w:val="002412E9"/>
    <w:rsid w:val="00242A98"/>
    <w:rsid w:val="00242AC1"/>
    <w:rsid w:val="0025274E"/>
    <w:rsid w:val="00253EB8"/>
    <w:rsid w:val="00260A98"/>
    <w:rsid w:val="00262E91"/>
    <w:rsid w:val="00266AB0"/>
    <w:rsid w:val="00283A90"/>
    <w:rsid w:val="00283CF9"/>
    <w:rsid w:val="002856E0"/>
    <w:rsid w:val="00287751"/>
    <w:rsid w:val="00287EB7"/>
    <w:rsid w:val="00291A1B"/>
    <w:rsid w:val="0029386C"/>
    <w:rsid w:val="00294D97"/>
    <w:rsid w:val="002A0505"/>
    <w:rsid w:val="002A0D50"/>
    <w:rsid w:val="002A60FB"/>
    <w:rsid w:val="002A67DA"/>
    <w:rsid w:val="002A6978"/>
    <w:rsid w:val="002A6C41"/>
    <w:rsid w:val="002B67D8"/>
    <w:rsid w:val="002C00EC"/>
    <w:rsid w:val="002C0804"/>
    <w:rsid w:val="002C3580"/>
    <w:rsid w:val="002D28FF"/>
    <w:rsid w:val="002D3A16"/>
    <w:rsid w:val="002D40B7"/>
    <w:rsid w:val="002D63A4"/>
    <w:rsid w:val="002F2983"/>
    <w:rsid w:val="0030248A"/>
    <w:rsid w:val="00304787"/>
    <w:rsid w:val="0030765D"/>
    <w:rsid w:val="003150A2"/>
    <w:rsid w:val="00315525"/>
    <w:rsid w:val="00317B65"/>
    <w:rsid w:val="00327001"/>
    <w:rsid w:val="00327776"/>
    <w:rsid w:val="0032791C"/>
    <w:rsid w:val="00330141"/>
    <w:rsid w:val="003307C2"/>
    <w:rsid w:val="00330DEB"/>
    <w:rsid w:val="00340A34"/>
    <w:rsid w:val="00342FC2"/>
    <w:rsid w:val="0034467A"/>
    <w:rsid w:val="00347E1D"/>
    <w:rsid w:val="0035150E"/>
    <w:rsid w:val="0035220A"/>
    <w:rsid w:val="003568E6"/>
    <w:rsid w:val="00357F25"/>
    <w:rsid w:val="00361EC3"/>
    <w:rsid w:val="00362085"/>
    <w:rsid w:val="0036291C"/>
    <w:rsid w:val="0036560A"/>
    <w:rsid w:val="003661B6"/>
    <w:rsid w:val="0036657F"/>
    <w:rsid w:val="00366BB9"/>
    <w:rsid w:val="003670A1"/>
    <w:rsid w:val="00370EB5"/>
    <w:rsid w:val="003721DE"/>
    <w:rsid w:val="00380C43"/>
    <w:rsid w:val="00380FE6"/>
    <w:rsid w:val="003821F3"/>
    <w:rsid w:val="00386853"/>
    <w:rsid w:val="003910DA"/>
    <w:rsid w:val="0039204B"/>
    <w:rsid w:val="00393878"/>
    <w:rsid w:val="00396FFD"/>
    <w:rsid w:val="00397280"/>
    <w:rsid w:val="003976FC"/>
    <w:rsid w:val="003A1246"/>
    <w:rsid w:val="003A1E71"/>
    <w:rsid w:val="003A3AF3"/>
    <w:rsid w:val="003A624F"/>
    <w:rsid w:val="003B1A2B"/>
    <w:rsid w:val="003B4A3F"/>
    <w:rsid w:val="003B51CF"/>
    <w:rsid w:val="003B6588"/>
    <w:rsid w:val="003C4ED1"/>
    <w:rsid w:val="003C64AE"/>
    <w:rsid w:val="003D1B4D"/>
    <w:rsid w:val="003D74B2"/>
    <w:rsid w:val="003D7687"/>
    <w:rsid w:val="003E0D3F"/>
    <w:rsid w:val="003E1AE2"/>
    <w:rsid w:val="003E1BF4"/>
    <w:rsid w:val="003E259B"/>
    <w:rsid w:val="003E35F3"/>
    <w:rsid w:val="003F0F45"/>
    <w:rsid w:val="003F0FEA"/>
    <w:rsid w:val="003F36DA"/>
    <w:rsid w:val="004000D1"/>
    <w:rsid w:val="00401893"/>
    <w:rsid w:val="0040239E"/>
    <w:rsid w:val="00402FD7"/>
    <w:rsid w:val="0040734B"/>
    <w:rsid w:val="004079A6"/>
    <w:rsid w:val="0041298F"/>
    <w:rsid w:val="00413D22"/>
    <w:rsid w:val="00414B66"/>
    <w:rsid w:val="004153B1"/>
    <w:rsid w:val="00415F9C"/>
    <w:rsid w:val="004160A5"/>
    <w:rsid w:val="00417305"/>
    <w:rsid w:val="00422BCE"/>
    <w:rsid w:val="00423B52"/>
    <w:rsid w:val="0042632A"/>
    <w:rsid w:val="00430108"/>
    <w:rsid w:val="00431697"/>
    <w:rsid w:val="0043577B"/>
    <w:rsid w:val="004373DC"/>
    <w:rsid w:val="0044273C"/>
    <w:rsid w:val="0044588F"/>
    <w:rsid w:val="00456C32"/>
    <w:rsid w:val="004624D8"/>
    <w:rsid w:val="004707A1"/>
    <w:rsid w:val="0047716E"/>
    <w:rsid w:val="00477503"/>
    <w:rsid w:val="004A0E7B"/>
    <w:rsid w:val="004A1C12"/>
    <w:rsid w:val="004A27FF"/>
    <w:rsid w:val="004A64E2"/>
    <w:rsid w:val="004A68A9"/>
    <w:rsid w:val="004B1FED"/>
    <w:rsid w:val="004B61A2"/>
    <w:rsid w:val="004B687B"/>
    <w:rsid w:val="004C4C18"/>
    <w:rsid w:val="004C57FD"/>
    <w:rsid w:val="004D176F"/>
    <w:rsid w:val="004D22A6"/>
    <w:rsid w:val="004D3DE4"/>
    <w:rsid w:val="004D5C6D"/>
    <w:rsid w:val="004D5EDD"/>
    <w:rsid w:val="004E4EF5"/>
    <w:rsid w:val="004F0BB8"/>
    <w:rsid w:val="004F0CA6"/>
    <w:rsid w:val="004F2614"/>
    <w:rsid w:val="004F44A4"/>
    <w:rsid w:val="004F4CFF"/>
    <w:rsid w:val="005039BA"/>
    <w:rsid w:val="00504262"/>
    <w:rsid w:val="00506EED"/>
    <w:rsid w:val="005135BB"/>
    <w:rsid w:val="00514977"/>
    <w:rsid w:val="00515DE5"/>
    <w:rsid w:val="00516A2F"/>
    <w:rsid w:val="00521502"/>
    <w:rsid w:val="005254F9"/>
    <w:rsid w:val="00526C9C"/>
    <w:rsid w:val="0053167E"/>
    <w:rsid w:val="0053185D"/>
    <w:rsid w:val="00542610"/>
    <w:rsid w:val="00543853"/>
    <w:rsid w:val="00546229"/>
    <w:rsid w:val="0054764E"/>
    <w:rsid w:val="00552FA7"/>
    <w:rsid w:val="00560ADD"/>
    <w:rsid w:val="00561AD7"/>
    <w:rsid w:val="00563CDE"/>
    <w:rsid w:val="0056447E"/>
    <w:rsid w:val="00574682"/>
    <w:rsid w:val="005768B3"/>
    <w:rsid w:val="0058044E"/>
    <w:rsid w:val="0058105C"/>
    <w:rsid w:val="00592B37"/>
    <w:rsid w:val="00592F28"/>
    <w:rsid w:val="00595A5C"/>
    <w:rsid w:val="00596E1C"/>
    <w:rsid w:val="0059762A"/>
    <w:rsid w:val="005976B4"/>
    <w:rsid w:val="005A041D"/>
    <w:rsid w:val="005A1486"/>
    <w:rsid w:val="005A3F01"/>
    <w:rsid w:val="005A43E1"/>
    <w:rsid w:val="005A46A7"/>
    <w:rsid w:val="005B5C87"/>
    <w:rsid w:val="005B672E"/>
    <w:rsid w:val="005C50DD"/>
    <w:rsid w:val="005D1882"/>
    <w:rsid w:val="005D359C"/>
    <w:rsid w:val="005E19A4"/>
    <w:rsid w:val="005E7BFD"/>
    <w:rsid w:val="005F7326"/>
    <w:rsid w:val="005F7836"/>
    <w:rsid w:val="00601D4E"/>
    <w:rsid w:val="00602A2B"/>
    <w:rsid w:val="00603D45"/>
    <w:rsid w:val="00604CDC"/>
    <w:rsid w:val="00606CFB"/>
    <w:rsid w:val="0061403D"/>
    <w:rsid w:val="00615C80"/>
    <w:rsid w:val="00615E03"/>
    <w:rsid w:val="006243B6"/>
    <w:rsid w:val="00624FB4"/>
    <w:rsid w:val="006254FE"/>
    <w:rsid w:val="00627DA3"/>
    <w:rsid w:val="0063011E"/>
    <w:rsid w:val="00633D02"/>
    <w:rsid w:val="006368AF"/>
    <w:rsid w:val="00646E6B"/>
    <w:rsid w:val="006473AB"/>
    <w:rsid w:val="00650CD9"/>
    <w:rsid w:val="00652061"/>
    <w:rsid w:val="006574EB"/>
    <w:rsid w:val="0066094C"/>
    <w:rsid w:val="00663D80"/>
    <w:rsid w:val="00664597"/>
    <w:rsid w:val="00680437"/>
    <w:rsid w:val="0068090D"/>
    <w:rsid w:val="00680BA4"/>
    <w:rsid w:val="00681065"/>
    <w:rsid w:val="00684555"/>
    <w:rsid w:val="00686873"/>
    <w:rsid w:val="00687E5D"/>
    <w:rsid w:val="006926F2"/>
    <w:rsid w:val="006941E5"/>
    <w:rsid w:val="00694350"/>
    <w:rsid w:val="006964F6"/>
    <w:rsid w:val="006A0D33"/>
    <w:rsid w:val="006A102B"/>
    <w:rsid w:val="006A15CD"/>
    <w:rsid w:val="006A3F66"/>
    <w:rsid w:val="006A78AE"/>
    <w:rsid w:val="006B2073"/>
    <w:rsid w:val="006B3533"/>
    <w:rsid w:val="006B5792"/>
    <w:rsid w:val="006C24E0"/>
    <w:rsid w:val="006C3B86"/>
    <w:rsid w:val="006D08CF"/>
    <w:rsid w:val="006D0F92"/>
    <w:rsid w:val="006D1C83"/>
    <w:rsid w:val="006D1DA4"/>
    <w:rsid w:val="006D5B65"/>
    <w:rsid w:val="006D617F"/>
    <w:rsid w:val="006E0CC8"/>
    <w:rsid w:val="006E288E"/>
    <w:rsid w:val="006F12E5"/>
    <w:rsid w:val="006F14D1"/>
    <w:rsid w:val="006F2C8E"/>
    <w:rsid w:val="006F4B92"/>
    <w:rsid w:val="006F5A47"/>
    <w:rsid w:val="006F7587"/>
    <w:rsid w:val="00713415"/>
    <w:rsid w:val="00714BB5"/>
    <w:rsid w:val="0071634A"/>
    <w:rsid w:val="00720BE3"/>
    <w:rsid w:val="00721AE5"/>
    <w:rsid w:val="00722DBA"/>
    <w:rsid w:val="00725950"/>
    <w:rsid w:val="00726A2B"/>
    <w:rsid w:val="00736B54"/>
    <w:rsid w:val="007376AA"/>
    <w:rsid w:val="00742CE7"/>
    <w:rsid w:val="0074402E"/>
    <w:rsid w:val="0074591C"/>
    <w:rsid w:val="00746A0F"/>
    <w:rsid w:val="007478C1"/>
    <w:rsid w:val="007517DF"/>
    <w:rsid w:val="00751891"/>
    <w:rsid w:val="00764F2F"/>
    <w:rsid w:val="007655CF"/>
    <w:rsid w:val="00772B16"/>
    <w:rsid w:val="00772B88"/>
    <w:rsid w:val="00773C0F"/>
    <w:rsid w:val="00774723"/>
    <w:rsid w:val="00777EE2"/>
    <w:rsid w:val="00785FF8"/>
    <w:rsid w:val="00791EB1"/>
    <w:rsid w:val="00794A28"/>
    <w:rsid w:val="00795A3D"/>
    <w:rsid w:val="00796BFC"/>
    <w:rsid w:val="007A6E44"/>
    <w:rsid w:val="007A7AF0"/>
    <w:rsid w:val="007B513D"/>
    <w:rsid w:val="007C21E1"/>
    <w:rsid w:val="007C3851"/>
    <w:rsid w:val="007C3C15"/>
    <w:rsid w:val="007D437C"/>
    <w:rsid w:val="007D43D3"/>
    <w:rsid w:val="007D4F3E"/>
    <w:rsid w:val="007D73E6"/>
    <w:rsid w:val="007E1D9A"/>
    <w:rsid w:val="007E35AE"/>
    <w:rsid w:val="007F22C4"/>
    <w:rsid w:val="007F521E"/>
    <w:rsid w:val="007F6EC0"/>
    <w:rsid w:val="0081355E"/>
    <w:rsid w:val="00815F37"/>
    <w:rsid w:val="008218D3"/>
    <w:rsid w:val="008223C3"/>
    <w:rsid w:val="00825F78"/>
    <w:rsid w:val="00827FA7"/>
    <w:rsid w:val="00830FA8"/>
    <w:rsid w:val="00832C85"/>
    <w:rsid w:val="00832EE7"/>
    <w:rsid w:val="00842EC9"/>
    <w:rsid w:val="008434AF"/>
    <w:rsid w:val="00847F23"/>
    <w:rsid w:val="00850647"/>
    <w:rsid w:val="008512C2"/>
    <w:rsid w:val="00857780"/>
    <w:rsid w:val="00860EB9"/>
    <w:rsid w:val="00861F23"/>
    <w:rsid w:val="008635F6"/>
    <w:rsid w:val="00867BFB"/>
    <w:rsid w:val="008729AA"/>
    <w:rsid w:val="00877C71"/>
    <w:rsid w:val="008802AB"/>
    <w:rsid w:val="0088574F"/>
    <w:rsid w:val="00885890"/>
    <w:rsid w:val="00885F84"/>
    <w:rsid w:val="0088641E"/>
    <w:rsid w:val="00887F63"/>
    <w:rsid w:val="00890A6F"/>
    <w:rsid w:val="0089227D"/>
    <w:rsid w:val="008936D7"/>
    <w:rsid w:val="00896590"/>
    <w:rsid w:val="008A3CE3"/>
    <w:rsid w:val="008B1103"/>
    <w:rsid w:val="008B3007"/>
    <w:rsid w:val="008C2CE4"/>
    <w:rsid w:val="008C6556"/>
    <w:rsid w:val="008D2549"/>
    <w:rsid w:val="008D2A87"/>
    <w:rsid w:val="008D4A2B"/>
    <w:rsid w:val="008E0AF0"/>
    <w:rsid w:val="0090381C"/>
    <w:rsid w:val="00903B93"/>
    <w:rsid w:val="00903DAF"/>
    <w:rsid w:val="00917102"/>
    <w:rsid w:val="00921F72"/>
    <w:rsid w:val="0092635D"/>
    <w:rsid w:val="009271EB"/>
    <w:rsid w:val="009315B2"/>
    <w:rsid w:val="00931D03"/>
    <w:rsid w:val="00932EFD"/>
    <w:rsid w:val="009331B5"/>
    <w:rsid w:val="00934C51"/>
    <w:rsid w:val="0094468D"/>
    <w:rsid w:val="00945004"/>
    <w:rsid w:val="00952840"/>
    <w:rsid w:val="00954D15"/>
    <w:rsid w:val="00955B6C"/>
    <w:rsid w:val="00956AB5"/>
    <w:rsid w:val="00962553"/>
    <w:rsid w:val="009628CE"/>
    <w:rsid w:val="0096441A"/>
    <w:rsid w:val="00965D37"/>
    <w:rsid w:val="00971C84"/>
    <w:rsid w:val="009733F5"/>
    <w:rsid w:val="00974EFD"/>
    <w:rsid w:val="00980E4E"/>
    <w:rsid w:val="00982282"/>
    <w:rsid w:val="00984A41"/>
    <w:rsid w:val="00986B06"/>
    <w:rsid w:val="00993C42"/>
    <w:rsid w:val="009946CC"/>
    <w:rsid w:val="009A3281"/>
    <w:rsid w:val="009A34D8"/>
    <w:rsid w:val="009A3CED"/>
    <w:rsid w:val="009A3EB0"/>
    <w:rsid w:val="009A4AAD"/>
    <w:rsid w:val="009A53DF"/>
    <w:rsid w:val="009A6B5B"/>
    <w:rsid w:val="009B006C"/>
    <w:rsid w:val="009B12FC"/>
    <w:rsid w:val="009B749E"/>
    <w:rsid w:val="009C45BF"/>
    <w:rsid w:val="009C5B65"/>
    <w:rsid w:val="009C6B4E"/>
    <w:rsid w:val="009C7DC9"/>
    <w:rsid w:val="009D0516"/>
    <w:rsid w:val="009D41F5"/>
    <w:rsid w:val="009D5D2A"/>
    <w:rsid w:val="009E10C1"/>
    <w:rsid w:val="009E526B"/>
    <w:rsid w:val="009F4EB8"/>
    <w:rsid w:val="009F7F1D"/>
    <w:rsid w:val="00A066F9"/>
    <w:rsid w:val="00A10E2D"/>
    <w:rsid w:val="00A15D23"/>
    <w:rsid w:val="00A215A4"/>
    <w:rsid w:val="00A32089"/>
    <w:rsid w:val="00A33CCC"/>
    <w:rsid w:val="00A33DEF"/>
    <w:rsid w:val="00A33F66"/>
    <w:rsid w:val="00A4031B"/>
    <w:rsid w:val="00A426B9"/>
    <w:rsid w:val="00A42D6D"/>
    <w:rsid w:val="00A476CB"/>
    <w:rsid w:val="00A5215B"/>
    <w:rsid w:val="00A528E7"/>
    <w:rsid w:val="00A6137D"/>
    <w:rsid w:val="00A62C8A"/>
    <w:rsid w:val="00A63D9C"/>
    <w:rsid w:val="00A7596F"/>
    <w:rsid w:val="00A76B65"/>
    <w:rsid w:val="00A865F1"/>
    <w:rsid w:val="00A87006"/>
    <w:rsid w:val="00A936D3"/>
    <w:rsid w:val="00A96592"/>
    <w:rsid w:val="00A96701"/>
    <w:rsid w:val="00AA2697"/>
    <w:rsid w:val="00AB33CA"/>
    <w:rsid w:val="00AB3F9F"/>
    <w:rsid w:val="00AB62AE"/>
    <w:rsid w:val="00AB6536"/>
    <w:rsid w:val="00AC20AF"/>
    <w:rsid w:val="00AC2B6B"/>
    <w:rsid w:val="00AC76AF"/>
    <w:rsid w:val="00AD14FE"/>
    <w:rsid w:val="00AD5D63"/>
    <w:rsid w:val="00AD6265"/>
    <w:rsid w:val="00AD7715"/>
    <w:rsid w:val="00AE0348"/>
    <w:rsid w:val="00AE577C"/>
    <w:rsid w:val="00AF145E"/>
    <w:rsid w:val="00AF6D8E"/>
    <w:rsid w:val="00AF72B3"/>
    <w:rsid w:val="00B00D48"/>
    <w:rsid w:val="00B11439"/>
    <w:rsid w:val="00B1358C"/>
    <w:rsid w:val="00B140D9"/>
    <w:rsid w:val="00B25C07"/>
    <w:rsid w:val="00B33145"/>
    <w:rsid w:val="00B344B1"/>
    <w:rsid w:val="00B36155"/>
    <w:rsid w:val="00B40322"/>
    <w:rsid w:val="00B42335"/>
    <w:rsid w:val="00B43627"/>
    <w:rsid w:val="00B45D0E"/>
    <w:rsid w:val="00B47FDB"/>
    <w:rsid w:val="00B5151B"/>
    <w:rsid w:val="00B52D6E"/>
    <w:rsid w:val="00B539CE"/>
    <w:rsid w:val="00B5474D"/>
    <w:rsid w:val="00B56F9E"/>
    <w:rsid w:val="00B57902"/>
    <w:rsid w:val="00B62C8C"/>
    <w:rsid w:val="00B7594C"/>
    <w:rsid w:val="00B77DB0"/>
    <w:rsid w:val="00B86657"/>
    <w:rsid w:val="00B87236"/>
    <w:rsid w:val="00B9109E"/>
    <w:rsid w:val="00B9211A"/>
    <w:rsid w:val="00B96707"/>
    <w:rsid w:val="00B97AB3"/>
    <w:rsid w:val="00BA0E48"/>
    <w:rsid w:val="00BA1DF4"/>
    <w:rsid w:val="00BA63DF"/>
    <w:rsid w:val="00BB7245"/>
    <w:rsid w:val="00BC5E5B"/>
    <w:rsid w:val="00BC5FB7"/>
    <w:rsid w:val="00BD1C1E"/>
    <w:rsid w:val="00BE003F"/>
    <w:rsid w:val="00BE746B"/>
    <w:rsid w:val="00BE78C1"/>
    <w:rsid w:val="00BE7F63"/>
    <w:rsid w:val="00BF068D"/>
    <w:rsid w:val="00BF14D7"/>
    <w:rsid w:val="00BF3368"/>
    <w:rsid w:val="00C01899"/>
    <w:rsid w:val="00C06F8F"/>
    <w:rsid w:val="00C137E1"/>
    <w:rsid w:val="00C13F48"/>
    <w:rsid w:val="00C1606F"/>
    <w:rsid w:val="00C21851"/>
    <w:rsid w:val="00C31C62"/>
    <w:rsid w:val="00C32616"/>
    <w:rsid w:val="00C37D9C"/>
    <w:rsid w:val="00C42BB9"/>
    <w:rsid w:val="00C43EED"/>
    <w:rsid w:val="00C45A5D"/>
    <w:rsid w:val="00C46B05"/>
    <w:rsid w:val="00C47D35"/>
    <w:rsid w:val="00C50310"/>
    <w:rsid w:val="00C65505"/>
    <w:rsid w:val="00C662AF"/>
    <w:rsid w:val="00C66361"/>
    <w:rsid w:val="00C66524"/>
    <w:rsid w:val="00C66921"/>
    <w:rsid w:val="00C72A74"/>
    <w:rsid w:val="00C73D11"/>
    <w:rsid w:val="00C742E8"/>
    <w:rsid w:val="00C8448A"/>
    <w:rsid w:val="00C85412"/>
    <w:rsid w:val="00C87459"/>
    <w:rsid w:val="00C90553"/>
    <w:rsid w:val="00C937ED"/>
    <w:rsid w:val="00C9451A"/>
    <w:rsid w:val="00C94578"/>
    <w:rsid w:val="00C9707D"/>
    <w:rsid w:val="00CA0EFA"/>
    <w:rsid w:val="00CB154B"/>
    <w:rsid w:val="00CB1647"/>
    <w:rsid w:val="00CB3245"/>
    <w:rsid w:val="00CB59BE"/>
    <w:rsid w:val="00CB622A"/>
    <w:rsid w:val="00CB699D"/>
    <w:rsid w:val="00CB69AF"/>
    <w:rsid w:val="00CC0868"/>
    <w:rsid w:val="00CC3BA6"/>
    <w:rsid w:val="00CC7CB9"/>
    <w:rsid w:val="00CD1C41"/>
    <w:rsid w:val="00CD4CEE"/>
    <w:rsid w:val="00CD6828"/>
    <w:rsid w:val="00CD7DCC"/>
    <w:rsid w:val="00CE273A"/>
    <w:rsid w:val="00CE301D"/>
    <w:rsid w:val="00CE470F"/>
    <w:rsid w:val="00CE7976"/>
    <w:rsid w:val="00D03342"/>
    <w:rsid w:val="00D04E8A"/>
    <w:rsid w:val="00D0623C"/>
    <w:rsid w:val="00D1071F"/>
    <w:rsid w:val="00D1084B"/>
    <w:rsid w:val="00D128E1"/>
    <w:rsid w:val="00D14048"/>
    <w:rsid w:val="00D154AE"/>
    <w:rsid w:val="00D2024F"/>
    <w:rsid w:val="00D202B1"/>
    <w:rsid w:val="00D2091A"/>
    <w:rsid w:val="00D231A4"/>
    <w:rsid w:val="00D2675E"/>
    <w:rsid w:val="00D31039"/>
    <w:rsid w:val="00D35C73"/>
    <w:rsid w:val="00D41F44"/>
    <w:rsid w:val="00D46375"/>
    <w:rsid w:val="00D51905"/>
    <w:rsid w:val="00D5432B"/>
    <w:rsid w:val="00D63F47"/>
    <w:rsid w:val="00D647C2"/>
    <w:rsid w:val="00D75CF8"/>
    <w:rsid w:val="00D77142"/>
    <w:rsid w:val="00D80787"/>
    <w:rsid w:val="00D8133D"/>
    <w:rsid w:val="00D82288"/>
    <w:rsid w:val="00D8275B"/>
    <w:rsid w:val="00D87017"/>
    <w:rsid w:val="00D9286E"/>
    <w:rsid w:val="00D93316"/>
    <w:rsid w:val="00D96E07"/>
    <w:rsid w:val="00DA73EB"/>
    <w:rsid w:val="00DB0EA8"/>
    <w:rsid w:val="00DC0249"/>
    <w:rsid w:val="00DC4C78"/>
    <w:rsid w:val="00DC5F62"/>
    <w:rsid w:val="00DC71C4"/>
    <w:rsid w:val="00DD1463"/>
    <w:rsid w:val="00DD33D2"/>
    <w:rsid w:val="00DD37C0"/>
    <w:rsid w:val="00DD5772"/>
    <w:rsid w:val="00DD6379"/>
    <w:rsid w:val="00DE0F07"/>
    <w:rsid w:val="00DF1BC2"/>
    <w:rsid w:val="00DF2586"/>
    <w:rsid w:val="00DF46D9"/>
    <w:rsid w:val="00DF7697"/>
    <w:rsid w:val="00E04EFE"/>
    <w:rsid w:val="00E07528"/>
    <w:rsid w:val="00E07884"/>
    <w:rsid w:val="00E15F48"/>
    <w:rsid w:val="00E323FE"/>
    <w:rsid w:val="00E34F5E"/>
    <w:rsid w:val="00E37265"/>
    <w:rsid w:val="00E42AFB"/>
    <w:rsid w:val="00E43742"/>
    <w:rsid w:val="00E4433A"/>
    <w:rsid w:val="00E45551"/>
    <w:rsid w:val="00E47A82"/>
    <w:rsid w:val="00E50A1E"/>
    <w:rsid w:val="00E517D8"/>
    <w:rsid w:val="00E5308C"/>
    <w:rsid w:val="00E539B8"/>
    <w:rsid w:val="00E54CAB"/>
    <w:rsid w:val="00E615DE"/>
    <w:rsid w:val="00E618FC"/>
    <w:rsid w:val="00E62FED"/>
    <w:rsid w:val="00E63B17"/>
    <w:rsid w:val="00E63DB6"/>
    <w:rsid w:val="00E671CB"/>
    <w:rsid w:val="00E733DD"/>
    <w:rsid w:val="00E74273"/>
    <w:rsid w:val="00E84AF3"/>
    <w:rsid w:val="00E86EED"/>
    <w:rsid w:val="00E908FF"/>
    <w:rsid w:val="00E95333"/>
    <w:rsid w:val="00E95939"/>
    <w:rsid w:val="00E96979"/>
    <w:rsid w:val="00EA1D74"/>
    <w:rsid w:val="00EA4914"/>
    <w:rsid w:val="00EB1FB4"/>
    <w:rsid w:val="00EB504A"/>
    <w:rsid w:val="00EB73A0"/>
    <w:rsid w:val="00EC184B"/>
    <w:rsid w:val="00EC4C87"/>
    <w:rsid w:val="00ED2167"/>
    <w:rsid w:val="00ED315A"/>
    <w:rsid w:val="00ED4862"/>
    <w:rsid w:val="00ED48C9"/>
    <w:rsid w:val="00EE0745"/>
    <w:rsid w:val="00EE6F26"/>
    <w:rsid w:val="00EF1785"/>
    <w:rsid w:val="00EF2A11"/>
    <w:rsid w:val="00EF6B9D"/>
    <w:rsid w:val="00F06193"/>
    <w:rsid w:val="00F06FE6"/>
    <w:rsid w:val="00F125E1"/>
    <w:rsid w:val="00F14D02"/>
    <w:rsid w:val="00F21B06"/>
    <w:rsid w:val="00F228A2"/>
    <w:rsid w:val="00F250BA"/>
    <w:rsid w:val="00F2780B"/>
    <w:rsid w:val="00F27F7F"/>
    <w:rsid w:val="00F3423A"/>
    <w:rsid w:val="00F35076"/>
    <w:rsid w:val="00F357C2"/>
    <w:rsid w:val="00F44AEB"/>
    <w:rsid w:val="00F5122A"/>
    <w:rsid w:val="00F51C48"/>
    <w:rsid w:val="00F51C7B"/>
    <w:rsid w:val="00F56019"/>
    <w:rsid w:val="00F60020"/>
    <w:rsid w:val="00F60717"/>
    <w:rsid w:val="00F6084D"/>
    <w:rsid w:val="00F639E9"/>
    <w:rsid w:val="00F7425D"/>
    <w:rsid w:val="00F7559A"/>
    <w:rsid w:val="00F768A3"/>
    <w:rsid w:val="00F83B64"/>
    <w:rsid w:val="00F84B01"/>
    <w:rsid w:val="00F8576B"/>
    <w:rsid w:val="00F87EF9"/>
    <w:rsid w:val="00F926BF"/>
    <w:rsid w:val="00F96D20"/>
    <w:rsid w:val="00FA0780"/>
    <w:rsid w:val="00FA19A8"/>
    <w:rsid w:val="00FA3463"/>
    <w:rsid w:val="00FA4F35"/>
    <w:rsid w:val="00FA62F2"/>
    <w:rsid w:val="00FB095A"/>
    <w:rsid w:val="00FB4151"/>
    <w:rsid w:val="00FB678F"/>
    <w:rsid w:val="00FC08A8"/>
    <w:rsid w:val="00FC74A8"/>
    <w:rsid w:val="00FC7BC1"/>
    <w:rsid w:val="00FE06C2"/>
    <w:rsid w:val="00FE0B97"/>
    <w:rsid w:val="00FE113E"/>
    <w:rsid w:val="00FE272F"/>
    <w:rsid w:val="00FE3143"/>
    <w:rsid w:val="00FE4562"/>
    <w:rsid w:val="00FF4588"/>
    <w:rsid w:val="00FF5617"/>
    <w:rsid w:val="00FF5FA1"/>
    <w:rsid w:val="00FF6B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8F"/>
    <w:rPr>
      <w:rFonts w:ascii="Times New Roman" w:eastAsia="Times New Roman" w:hAnsi="Times New Roman"/>
      <w:sz w:val="24"/>
      <w:szCs w:val="24"/>
    </w:rPr>
  </w:style>
  <w:style w:type="paragraph" w:styleId="1">
    <w:name w:val="heading 1"/>
    <w:basedOn w:val="a"/>
    <w:next w:val="a"/>
    <w:link w:val="10"/>
    <w:uiPriority w:val="99"/>
    <w:qFormat/>
    <w:rsid w:val="00FB678F"/>
    <w:pPr>
      <w:keepNext/>
      <w:outlineLvl w:val="0"/>
    </w:pPr>
    <w:rPr>
      <w:sz w:val="40"/>
      <w:lang w:val="uk-UA"/>
    </w:rPr>
  </w:style>
  <w:style w:type="paragraph" w:styleId="2">
    <w:name w:val="heading 2"/>
    <w:basedOn w:val="a"/>
    <w:link w:val="20"/>
    <w:uiPriority w:val="9"/>
    <w:qFormat/>
    <w:locked/>
    <w:rsid w:val="0074591C"/>
    <w:pPr>
      <w:spacing w:before="100" w:beforeAutospacing="1" w:after="100" w:afterAutospacing="1"/>
      <w:outlineLvl w:val="1"/>
    </w:pPr>
    <w:rPr>
      <w:b/>
      <w:bCs/>
      <w:sz w:val="36"/>
      <w:szCs w:val="36"/>
      <w:lang w:val="x-none" w:eastAsia="x-none"/>
    </w:rPr>
  </w:style>
  <w:style w:type="paragraph" w:styleId="7">
    <w:name w:val="heading 7"/>
    <w:basedOn w:val="a"/>
    <w:next w:val="a"/>
    <w:link w:val="70"/>
    <w:uiPriority w:val="9"/>
    <w:qFormat/>
    <w:locked/>
    <w:rsid w:val="0074591C"/>
    <w:pPr>
      <w:spacing w:before="240" w:after="60" w:line="276" w:lineRule="auto"/>
      <w:outlineLvl w:val="6"/>
    </w:pPr>
    <w:rPr>
      <w:rFonts w:ascii="Calibri" w:hAnsi="Calibri"/>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678F"/>
    <w:rPr>
      <w:rFonts w:ascii="Times New Roman" w:hAnsi="Times New Roman" w:cs="Times New Roman"/>
      <w:sz w:val="24"/>
      <w:szCs w:val="24"/>
      <w:lang w:eastAsia="ru-RU"/>
    </w:rPr>
  </w:style>
  <w:style w:type="character" w:customStyle="1" w:styleId="20">
    <w:name w:val="Заголовок 2 Знак"/>
    <w:basedOn w:val="a0"/>
    <w:link w:val="2"/>
    <w:uiPriority w:val="9"/>
    <w:rsid w:val="0074591C"/>
    <w:rPr>
      <w:rFonts w:ascii="Times New Roman" w:eastAsia="Times New Roman" w:hAnsi="Times New Roman"/>
      <w:b/>
      <w:bCs/>
      <w:sz w:val="36"/>
      <w:szCs w:val="36"/>
      <w:lang w:val="x-none" w:eastAsia="x-none"/>
    </w:rPr>
  </w:style>
  <w:style w:type="character" w:customStyle="1" w:styleId="70">
    <w:name w:val="Заголовок 7 Знак"/>
    <w:basedOn w:val="a0"/>
    <w:link w:val="7"/>
    <w:uiPriority w:val="9"/>
    <w:rsid w:val="0074591C"/>
    <w:rPr>
      <w:rFonts w:eastAsia="Times New Roman"/>
      <w:sz w:val="24"/>
      <w:szCs w:val="24"/>
      <w:lang w:val="x-none" w:eastAsia="en-US"/>
    </w:rPr>
  </w:style>
  <w:style w:type="paragraph" w:styleId="a3">
    <w:name w:val="Body Text"/>
    <w:basedOn w:val="a"/>
    <w:link w:val="a4"/>
    <w:uiPriority w:val="99"/>
    <w:rsid w:val="00FB678F"/>
    <w:pPr>
      <w:spacing w:line="360" w:lineRule="auto"/>
      <w:jc w:val="both"/>
    </w:pPr>
    <w:rPr>
      <w:lang w:val="uk-UA"/>
    </w:rPr>
  </w:style>
  <w:style w:type="character" w:customStyle="1" w:styleId="a4">
    <w:name w:val="Основний текст Знак"/>
    <w:basedOn w:val="a0"/>
    <w:link w:val="a3"/>
    <w:uiPriority w:val="99"/>
    <w:locked/>
    <w:rsid w:val="00FB678F"/>
    <w:rPr>
      <w:rFonts w:ascii="Times New Roman" w:hAnsi="Times New Roman" w:cs="Times New Roman"/>
      <w:sz w:val="24"/>
      <w:szCs w:val="24"/>
      <w:lang w:eastAsia="ru-RU"/>
    </w:rPr>
  </w:style>
  <w:style w:type="paragraph" w:styleId="a5">
    <w:name w:val="Body Text Indent"/>
    <w:basedOn w:val="a"/>
    <w:link w:val="a6"/>
    <w:rsid w:val="00FB678F"/>
    <w:pPr>
      <w:spacing w:line="360" w:lineRule="auto"/>
      <w:ind w:firstLine="709"/>
      <w:jc w:val="both"/>
    </w:pPr>
    <w:rPr>
      <w:lang w:val="uk-UA"/>
    </w:rPr>
  </w:style>
  <w:style w:type="character" w:customStyle="1" w:styleId="a6">
    <w:name w:val="Основний текст з відступом Знак"/>
    <w:basedOn w:val="a0"/>
    <w:link w:val="a5"/>
    <w:locked/>
    <w:rsid w:val="00FB678F"/>
    <w:rPr>
      <w:rFonts w:ascii="Times New Roman" w:hAnsi="Times New Roman" w:cs="Times New Roman"/>
      <w:sz w:val="24"/>
      <w:szCs w:val="24"/>
      <w:lang w:eastAsia="ru-RU"/>
    </w:rPr>
  </w:style>
  <w:style w:type="paragraph" w:styleId="a7">
    <w:name w:val="List Paragraph"/>
    <w:basedOn w:val="a"/>
    <w:uiPriority w:val="34"/>
    <w:qFormat/>
    <w:rsid w:val="00FB678F"/>
    <w:pPr>
      <w:ind w:left="708"/>
    </w:pPr>
  </w:style>
  <w:style w:type="paragraph" w:styleId="a8">
    <w:name w:val="caption"/>
    <w:basedOn w:val="a"/>
    <w:next w:val="a"/>
    <w:qFormat/>
    <w:rsid w:val="00FB678F"/>
    <w:pPr>
      <w:spacing w:after="200"/>
    </w:pPr>
    <w:rPr>
      <w:b/>
      <w:bCs/>
      <w:color w:val="4F81BD"/>
      <w:sz w:val="18"/>
      <w:szCs w:val="18"/>
    </w:rPr>
  </w:style>
  <w:style w:type="character" w:styleId="a9">
    <w:name w:val="Hyperlink"/>
    <w:basedOn w:val="a0"/>
    <w:uiPriority w:val="99"/>
    <w:rsid w:val="00FB678F"/>
    <w:rPr>
      <w:rFonts w:cs="Times New Roman"/>
      <w:color w:val="0000FF"/>
      <w:u w:val="single"/>
    </w:rPr>
  </w:style>
  <w:style w:type="paragraph" w:styleId="aa">
    <w:name w:val="Balloon Text"/>
    <w:basedOn w:val="a"/>
    <w:link w:val="ab"/>
    <w:uiPriority w:val="99"/>
    <w:semiHidden/>
    <w:rsid w:val="00FB678F"/>
    <w:rPr>
      <w:rFonts w:ascii="Tahoma" w:hAnsi="Tahoma" w:cs="Tahoma"/>
      <w:sz w:val="16"/>
      <w:szCs w:val="16"/>
    </w:rPr>
  </w:style>
  <w:style w:type="character" w:customStyle="1" w:styleId="ab">
    <w:name w:val="Текст у виносці Знак"/>
    <w:basedOn w:val="a0"/>
    <w:link w:val="aa"/>
    <w:uiPriority w:val="99"/>
    <w:semiHidden/>
    <w:locked/>
    <w:rsid w:val="00FB678F"/>
    <w:rPr>
      <w:rFonts w:ascii="Tahoma" w:hAnsi="Tahoma" w:cs="Tahoma"/>
      <w:sz w:val="16"/>
      <w:szCs w:val="16"/>
      <w:lang w:val="ru-RU" w:eastAsia="ru-RU"/>
    </w:rPr>
  </w:style>
  <w:style w:type="character" w:customStyle="1" w:styleId="apple-converted-space">
    <w:name w:val="apple-converted-space"/>
    <w:basedOn w:val="a0"/>
    <w:rsid w:val="00FB678F"/>
    <w:rPr>
      <w:rFonts w:cs="Times New Roman"/>
    </w:rPr>
  </w:style>
  <w:style w:type="paragraph" w:customStyle="1" w:styleId="11">
    <w:name w:val="Абзац списку1"/>
    <w:basedOn w:val="a"/>
    <w:uiPriority w:val="34"/>
    <w:qFormat/>
    <w:rsid w:val="00FB678F"/>
    <w:pPr>
      <w:ind w:left="708"/>
    </w:pPr>
  </w:style>
  <w:style w:type="paragraph" w:styleId="ac">
    <w:name w:val="footer"/>
    <w:basedOn w:val="a"/>
    <w:link w:val="ad"/>
    <w:uiPriority w:val="99"/>
    <w:rsid w:val="00FB678F"/>
    <w:pPr>
      <w:tabs>
        <w:tab w:val="center" w:pos="4677"/>
        <w:tab w:val="right" w:pos="9355"/>
      </w:tabs>
    </w:pPr>
  </w:style>
  <w:style w:type="character" w:customStyle="1" w:styleId="ad">
    <w:name w:val="Нижній колонтитул Знак"/>
    <w:basedOn w:val="a0"/>
    <w:link w:val="ac"/>
    <w:uiPriority w:val="99"/>
    <w:locked/>
    <w:rsid w:val="00FB678F"/>
    <w:rPr>
      <w:rFonts w:ascii="Times New Roman" w:hAnsi="Times New Roman" w:cs="Times New Roman"/>
      <w:sz w:val="24"/>
      <w:szCs w:val="24"/>
      <w:lang w:val="ru-RU" w:eastAsia="ru-RU"/>
    </w:rPr>
  </w:style>
  <w:style w:type="character" w:styleId="ae">
    <w:name w:val="page number"/>
    <w:basedOn w:val="a0"/>
    <w:uiPriority w:val="99"/>
    <w:rsid w:val="00FB678F"/>
    <w:rPr>
      <w:rFonts w:cs="Times New Roman"/>
    </w:rPr>
  </w:style>
  <w:style w:type="paragraph" w:styleId="af">
    <w:name w:val="header"/>
    <w:basedOn w:val="a"/>
    <w:link w:val="af0"/>
    <w:uiPriority w:val="99"/>
    <w:rsid w:val="00903DAF"/>
    <w:pPr>
      <w:tabs>
        <w:tab w:val="center" w:pos="4819"/>
        <w:tab w:val="right" w:pos="9639"/>
      </w:tabs>
    </w:pPr>
  </w:style>
  <w:style w:type="character" w:customStyle="1" w:styleId="af0">
    <w:name w:val="Верхній колонтитул Знак"/>
    <w:basedOn w:val="a0"/>
    <w:link w:val="af"/>
    <w:uiPriority w:val="99"/>
    <w:locked/>
    <w:rsid w:val="00903DAF"/>
    <w:rPr>
      <w:rFonts w:ascii="Times New Roman" w:hAnsi="Times New Roman" w:cs="Times New Roman"/>
      <w:sz w:val="24"/>
      <w:szCs w:val="24"/>
      <w:lang w:val="ru-RU" w:eastAsia="ru-RU"/>
    </w:rPr>
  </w:style>
  <w:style w:type="character" w:customStyle="1" w:styleId="HTML">
    <w:name w:val="Стандартний HTML Знак"/>
    <w:aliases w:val="Знак Знак"/>
    <w:basedOn w:val="a0"/>
    <w:link w:val="HTML0"/>
    <w:locked/>
    <w:rsid w:val="00DC5F62"/>
    <w:rPr>
      <w:rFonts w:ascii="Courier New" w:hAnsi="Courier New" w:cs="Courier New"/>
    </w:rPr>
  </w:style>
  <w:style w:type="paragraph" w:styleId="HTML0">
    <w:name w:val="HTML Preformatted"/>
    <w:aliases w:val="Знак"/>
    <w:basedOn w:val="a"/>
    <w:link w:val="HTML"/>
    <w:unhideWhenUsed/>
    <w:rsid w:val="00DC5F62"/>
    <w:rPr>
      <w:rFonts w:ascii="Courier New" w:eastAsia="Calibri" w:hAnsi="Courier New" w:cs="Courier New"/>
      <w:sz w:val="22"/>
      <w:szCs w:val="22"/>
    </w:rPr>
  </w:style>
  <w:style w:type="character" w:customStyle="1" w:styleId="HTML1">
    <w:name w:val="Стандартний HTML Знак1"/>
    <w:basedOn w:val="a0"/>
    <w:uiPriority w:val="99"/>
    <w:semiHidden/>
    <w:rsid w:val="00DC5F62"/>
    <w:rPr>
      <w:rFonts w:ascii="Courier New" w:eastAsia="Times New Roman" w:hAnsi="Courier New" w:cs="Courier New"/>
      <w:sz w:val="20"/>
      <w:szCs w:val="20"/>
    </w:rPr>
  </w:style>
  <w:style w:type="table" w:styleId="af1">
    <w:name w:val="Table Grid"/>
    <w:basedOn w:val="a1"/>
    <w:uiPriority w:val="59"/>
    <w:locked/>
    <w:rsid w:val="0020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9F7F1D"/>
    <w:pPr>
      <w:spacing w:after="120" w:line="480" w:lineRule="auto"/>
    </w:pPr>
  </w:style>
  <w:style w:type="character" w:customStyle="1" w:styleId="22">
    <w:name w:val="Основний текст 2 Знак"/>
    <w:basedOn w:val="a0"/>
    <w:link w:val="21"/>
    <w:rsid w:val="009F7F1D"/>
    <w:rPr>
      <w:rFonts w:ascii="Times New Roman" w:eastAsia="Times New Roman" w:hAnsi="Times New Roman"/>
      <w:sz w:val="24"/>
      <w:szCs w:val="24"/>
    </w:rPr>
  </w:style>
  <w:style w:type="paragraph" w:styleId="af2">
    <w:name w:val="Normal (Web)"/>
    <w:basedOn w:val="a"/>
    <w:uiPriority w:val="99"/>
    <w:unhideWhenUsed/>
    <w:rsid w:val="00CD1C41"/>
    <w:pPr>
      <w:spacing w:before="100" w:beforeAutospacing="1" w:after="100" w:afterAutospacing="1"/>
    </w:pPr>
    <w:rPr>
      <w:lang w:val="uk-UA" w:eastAsia="uk-UA"/>
    </w:rPr>
  </w:style>
  <w:style w:type="character" w:styleId="af3">
    <w:name w:val="Strong"/>
    <w:basedOn w:val="a0"/>
    <w:uiPriority w:val="22"/>
    <w:qFormat/>
    <w:locked/>
    <w:rsid w:val="00CD1C41"/>
    <w:rPr>
      <w:b/>
      <w:bCs/>
    </w:rPr>
  </w:style>
  <w:style w:type="character" w:styleId="af4">
    <w:name w:val="Emphasis"/>
    <w:basedOn w:val="a0"/>
    <w:uiPriority w:val="20"/>
    <w:qFormat/>
    <w:locked/>
    <w:rsid w:val="001069A6"/>
    <w:rPr>
      <w:i/>
      <w:iCs/>
    </w:rPr>
  </w:style>
  <w:style w:type="paragraph" w:customStyle="1" w:styleId="Default">
    <w:name w:val="Default"/>
    <w:rsid w:val="00EA1D74"/>
    <w:pPr>
      <w:autoSpaceDE w:val="0"/>
      <w:autoSpaceDN w:val="0"/>
      <w:adjustRightInd w:val="0"/>
    </w:pPr>
    <w:rPr>
      <w:rFonts w:ascii="Pragmatica C" w:eastAsia="Times New Roman" w:hAnsi="Pragmatica C" w:cs="Pragmatica C"/>
      <w:color w:val="000000"/>
      <w:sz w:val="24"/>
      <w:szCs w:val="24"/>
      <w:lang w:val="uk-UA" w:eastAsia="uk-UA"/>
    </w:rPr>
  </w:style>
  <w:style w:type="paragraph" w:styleId="af5">
    <w:name w:val="No Spacing"/>
    <w:uiPriority w:val="1"/>
    <w:qFormat/>
    <w:rsid w:val="001A22A9"/>
    <w:rPr>
      <w:noProof/>
      <w:lang w:val="uk-UA" w:eastAsia="en-US"/>
    </w:rPr>
  </w:style>
  <w:style w:type="character" w:customStyle="1" w:styleId="frame">
    <w:name w:val="frame"/>
    <w:basedOn w:val="a0"/>
    <w:rsid w:val="0074591C"/>
  </w:style>
  <w:style w:type="paragraph" w:customStyle="1" w:styleId="12">
    <w:name w:val="Абзац списка1"/>
    <w:basedOn w:val="a"/>
    <w:rsid w:val="0074591C"/>
    <w:pPr>
      <w:spacing w:after="200" w:line="276" w:lineRule="auto"/>
      <w:ind w:left="720"/>
    </w:pPr>
    <w:rPr>
      <w:rFonts w:ascii="Calibri" w:hAnsi="Calibri"/>
      <w:sz w:val="22"/>
      <w:szCs w:val="22"/>
    </w:rPr>
  </w:style>
  <w:style w:type="character" w:customStyle="1" w:styleId="entdots">
    <w:name w:val="entdots"/>
    <w:rsid w:val="0074591C"/>
  </w:style>
  <w:style w:type="paragraph" w:customStyle="1" w:styleId="western">
    <w:name w:val="western"/>
    <w:basedOn w:val="a"/>
    <w:rsid w:val="0074591C"/>
    <w:pPr>
      <w:spacing w:after="420"/>
    </w:pPr>
  </w:style>
  <w:style w:type="paragraph" w:customStyle="1" w:styleId="13">
    <w:name w:val="Звичайний1"/>
    <w:rsid w:val="00B96707"/>
    <w:pPr>
      <w:widowControl w:val="0"/>
      <w:spacing w:before="500" w:line="300" w:lineRule="auto"/>
      <w:jc w:val="right"/>
    </w:pPr>
    <w:rPr>
      <w:rFonts w:ascii="Times New Roman" w:eastAsia="Times New Roman" w:hAnsi="Times New Roman"/>
      <w:snapToGrid w:val="0"/>
      <w:sz w:val="24"/>
      <w:szCs w:val="20"/>
      <w:lang w:val="uk-UA"/>
    </w:rPr>
  </w:style>
  <w:style w:type="paragraph" w:customStyle="1" w:styleId="23">
    <w:name w:val="Звичайний2"/>
    <w:rsid w:val="00C9451A"/>
    <w:pPr>
      <w:widowControl w:val="0"/>
      <w:spacing w:before="500" w:line="300" w:lineRule="auto"/>
      <w:jc w:val="right"/>
    </w:pPr>
    <w:rPr>
      <w:rFonts w:ascii="Times New Roman" w:eastAsia="Times New Roman" w:hAnsi="Times New Roman"/>
      <w:snapToGrid w:val="0"/>
      <w:sz w:val="24"/>
      <w:szCs w:val="20"/>
      <w:lang w:val="uk-UA"/>
    </w:rPr>
  </w:style>
  <w:style w:type="paragraph" w:customStyle="1" w:styleId="3">
    <w:name w:val="Звичайний3"/>
    <w:rsid w:val="008434AF"/>
    <w:pPr>
      <w:widowControl w:val="0"/>
      <w:spacing w:before="500" w:line="300" w:lineRule="auto"/>
      <w:jc w:val="right"/>
    </w:pPr>
    <w:rPr>
      <w:rFonts w:ascii="Times New Roman" w:eastAsia="Times New Roman" w:hAnsi="Times New Roman"/>
      <w:snapToGrid w:val="0"/>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8F"/>
    <w:rPr>
      <w:rFonts w:ascii="Times New Roman" w:eastAsia="Times New Roman" w:hAnsi="Times New Roman"/>
      <w:sz w:val="24"/>
      <w:szCs w:val="24"/>
    </w:rPr>
  </w:style>
  <w:style w:type="paragraph" w:styleId="1">
    <w:name w:val="heading 1"/>
    <w:basedOn w:val="a"/>
    <w:next w:val="a"/>
    <w:link w:val="10"/>
    <w:uiPriority w:val="99"/>
    <w:qFormat/>
    <w:rsid w:val="00FB678F"/>
    <w:pPr>
      <w:keepNext/>
      <w:outlineLvl w:val="0"/>
    </w:pPr>
    <w:rPr>
      <w:sz w:val="40"/>
      <w:lang w:val="uk-UA"/>
    </w:rPr>
  </w:style>
  <w:style w:type="paragraph" w:styleId="2">
    <w:name w:val="heading 2"/>
    <w:basedOn w:val="a"/>
    <w:link w:val="20"/>
    <w:uiPriority w:val="9"/>
    <w:qFormat/>
    <w:locked/>
    <w:rsid w:val="0074591C"/>
    <w:pPr>
      <w:spacing w:before="100" w:beforeAutospacing="1" w:after="100" w:afterAutospacing="1"/>
      <w:outlineLvl w:val="1"/>
    </w:pPr>
    <w:rPr>
      <w:b/>
      <w:bCs/>
      <w:sz w:val="36"/>
      <w:szCs w:val="36"/>
      <w:lang w:val="x-none" w:eastAsia="x-none"/>
    </w:rPr>
  </w:style>
  <w:style w:type="paragraph" w:styleId="7">
    <w:name w:val="heading 7"/>
    <w:basedOn w:val="a"/>
    <w:next w:val="a"/>
    <w:link w:val="70"/>
    <w:uiPriority w:val="9"/>
    <w:qFormat/>
    <w:locked/>
    <w:rsid w:val="0074591C"/>
    <w:pPr>
      <w:spacing w:before="240" w:after="60" w:line="276" w:lineRule="auto"/>
      <w:outlineLvl w:val="6"/>
    </w:pPr>
    <w:rPr>
      <w:rFonts w:ascii="Calibri" w:hAnsi="Calibri"/>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678F"/>
    <w:rPr>
      <w:rFonts w:ascii="Times New Roman" w:hAnsi="Times New Roman" w:cs="Times New Roman"/>
      <w:sz w:val="24"/>
      <w:szCs w:val="24"/>
      <w:lang w:eastAsia="ru-RU"/>
    </w:rPr>
  </w:style>
  <w:style w:type="character" w:customStyle="1" w:styleId="20">
    <w:name w:val="Заголовок 2 Знак"/>
    <w:basedOn w:val="a0"/>
    <w:link w:val="2"/>
    <w:uiPriority w:val="9"/>
    <w:rsid w:val="0074591C"/>
    <w:rPr>
      <w:rFonts w:ascii="Times New Roman" w:eastAsia="Times New Roman" w:hAnsi="Times New Roman"/>
      <w:b/>
      <w:bCs/>
      <w:sz w:val="36"/>
      <w:szCs w:val="36"/>
      <w:lang w:val="x-none" w:eastAsia="x-none"/>
    </w:rPr>
  </w:style>
  <w:style w:type="character" w:customStyle="1" w:styleId="70">
    <w:name w:val="Заголовок 7 Знак"/>
    <w:basedOn w:val="a0"/>
    <w:link w:val="7"/>
    <w:uiPriority w:val="9"/>
    <w:rsid w:val="0074591C"/>
    <w:rPr>
      <w:rFonts w:eastAsia="Times New Roman"/>
      <w:sz w:val="24"/>
      <w:szCs w:val="24"/>
      <w:lang w:val="x-none" w:eastAsia="en-US"/>
    </w:rPr>
  </w:style>
  <w:style w:type="paragraph" w:styleId="a3">
    <w:name w:val="Body Text"/>
    <w:basedOn w:val="a"/>
    <w:link w:val="a4"/>
    <w:uiPriority w:val="99"/>
    <w:rsid w:val="00FB678F"/>
    <w:pPr>
      <w:spacing w:line="360" w:lineRule="auto"/>
      <w:jc w:val="both"/>
    </w:pPr>
    <w:rPr>
      <w:lang w:val="uk-UA"/>
    </w:rPr>
  </w:style>
  <w:style w:type="character" w:customStyle="1" w:styleId="a4">
    <w:name w:val="Основний текст Знак"/>
    <w:basedOn w:val="a0"/>
    <w:link w:val="a3"/>
    <w:uiPriority w:val="99"/>
    <w:locked/>
    <w:rsid w:val="00FB678F"/>
    <w:rPr>
      <w:rFonts w:ascii="Times New Roman" w:hAnsi="Times New Roman" w:cs="Times New Roman"/>
      <w:sz w:val="24"/>
      <w:szCs w:val="24"/>
      <w:lang w:eastAsia="ru-RU"/>
    </w:rPr>
  </w:style>
  <w:style w:type="paragraph" w:styleId="a5">
    <w:name w:val="Body Text Indent"/>
    <w:basedOn w:val="a"/>
    <w:link w:val="a6"/>
    <w:rsid w:val="00FB678F"/>
    <w:pPr>
      <w:spacing w:line="360" w:lineRule="auto"/>
      <w:ind w:firstLine="709"/>
      <w:jc w:val="both"/>
    </w:pPr>
    <w:rPr>
      <w:lang w:val="uk-UA"/>
    </w:rPr>
  </w:style>
  <w:style w:type="character" w:customStyle="1" w:styleId="a6">
    <w:name w:val="Основний текст з відступом Знак"/>
    <w:basedOn w:val="a0"/>
    <w:link w:val="a5"/>
    <w:locked/>
    <w:rsid w:val="00FB678F"/>
    <w:rPr>
      <w:rFonts w:ascii="Times New Roman" w:hAnsi="Times New Roman" w:cs="Times New Roman"/>
      <w:sz w:val="24"/>
      <w:szCs w:val="24"/>
      <w:lang w:eastAsia="ru-RU"/>
    </w:rPr>
  </w:style>
  <w:style w:type="paragraph" w:styleId="a7">
    <w:name w:val="List Paragraph"/>
    <w:basedOn w:val="a"/>
    <w:uiPriority w:val="34"/>
    <w:qFormat/>
    <w:rsid w:val="00FB678F"/>
    <w:pPr>
      <w:ind w:left="708"/>
    </w:pPr>
  </w:style>
  <w:style w:type="paragraph" w:styleId="a8">
    <w:name w:val="caption"/>
    <w:basedOn w:val="a"/>
    <w:next w:val="a"/>
    <w:qFormat/>
    <w:rsid w:val="00FB678F"/>
    <w:pPr>
      <w:spacing w:after="200"/>
    </w:pPr>
    <w:rPr>
      <w:b/>
      <w:bCs/>
      <w:color w:val="4F81BD"/>
      <w:sz w:val="18"/>
      <w:szCs w:val="18"/>
    </w:rPr>
  </w:style>
  <w:style w:type="character" w:styleId="a9">
    <w:name w:val="Hyperlink"/>
    <w:basedOn w:val="a0"/>
    <w:uiPriority w:val="99"/>
    <w:rsid w:val="00FB678F"/>
    <w:rPr>
      <w:rFonts w:cs="Times New Roman"/>
      <w:color w:val="0000FF"/>
      <w:u w:val="single"/>
    </w:rPr>
  </w:style>
  <w:style w:type="paragraph" w:styleId="aa">
    <w:name w:val="Balloon Text"/>
    <w:basedOn w:val="a"/>
    <w:link w:val="ab"/>
    <w:uiPriority w:val="99"/>
    <w:semiHidden/>
    <w:rsid w:val="00FB678F"/>
    <w:rPr>
      <w:rFonts w:ascii="Tahoma" w:hAnsi="Tahoma" w:cs="Tahoma"/>
      <w:sz w:val="16"/>
      <w:szCs w:val="16"/>
    </w:rPr>
  </w:style>
  <w:style w:type="character" w:customStyle="1" w:styleId="ab">
    <w:name w:val="Текст у виносці Знак"/>
    <w:basedOn w:val="a0"/>
    <w:link w:val="aa"/>
    <w:uiPriority w:val="99"/>
    <w:semiHidden/>
    <w:locked/>
    <w:rsid w:val="00FB678F"/>
    <w:rPr>
      <w:rFonts w:ascii="Tahoma" w:hAnsi="Tahoma" w:cs="Tahoma"/>
      <w:sz w:val="16"/>
      <w:szCs w:val="16"/>
      <w:lang w:val="ru-RU" w:eastAsia="ru-RU"/>
    </w:rPr>
  </w:style>
  <w:style w:type="character" w:customStyle="1" w:styleId="apple-converted-space">
    <w:name w:val="apple-converted-space"/>
    <w:basedOn w:val="a0"/>
    <w:rsid w:val="00FB678F"/>
    <w:rPr>
      <w:rFonts w:cs="Times New Roman"/>
    </w:rPr>
  </w:style>
  <w:style w:type="paragraph" w:customStyle="1" w:styleId="11">
    <w:name w:val="Абзац списку1"/>
    <w:basedOn w:val="a"/>
    <w:uiPriority w:val="34"/>
    <w:qFormat/>
    <w:rsid w:val="00FB678F"/>
    <w:pPr>
      <w:ind w:left="708"/>
    </w:pPr>
  </w:style>
  <w:style w:type="paragraph" w:styleId="ac">
    <w:name w:val="footer"/>
    <w:basedOn w:val="a"/>
    <w:link w:val="ad"/>
    <w:uiPriority w:val="99"/>
    <w:rsid w:val="00FB678F"/>
    <w:pPr>
      <w:tabs>
        <w:tab w:val="center" w:pos="4677"/>
        <w:tab w:val="right" w:pos="9355"/>
      </w:tabs>
    </w:pPr>
  </w:style>
  <w:style w:type="character" w:customStyle="1" w:styleId="ad">
    <w:name w:val="Нижній колонтитул Знак"/>
    <w:basedOn w:val="a0"/>
    <w:link w:val="ac"/>
    <w:uiPriority w:val="99"/>
    <w:locked/>
    <w:rsid w:val="00FB678F"/>
    <w:rPr>
      <w:rFonts w:ascii="Times New Roman" w:hAnsi="Times New Roman" w:cs="Times New Roman"/>
      <w:sz w:val="24"/>
      <w:szCs w:val="24"/>
      <w:lang w:val="ru-RU" w:eastAsia="ru-RU"/>
    </w:rPr>
  </w:style>
  <w:style w:type="character" w:styleId="ae">
    <w:name w:val="page number"/>
    <w:basedOn w:val="a0"/>
    <w:uiPriority w:val="99"/>
    <w:rsid w:val="00FB678F"/>
    <w:rPr>
      <w:rFonts w:cs="Times New Roman"/>
    </w:rPr>
  </w:style>
  <w:style w:type="paragraph" w:styleId="af">
    <w:name w:val="header"/>
    <w:basedOn w:val="a"/>
    <w:link w:val="af0"/>
    <w:uiPriority w:val="99"/>
    <w:rsid w:val="00903DAF"/>
    <w:pPr>
      <w:tabs>
        <w:tab w:val="center" w:pos="4819"/>
        <w:tab w:val="right" w:pos="9639"/>
      </w:tabs>
    </w:pPr>
  </w:style>
  <w:style w:type="character" w:customStyle="1" w:styleId="af0">
    <w:name w:val="Верхній колонтитул Знак"/>
    <w:basedOn w:val="a0"/>
    <w:link w:val="af"/>
    <w:uiPriority w:val="99"/>
    <w:locked/>
    <w:rsid w:val="00903DAF"/>
    <w:rPr>
      <w:rFonts w:ascii="Times New Roman" w:hAnsi="Times New Roman" w:cs="Times New Roman"/>
      <w:sz w:val="24"/>
      <w:szCs w:val="24"/>
      <w:lang w:val="ru-RU" w:eastAsia="ru-RU"/>
    </w:rPr>
  </w:style>
  <w:style w:type="character" w:customStyle="1" w:styleId="HTML">
    <w:name w:val="Стандартний HTML Знак"/>
    <w:aliases w:val="Знак Знак"/>
    <w:basedOn w:val="a0"/>
    <w:link w:val="HTML0"/>
    <w:locked/>
    <w:rsid w:val="00DC5F62"/>
    <w:rPr>
      <w:rFonts w:ascii="Courier New" w:hAnsi="Courier New" w:cs="Courier New"/>
    </w:rPr>
  </w:style>
  <w:style w:type="paragraph" w:styleId="HTML0">
    <w:name w:val="HTML Preformatted"/>
    <w:aliases w:val="Знак"/>
    <w:basedOn w:val="a"/>
    <w:link w:val="HTML"/>
    <w:unhideWhenUsed/>
    <w:rsid w:val="00DC5F62"/>
    <w:rPr>
      <w:rFonts w:ascii="Courier New" w:eastAsia="Calibri" w:hAnsi="Courier New" w:cs="Courier New"/>
      <w:sz w:val="22"/>
      <w:szCs w:val="22"/>
    </w:rPr>
  </w:style>
  <w:style w:type="character" w:customStyle="1" w:styleId="HTML1">
    <w:name w:val="Стандартний HTML Знак1"/>
    <w:basedOn w:val="a0"/>
    <w:uiPriority w:val="99"/>
    <w:semiHidden/>
    <w:rsid w:val="00DC5F62"/>
    <w:rPr>
      <w:rFonts w:ascii="Courier New" w:eastAsia="Times New Roman" w:hAnsi="Courier New" w:cs="Courier New"/>
      <w:sz w:val="20"/>
      <w:szCs w:val="20"/>
    </w:rPr>
  </w:style>
  <w:style w:type="table" w:styleId="af1">
    <w:name w:val="Table Grid"/>
    <w:basedOn w:val="a1"/>
    <w:uiPriority w:val="59"/>
    <w:locked/>
    <w:rsid w:val="0020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9F7F1D"/>
    <w:pPr>
      <w:spacing w:after="120" w:line="480" w:lineRule="auto"/>
    </w:pPr>
  </w:style>
  <w:style w:type="character" w:customStyle="1" w:styleId="22">
    <w:name w:val="Основний текст 2 Знак"/>
    <w:basedOn w:val="a0"/>
    <w:link w:val="21"/>
    <w:rsid w:val="009F7F1D"/>
    <w:rPr>
      <w:rFonts w:ascii="Times New Roman" w:eastAsia="Times New Roman" w:hAnsi="Times New Roman"/>
      <w:sz w:val="24"/>
      <w:szCs w:val="24"/>
    </w:rPr>
  </w:style>
  <w:style w:type="paragraph" w:styleId="af2">
    <w:name w:val="Normal (Web)"/>
    <w:basedOn w:val="a"/>
    <w:uiPriority w:val="99"/>
    <w:unhideWhenUsed/>
    <w:rsid w:val="00CD1C41"/>
    <w:pPr>
      <w:spacing w:before="100" w:beforeAutospacing="1" w:after="100" w:afterAutospacing="1"/>
    </w:pPr>
    <w:rPr>
      <w:lang w:val="uk-UA" w:eastAsia="uk-UA"/>
    </w:rPr>
  </w:style>
  <w:style w:type="character" w:styleId="af3">
    <w:name w:val="Strong"/>
    <w:basedOn w:val="a0"/>
    <w:uiPriority w:val="22"/>
    <w:qFormat/>
    <w:locked/>
    <w:rsid w:val="00CD1C41"/>
    <w:rPr>
      <w:b/>
      <w:bCs/>
    </w:rPr>
  </w:style>
  <w:style w:type="character" w:styleId="af4">
    <w:name w:val="Emphasis"/>
    <w:basedOn w:val="a0"/>
    <w:uiPriority w:val="20"/>
    <w:qFormat/>
    <w:locked/>
    <w:rsid w:val="001069A6"/>
    <w:rPr>
      <w:i/>
      <w:iCs/>
    </w:rPr>
  </w:style>
  <w:style w:type="paragraph" w:customStyle="1" w:styleId="Default">
    <w:name w:val="Default"/>
    <w:rsid w:val="00EA1D74"/>
    <w:pPr>
      <w:autoSpaceDE w:val="0"/>
      <w:autoSpaceDN w:val="0"/>
      <w:adjustRightInd w:val="0"/>
    </w:pPr>
    <w:rPr>
      <w:rFonts w:ascii="Pragmatica C" w:eastAsia="Times New Roman" w:hAnsi="Pragmatica C" w:cs="Pragmatica C"/>
      <w:color w:val="000000"/>
      <w:sz w:val="24"/>
      <w:szCs w:val="24"/>
      <w:lang w:val="uk-UA" w:eastAsia="uk-UA"/>
    </w:rPr>
  </w:style>
  <w:style w:type="paragraph" w:styleId="af5">
    <w:name w:val="No Spacing"/>
    <w:uiPriority w:val="1"/>
    <w:qFormat/>
    <w:rsid w:val="001A22A9"/>
    <w:rPr>
      <w:noProof/>
      <w:lang w:val="uk-UA" w:eastAsia="en-US"/>
    </w:rPr>
  </w:style>
  <w:style w:type="character" w:customStyle="1" w:styleId="frame">
    <w:name w:val="frame"/>
    <w:basedOn w:val="a0"/>
    <w:rsid w:val="0074591C"/>
  </w:style>
  <w:style w:type="paragraph" w:customStyle="1" w:styleId="12">
    <w:name w:val="Абзац списка1"/>
    <w:basedOn w:val="a"/>
    <w:rsid w:val="0074591C"/>
    <w:pPr>
      <w:spacing w:after="200" w:line="276" w:lineRule="auto"/>
      <w:ind w:left="720"/>
    </w:pPr>
    <w:rPr>
      <w:rFonts w:ascii="Calibri" w:hAnsi="Calibri"/>
      <w:sz w:val="22"/>
      <w:szCs w:val="22"/>
    </w:rPr>
  </w:style>
  <w:style w:type="character" w:customStyle="1" w:styleId="entdots">
    <w:name w:val="entdots"/>
    <w:rsid w:val="0074591C"/>
  </w:style>
  <w:style w:type="paragraph" w:customStyle="1" w:styleId="western">
    <w:name w:val="western"/>
    <w:basedOn w:val="a"/>
    <w:rsid w:val="0074591C"/>
    <w:pPr>
      <w:spacing w:after="420"/>
    </w:pPr>
  </w:style>
  <w:style w:type="paragraph" w:customStyle="1" w:styleId="13">
    <w:name w:val="Звичайний1"/>
    <w:rsid w:val="00B96707"/>
    <w:pPr>
      <w:widowControl w:val="0"/>
      <w:spacing w:before="500" w:line="300" w:lineRule="auto"/>
      <w:jc w:val="right"/>
    </w:pPr>
    <w:rPr>
      <w:rFonts w:ascii="Times New Roman" w:eastAsia="Times New Roman" w:hAnsi="Times New Roman"/>
      <w:snapToGrid w:val="0"/>
      <w:sz w:val="24"/>
      <w:szCs w:val="20"/>
      <w:lang w:val="uk-UA"/>
    </w:rPr>
  </w:style>
  <w:style w:type="paragraph" w:customStyle="1" w:styleId="23">
    <w:name w:val="Звичайний2"/>
    <w:rsid w:val="00C9451A"/>
    <w:pPr>
      <w:widowControl w:val="0"/>
      <w:spacing w:before="500" w:line="300" w:lineRule="auto"/>
      <w:jc w:val="right"/>
    </w:pPr>
    <w:rPr>
      <w:rFonts w:ascii="Times New Roman" w:eastAsia="Times New Roman" w:hAnsi="Times New Roman"/>
      <w:snapToGrid w:val="0"/>
      <w:sz w:val="24"/>
      <w:szCs w:val="20"/>
      <w:lang w:val="uk-UA"/>
    </w:rPr>
  </w:style>
  <w:style w:type="paragraph" w:customStyle="1" w:styleId="3">
    <w:name w:val="Звичайний3"/>
    <w:rsid w:val="008434AF"/>
    <w:pPr>
      <w:widowControl w:val="0"/>
      <w:spacing w:before="500" w:line="300" w:lineRule="auto"/>
      <w:jc w:val="right"/>
    </w:pPr>
    <w:rPr>
      <w:rFonts w:ascii="Times New Roman" w:eastAsia="Times New Roman" w:hAnsi="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6061">
      <w:bodyDiv w:val="1"/>
      <w:marLeft w:val="0"/>
      <w:marRight w:val="0"/>
      <w:marTop w:val="0"/>
      <w:marBottom w:val="0"/>
      <w:divBdr>
        <w:top w:val="none" w:sz="0" w:space="0" w:color="auto"/>
        <w:left w:val="none" w:sz="0" w:space="0" w:color="auto"/>
        <w:bottom w:val="none" w:sz="0" w:space="0" w:color="auto"/>
        <w:right w:val="none" w:sz="0" w:space="0" w:color="auto"/>
      </w:divBdr>
    </w:div>
    <w:div w:id="791703535">
      <w:bodyDiv w:val="1"/>
      <w:marLeft w:val="0"/>
      <w:marRight w:val="0"/>
      <w:marTop w:val="0"/>
      <w:marBottom w:val="0"/>
      <w:divBdr>
        <w:top w:val="none" w:sz="0" w:space="0" w:color="auto"/>
        <w:left w:val="none" w:sz="0" w:space="0" w:color="auto"/>
        <w:bottom w:val="none" w:sz="0" w:space="0" w:color="auto"/>
        <w:right w:val="none" w:sz="0" w:space="0" w:color="auto"/>
      </w:divBdr>
    </w:div>
    <w:div w:id="880676102">
      <w:bodyDiv w:val="1"/>
      <w:marLeft w:val="0"/>
      <w:marRight w:val="0"/>
      <w:marTop w:val="0"/>
      <w:marBottom w:val="0"/>
      <w:divBdr>
        <w:top w:val="none" w:sz="0" w:space="0" w:color="auto"/>
        <w:left w:val="none" w:sz="0" w:space="0" w:color="auto"/>
        <w:bottom w:val="none" w:sz="0" w:space="0" w:color="auto"/>
        <w:right w:val="none" w:sz="0" w:space="0" w:color="auto"/>
      </w:divBdr>
    </w:div>
    <w:div w:id="1133523855">
      <w:bodyDiv w:val="1"/>
      <w:marLeft w:val="0"/>
      <w:marRight w:val="0"/>
      <w:marTop w:val="0"/>
      <w:marBottom w:val="0"/>
      <w:divBdr>
        <w:top w:val="none" w:sz="0" w:space="0" w:color="auto"/>
        <w:left w:val="none" w:sz="0" w:space="0" w:color="auto"/>
        <w:bottom w:val="none" w:sz="0" w:space="0" w:color="auto"/>
        <w:right w:val="none" w:sz="0" w:space="0" w:color="auto"/>
      </w:divBdr>
    </w:div>
    <w:div w:id="1233007207">
      <w:bodyDiv w:val="1"/>
      <w:marLeft w:val="0"/>
      <w:marRight w:val="0"/>
      <w:marTop w:val="0"/>
      <w:marBottom w:val="0"/>
      <w:divBdr>
        <w:top w:val="none" w:sz="0" w:space="0" w:color="auto"/>
        <w:left w:val="none" w:sz="0" w:space="0" w:color="auto"/>
        <w:bottom w:val="none" w:sz="0" w:space="0" w:color="auto"/>
        <w:right w:val="none" w:sz="0" w:space="0" w:color="auto"/>
      </w:divBdr>
    </w:div>
    <w:div w:id="1497308046">
      <w:bodyDiv w:val="1"/>
      <w:marLeft w:val="0"/>
      <w:marRight w:val="0"/>
      <w:marTop w:val="0"/>
      <w:marBottom w:val="0"/>
      <w:divBdr>
        <w:top w:val="none" w:sz="0" w:space="0" w:color="auto"/>
        <w:left w:val="none" w:sz="0" w:space="0" w:color="auto"/>
        <w:bottom w:val="none" w:sz="0" w:space="0" w:color="auto"/>
        <w:right w:val="none" w:sz="0" w:space="0" w:color="auto"/>
      </w:divBdr>
    </w:div>
    <w:div w:id="1594781123">
      <w:bodyDiv w:val="1"/>
      <w:marLeft w:val="0"/>
      <w:marRight w:val="0"/>
      <w:marTop w:val="0"/>
      <w:marBottom w:val="0"/>
      <w:divBdr>
        <w:top w:val="none" w:sz="0" w:space="0" w:color="auto"/>
        <w:left w:val="none" w:sz="0" w:space="0" w:color="auto"/>
        <w:bottom w:val="none" w:sz="0" w:space="0" w:color="auto"/>
        <w:right w:val="none" w:sz="0" w:space="0" w:color="auto"/>
      </w:divBdr>
    </w:div>
    <w:div w:id="1775712815">
      <w:bodyDiv w:val="1"/>
      <w:marLeft w:val="0"/>
      <w:marRight w:val="0"/>
      <w:marTop w:val="0"/>
      <w:marBottom w:val="0"/>
      <w:divBdr>
        <w:top w:val="none" w:sz="0" w:space="0" w:color="auto"/>
        <w:left w:val="none" w:sz="0" w:space="0" w:color="auto"/>
        <w:bottom w:val="none" w:sz="0" w:space="0" w:color="auto"/>
        <w:right w:val="none" w:sz="0" w:space="0" w:color="auto"/>
      </w:divBdr>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sChild>
        <w:div w:id="47895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3.png"/><Relationship Id="rId33" Type="http://schemas.openxmlformats.org/officeDocument/2006/relationships/chart" Target="charts/chart16.xm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osvita.ua/legislation/Ser_osv/63341/" TargetMode="External"/><Relationship Id="rId29" Type="http://schemas.openxmlformats.org/officeDocument/2006/relationships/chart" Target="charts/chart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image" Target="media/image7.png"/><Relationship Id="rId37" Type="http://schemas.openxmlformats.org/officeDocument/2006/relationships/hyperlink" Target="http://fond.osvita-bmr.com/zagalnoosvitni-navchalni-zakladi"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bcschool22.at.ua/photo/shkilni_budni/djura/22" TargetMode="External"/><Relationship Id="rId10" Type="http://schemas.openxmlformats.org/officeDocument/2006/relationships/chart" Target="charts/chart2.xml"/><Relationship Id="rId19" Type="http://schemas.openxmlformats.org/officeDocument/2006/relationships/hyperlink" Target="https://osvita.ua/legislation/Ser_osv/61971/" TargetMode="Externa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Аркуш1!$B$1</c:f>
              <c:strCache>
                <c:ptCount val="1"/>
                <c:pt idx="0">
                  <c:v>Кількість учнів</c:v>
                </c:pt>
              </c:strCache>
            </c:strRef>
          </c:tx>
          <c:invertIfNegative val="0"/>
          <c:dLbls>
            <c:showLegendKey val="0"/>
            <c:showVal val="1"/>
            <c:showCatName val="0"/>
            <c:showSerName val="0"/>
            <c:showPercent val="0"/>
            <c:showBubbleSize val="0"/>
            <c:showLeaderLines val="0"/>
          </c:dLbls>
          <c:cat>
            <c:strRef>
              <c:f>Аркуш1!$A$2:$A$11</c:f>
              <c:strCache>
                <c:ptCount val="10"/>
                <c:pt idx="0">
                  <c:v>2009/2010</c:v>
                </c:pt>
                <c:pt idx="1">
                  <c:v>2010/2011</c:v>
                </c:pt>
                <c:pt idx="2">
                  <c:v>2011/2012</c:v>
                </c:pt>
                <c:pt idx="3">
                  <c:v>2012/2013</c:v>
                </c:pt>
                <c:pt idx="4">
                  <c:v>2013/2014</c:v>
                </c:pt>
                <c:pt idx="5">
                  <c:v>2014/2015</c:v>
                </c:pt>
                <c:pt idx="6">
                  <c:v>2015/2016</c:v>
                </c:pt>
                <c:pt idx="7">
                  <c:v>2016/2017</c:v>
                </c:pt>
                <c:pt idx="8">
                  <c:v>2017/2018</c:v>
                </c:pt>
                <c:pt idx="9">
                  <c:v>2018/2019</c:v>
                </c:pt>
              </c:strCache>
            </c:strRef>
          </c:cat>
          <c:val>
            <c:numRef>
              <c:f>Аркуш1!$B$2:$B$11</c:f>
              <c:numCache>
                <c:formatCode>General</c:formatCode>
                <c:ptCount val="10"/>
                <c:pt idx="0">
                  <c:v>868</c:v>
                </c:pt>
                <c:pt idx="1">
                  <c:v>782</c:v>
                </c:pt>
                <c:pt idx="2">
                  <c:v>798</c:v>
                </c:pt>
                <c:pt idx="3">
                  <c:v>758</c:v>
                </c:pt>
                <c:pt idx="4">
                  <c:v>757</c:v>
                </c:pt>
                <c:pt idx="5">
                  <c:v>804</c:v>
                </c:pt>
                <c:pt idx="6">
                  <c:v>861</c:v>
                </c:pt>
                <c:pt idx="7">
                  <c:v>873</c:v>
                </c:pt>
                <c:pt idx="8">
                  <c:v>860</c:v>
                </c:pt>
                <c:pt idx="9">
                  <c:v>858</c:v>
                </c:pt>
              </c:numCache>
            </c:numRef>
          </c:val>
        </c:ser>
        <c:dLbls>
          <c:showLegendKey val="0"/>
          <c:showVal val="0"/>
          <c:showCatName val="0"/>
          <c:showSerName val="0"/>
          <c:showPercent val="0"/>
          <c:showBubbleSize val="0"/>
        </c:dLbls>
        <c:gapWidth val="150"/>
        <c:axId val="80955648"/>
        <c:axId val="80732160"/>
      </c:barChart>
      <c:catAx>
        <c:axId val="80955648"/>
        <c:scaling>
          <c:orientation val="minMax"/>
        </c:scaling>
        <c:delete val="0"/>
        <c:axPos val="b"/>
        <c:majorTickMark val="out"/>
        <c:minorTickMark val="none"/>
        <c:tickLblPos val="nextTo"/>
        <c:crossAx val="80732160"/>
        <c:crosses val="autoZero"/>
        <c:auto val="1"/>
        <c:lblAlgn val="ctr"/>
        <c:lblOffset val="100"/>
        <c:noMultiLvlLbl val="0"/>
      </c:catAx>
      <c:valAx>
        <c:axId val="80732160"/>
        <c:scaling>
          <c:orientation val="minMax"/>
        </c:scaling>
        <c:delete val="0"/>
        <c:axPos val="l"/>
        <c:majorGridlines/>
        <c:numFmt formatCode="General" sourceLinked="1"/>
        <c:majorTickMark val="out"/>
        <c:minorTickMark val="none"/>
        <c:tickLblPos val="nextTo"/>
        <c:crossAx val="809556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1"/>
          <c:order val="0"/>
          <c:tx>
            <c:strRef>
              <c:f>Аркуш6!$B$1</c:f>
              <c:strCache>
                <c:ptCount val="1"/>
                <c:pt idx="0">
                  <c:v>Кількість випадків травмування учнів</c:v>
                </c:pt>
              </c:strCache>
            </c:strRef>
          </c:tx>
          <c:dLbls>
            <c:showLegendKey val="0"/>
            <c:showVal val="1"/>
            <c:showCatName val="0"/>
            <c:showSerName val="0"/>
            <c:showPercent val="0"/>
            <c:showBubbleSize val="0"/>
            <c:showLeaderLines val="0"/>
          </c:dLbls>
          <c:cat>
            <c:numRef>
              <c:f>Аркуш6!$A$2:$A$11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Аркуш6!$B$2:$B$11</c:f>
              <c:numCache>
                <c:formatCode>General</c:formatCode>
                <c:ptCount val="10"/>
                <c:pt idx="0">
                  <c:v>1</c:v>
                </c:pt>
                <c:pt idx="1">
                  <c:v>9</c:v>
                </c:pt>
                <c:pt idx="2">
                  <c:v>4</c:v>
                </c:pt>
                <c:pt idx="3">
                  <c:v>3</c:v>
                </c:pt>
                <c:pt idx="4">
                  <c:v>2</c:v>
                </c:pt>
                <c:pt idx="5">
                  <c:v>1</c:v>
                </c:pt>
                <c:pt idx="6">
                  <c:v>3</c:v>
                </c:pt>
                <c:pt idx="7">
                  <c:v>4</c:v>
                </c:pt>
                <c:pt idx="8">
                  <c:v>4</c:v>
                </c:pt>
                <c:pt idx="9">
                  <c:v>5</c:v>
                </c:pt>
              </c:numCache>
            </c:numRef>
          </c:val>
          <c:smooth val="0"/>
        </c:ser>
        <c:dLbls>
          <c:showLegendKey val="0"/>
          <c:showVal val="0"/>
          <c:showCatName val="0"/>
          <c:showSerName val="0"/>
          <c:showPercent val="0"/>
          <c:showBubbleSize val="0"/>
        </c:dLbls>
        <c:marker val="1"/>
        <c:smooth val="0"/>
        <c:axId val="90512384"/>
        <c:axId val="90522368"/>
      </c:lineChart>
      <c:catAx>
        <c:axId val="90512384"/>
        <c:scaling>
          <c:orientation val="minMax"/>
        </c:scaling>
        <c:delete val="0"/>
        <c:axPos val="b"/>
        <c:numFmt formatCode="General" sourceLinked="1"/>
        <c:majorTickMark val="out"/>
        <c:minorTickMark val="none"/>
        <c:tickLblPos val="nextTo"/>
        <c:crossAx val="90522368"/>
        <c:crosses val="autoZero"/>
        <c:auto val="1"/>
        <c:lblAlgn val="ctr"/>
        <c:lblOffset val="100"/>
        <c:noMultiLvlLbl val="0"/>
      </c:catAx>
      <c:valAx>
        <c:axId val="90522368"/>
        <c:scaling>
          <c:orientation val="minMax"/>
        </c:scaling>
        <c:delete val="0"/>
        <c:axPos val="l"/>
        <c:majorGridlines/>
        <c:numFmt formatCode="General" sourceLinked="1"/>
        <c:majorTickMark val="out"/>
        <c:minorTickMark val="none"/>
        <c:tickLblPos val="nextTo"/>
        <c:crossAx val="90512384"/>
        <c:crosses val="autoZero"/>
        <c:crossBetween val="between"/>
      </c:valAx>
    </c:plotArea>
    <c:legend>
      <c:legendPos val="r"/>
      <c:layout>
        <c:manualLayout>
          <c:xMode val="edge"/>
          <c:yMode val="edge"/>
          <c:x val="0.68991479079231843"/>
          <c:y val="0.51094246325011416"/>
          <c:w val="0.27701894951036499"/>
          <c:h val="0.13727338690172261"/>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Аркуш1!$A$3</c:f>
              <c:strCache>
                <c:ptCount val="1"/>
                <c:pt idx="0">
                  <c:v>Україна</c:v>
                </c:pt>
              </c:strCache>
            </c:strRef>
          </c:tx>
          <c:invertIfNegative val="0"/>
          <c:cat>
            <c:multiLvlStrRef>
              <c:f>Аркуш1!$B$1:$G$2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Аркуш1!$B$3:$G$3</c:f>
              <c:numCache>
                <c:formatCode>General</c:formatCode>
                <c:ptCount val="6"/>
                <c:pt idx="0">
                  <c:v>11.14</c:v>
                </c:pt>
                <c:pt idx="1">
                  <c:v>18.829999999999998</c:v>
                </c:pt>
                <c:pt idx="2">
                  <c:v>19.48</c:v>
                </c:pt>
                <c:pt idx="3">
                  <c:v>20.149999999999999</c:v>
                </c:pt>
                <c:pt idx="4">
                  <c:v>18.73</c:v>
                </c:pt>
                <c:pt idx="5">
                  <c:v>11.66</c:v>
                </c:pt>
              </c:numCache>
            </c:numRef>
          </c:val>
        </c:ser>
        <c:ser>
          <c:idx val="1"/>
          <c:order val="1"/>
          <c:tx>
            <c:strRef>
              <c:f>Аркуш1!$A$4</c:f>
              <c:strCache>
                <c:ptCount val="1"/>
                <c:pt idx="0">
                  <c:v>Київська область</c:v>
                </c:pt>
              </c:strCache>
            </c:strRef>
          </c:tx>
          <c:invertIfNegative val="0"/>
          <c:cat>
            <c:multiLvlStrRef>
              <c:f>Аркуш1!$B$1:$G$2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Аркуш1!$B$4:$G$4</c:f>
              <c:numCache>
                <c:formatCode>General</c:formatCode>
                <c:ptCount val="6"/>
                <c:pt idx="0">
                  <c:v>6.82</c:v>
                </c:pt>
                <c:pt idx="1">
                  <c:v>16.14</c:v>
                </c:pt>
                <c:pt idx="2">
                  <c:v>19.87</c:v>
                </c:pt>
                <c:pt idx="3">
                  <c:v>21.52</c:v>
                </c:pt>
                <c:pt idx="4">
                  <c:v>21.43</c:v>
                </c:pt>
                <c:pt idx="5">
                  <c:v>14.22</c:v>
                </c:pt>
              </c:numCache>
            </c:numRef>
          </c:val>
        </c:ser>
        <c:ser>
          <c:idx val="2"/>
          <c:order val="2"/>
          <c:tx>
            <c:strRef>
              <c:f>Аркуш1!$A$5</c:f>
              <c:strCache>
                <c:ptCount val="1"/>
                <c:pt idx="0">
                  <c:v>м. Біла Церква</c:v>
                </c:pt>
              </c:strCache>
            </c:strRef>
          </c:tx>
          <c:invertIfNegative val="0"/>
          <c:cat>
            <c:multiLvlStrRef>
              <c:f>Аркуш1!$B$1:$G$2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Аркуш1!$B$5:$G$5</c:f>
              <c:numCache>
                <c:formatCode>General</c:formatCode>
                <c:ptCount val="6"/>
                <c:pt idx="0">
                  <c:v>12.9</c:v>
                </c:pt>
                <c:pt idx="1">
                  <c:v>19.5</c:v>
                </c:pt>
                <c:pt idx="2">
                  <c:v>18.7</c:v>
                </c:pt>
                <c:pt idx="3">
                  <c:v>18.2</c:v>
                </c:pt>
                <c:pt idx="4">
                  <c:v>17.8</c:v>
                </c:pt>
                <c:pt idx="5">
                  <c:v>12.8</c:v>
                </c:pt>
              </c:numCache>
            </c:numRef>
          </c:val>
        </c:ser>
        <c:ser>
          <c:idx val="3"/>
          <c:order val="3"/>
          <c:tx>
            <c:strRef>
              <c:f>Аркуш1!$A$6</c:f>
              <c:strCache>
                <c:ptCount val="1"/>
                <c:pt idx="0">
                  <c:v>БЗШ № 22</c:v>
                </c:pt>
              </c:strCache>
            </c:strRef>
          </c:tx>
          <c:invertIfNegative val="0"/>
          <c:cat>
            <c:multiLvlStrRef>
              <c:f>Аркуш1!$B$1:$G$2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Аркуш1!$B$6:$G$6</c:f>
              <c:numCache>
                <c:formatCode>General</c:formatCode>
                <c:ptCount val="6"/>
                <c:pt idx="0">
                  <c:v>0</c:v>
                </c:pt>
                <c:pt idx="1">
                  <c:v>9.09</c:v>
                </c:pt>
                <c:pt idx="2">
                  <c:v>15.15</c:v>
                </c:pt>
                <c:pt idx="3">
                  <c:v>15.15</c:v>
                </c:pt>
                <c:pt idx="4">
                  <c:v>21.21</c:v>
                </c:pt>
                <c:pt idx="5">
                  <c:v>39.39</c:v>
                </c:pt>
              </c:numCache>
            </c:numRef>
          </c:val>
        </c:ser>
        <c:dLbls>
          <c:showLegendKey val="0"/>
          <c:showVal val="0"/>
          <c:showCatName val="0"/>
          <c:showSerName val="0"/>
          <c:showPercent val="0"/>
          <c:showBubbleSize val="0"/>
        </c:dLbls>
        <c:gapWidth val="150"/>
        <c:axId val="80759040"/>
        <c:axId val="80782464"/>
      </c:barChart>
      <c:catAx>
        <c:axId val="80759040"/>
        <c:scaling>
          <c:orientation val="minMax"/>
        </c:scaling>
        <c:delete val="0"/>
        <c:axPos val="b"/>
        <c:majorTickMark val="out"/>
        <c:minorTickMark val="none"/>
        <c:tickLblPos val="nextTo"/>
        <c:crossAx val="80782464"/>
        <c:crosses val="autoZero"/>
        <c:auto val="1"/>
        <c:lblAlgn val="ctr"/>
        <c:lblOffset val="100"/>
        <c:noMultiLvlLbl val="0"/>
      </c:catAx>
      <c:valAx>
        <c:axId val="80782464"/>
        <c:scaling>
          <c:orientation val="minMax"/>
        </c:scaling>
        <c:delete val="0"/>
        <c:axPos val="l"/>
        <c:majorGridlines/>
        <c:numFmt formatCode="General" sourceLinked="1"/>
        <c:majorTickMark val="out"/>
        <c:minorTickMark val="none"/>
        <c:tickLblPos val="nextTo"/>
        <c:crossAx val="80759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Аркуш2!$A$3</c:f>
              <c:strCache>
                <c:ptCount val="1"/>
                <c:pt idx="0">
                  <c:v>Україна</c:v>
                </c:pt>
              </c:strCache>
            </c:strRef>
          </c:tx>
          <c:invertIfNegative val="0"/>
          <c:cat>
            <c:multiLvlStrRef>
              <c:f>Аркуш2!$B$1:$G$2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Аркуш2!$B$3:$G$3</c:f>
              <c:numCache>
                <c:formatCode>General</c:formatCode>
                <c:ptCount val="6"/>
                <c:pt idx="0">
                  <c:v>14.77</c:v>
                </c:pt>
                <c:pt idx="1">
                  <c:v>23.97</c:v>
                </c:pt>
                <c:pt idx="2">
                  <c:v>18.64</c:v>
                </c:pt>
                <c:pt idx="3">
                  <c:v>21.34</c:v>
                </c:pt>
                <c:pt idx="4">
                  <c:v>15.55</c:v>
                </c:pt>
                <c:pt idx="5">
                  <c:v>5.72</c:v>
                </c:pt>
              </c:numCache>
            </c:numRef>
          </c:val>
        </c:ser>
        <c:ser>
          <c:idx val="1"/>
          <c:order val="1"/>
          <c:tx>
            <c:strRef>
              <c:f>Аркуш2!$A$4</c:f>
              <c:strCache>
                <c:ptCount val="1"/>
                <c:pt idx="0">
                  <c:v>Київська область</c:v>
                </c:pt>
              </c:strCache>
            </c:strRef>
          </c:tx>
          <c:invertIfNegative val="0"/>
          <c:cat>
            <c:multiLvlStrRef>
              <c:f>Аркуш2!$B$1:$G$2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Аркуш2!$B$4:$G$4</c:f>
              <c:numCache>
                <c:formatCode>General</c:formatCode>
                <c:ptCount val="6"/>
                <c:pt idx="0">
                  <c:v>11.45</c:v>
                </c:pt>
                <c:pt idx="1">
                  <c:v>24.53</c:v>
                </c:pt>
                <c:pt idx="2">
                  <c:v>19.77</c:v>
                </c:pt>
                <c:pt idx="3">
                  <c:v>22.41</c:v>
                </c:pt>
                <c:pt idx="4">
                  <c:v>15.76</c:v>
                </c:pt>
                <c:pt idx="5">
                  <c:v>6.08</c:v>
                </c:pt>
              </c:numCache>
            </c:numRef>
          </c:val>
        </c:ser>
        <c:ser>
          <c:idx val="2"/>
          <c:order val="2"/>
          <c:tx>
            <c:strRef>
              <c:f>Аркуш2!$A$5</c:f>
              <c:strCache>
                <c:ptCount val="1"/>
                <c:pt idx="0">
                  <c:v>м. Біла Церква</c:v>
                </c:pt>
              </c:strCache>
            </c:strRef>
          </c:tx>
          <c:invertIfNegative val="0"/>
          <c:cat>
            <c:multiLvlStrRef>
              <c:f>Аркуш2!$B$1:$G$2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Аркуш2!$B$5:$G$5</c:f>
              <c:numCache>
                <c:formatCode>General</c:formatCode>
                <c:ptCount val="6"/>
                <c:pt idx="0">
                  <c:v>20.9</c:v>
                </c:pt>
                <c:pt idx="1">
                  <c:v>25.3</c:v>
                </c:pt>
                <c:pt idx="2">
                  <c:v>15.7</c:v>
                </c:pt>
                <c:pt idx="3">
                  <c:v>18.5</c:v>
                </c:pt>
                <c:pt idx="4">
                  <c:v>12.6</c:v>
                </c:pt>
                <c:pt idx="5">
                  <c:v>7</c:v>
                </c:pt>
              </c:numCache>
            </c:numRef>
          </c:val>
        </c:ser>
        <c:ser>
          <c:idx val="3"/>
          <c:order val="3"/>
          <c:tx>
            <c:strRef>
              <c:f>Аркуш2!$A$6</c:f>
              <c:strCache>
                <c:ptCount val="1"/>
                <c:pt idx="0">
                  <c:v>БЗШ № 22</c:v>
                </c:pt>
              </c:strCache>
            </c:strRef>
          </c:tx>
          <c:invertIfNegative val="0"/>
          <c:cat>
            <c:multiLvlStrRef>
              <c:f>Аркуш2!$B$1:$G$2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Аркуш2!$B$6:$G$6</c:f>
              <c:numCache>
                <c:formatCode>General</c:formatCode>
                <c:ptCount val="6"/>
                <c:pt idx="0">
                  <c:v>5.56</c:v>
                </c:pt>
                <c:pt idx="1">
                  <c:v>11.11</c:v>
                </c:pt>
                <c:pt idx="2">
                  <c:v>11.11</c:v>
                </c:pt>
                <c:pt idx="3">
                  <c:v>1.67</c:v>
                </c:pt>
                <c:pt idx="4">
                  <c:v>44.44</c:v>
                </c:pt>
                <c:pt idx="5">
                  <c:v>11.11</c:v>
                </c:pt>
              </c:numCache>
            </c:numRef>
          </c:val>
        </c:ser>
        <c:dLbls>
          <c:showLegendKey val="0"/>
          <c:showVal val="0"/>
          <c:showCatName val="0"/>
          <c:showSerName val="0"/>
          <c:showPercent val="0"/>
          <c:showBubbleSize val="0"/>
        </c:dLbls>
        <c:gapWidth val="150"/>
        <c:axId val="117256192"/>
        <c:axId val="117270784"/>
      </c:barChart>
      <c:catAx>
        <c:axId val="117256192"/>
        <c:scaling>
          <c:orientation val="minMax"/>
        </c:scaling>
        <c:delete val="0"/>
        <c:axPos val="b"/>
        <c:majorTickMark val="out"/>
        <c:minorTickMark val="none"/>
        <c:tickLblPos val="nextTo"/>
        <c:crossAx val="117270784"/>
        <c:crosses val="autoZero"/>
        <c:auto val="1"/>
        <c:lblAlgn val="ctr"/>
        <c:lblOffset val="100"/>
        <c:noMultiLvlLbl val="0"/>
      </c:catAx>
      <c:valAx>
        <c:axId val="117270784"/>
        <c:scaling>
          <c:orientation val="minMax"/>
        </c:scaling>
        <c:delete val="0"/>
        <c:axPos val="l"/>
        <c:majorGridlines/>
        <c:numFmt formatCode="General" sourceLinked="1"/>
        <c:majorTickMark val="out"/>
        <c:minorTickMark val="none"/>
        <c:tickLblPos val="nextTo"/>
        <c:crossAx val="117256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Аркуш3!$A$3</c:f>
              <c:strCache>
                <c:ptCount val="1"/>
                <c:pt idx="0">
                  <c:v>Україна</c:v>
                </c:pt>
              </c:strCache>
            </c:strRef>
          </c:tx>
          <c:invertIfNegative val="0"/>
          <c:cat>
            <c:multiLvlStrRef>
              <c:f>Аркуш3!$B$1:$G$2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Аркуш3!$B$3:$G$3</c:f>
              <c:numCache>
                <c:formatCode>General</c:formatCode>
                <c:ptCount val="6"/>
                <c:pt idx="0">
                  <c:v>11.24</c:v>
                </c:pt>
                <c:pt idx="1">
                  <c:v>23.17</c:v>
                </c:pt>
                <c:pt idx="2">
                  <c:v>25.09</c:v>
                </c:pt>
                <c:pt idx="3">
                  <c:v>22.94</c:v>
                </c:pt>
                <c:pt idx="4">
                  <c:v>13.53</c:v>
                </c:pt>
                <c:pt idx="5">
                  <c:v>4.04</c:v>
                </c:pt>
              </c:numCache>
            </c:numRef>
          </c:val>
        </c:ser>
        <c:ser>
          <c:idx val="1"/>
          <c:order val="1"/>
          <c:tx>
            <c:strRef>
              <c:f>Аркуш3!$A$4</c:f>
              <c:strCache>
                <c:ptCount val="1"/>
                <c:pt idx="0">
                  <c:v>Київська область</c:v>
                </c:pt>
              </c:strCache>
            </c:strRef>
          </c:tx>
          <c:invertIfNegative val="0"/>
          <c:cat>
            <c:multiLvlStrRef>
              <c:f>Аркуш3!$B$1:$G$2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Аркуш3!$B$4:$G$4</c:f>
              <c:numCache>
                <c:formatCode>General</c:formatCode>
                <c:ptCount val="6"/>
                <c:pt idx="0">
                  <c:v>6.81</c:v>
                </c:pt>
                <c:pt idx="1">
                  <c:v>19.96</c:v>
                </c:pt>
                <c:pt idx="2">
                  <c:v>27.76</c:v>
                </c:pt>
                <c:pt idx="3">
                  <c:v>26.08</c:v>
                </c:pt>
                <c:pt idx="4">
                  <c:v>15.29</c:v>
                </c:pt>
                <c:pt idx="5">
                  <c:v>4.0999999999999996</c:v>
                </c:pt>
              </c:numCache>
            </c:numRef>
          </c:val>
        </c:ser>
        <c:ser>
          <c:idx val="2"/>
          <c:order val="2"/>
          <c:tx>
            <c:strRef>
              <c:f>Аркуш3!$A$5</c:f>
              <c:strCache>
                <c:ptCount val="1"/>
                <c:pt idx="0">
                  <c:v>м. Біла Церква</c:v>
                </c:pt>
              </c:strCache>
            </c:strRef>
          </c:tx>
          <c:invertIfNegative val="0"/>
          <c:cat>
            <c:multiLvlStrRef>
              <c:f>Аркуш3!$B$1:$G$2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Аркуш3!$B$5:$G$5</c:f>
              <c:numCache>
                <c:formatCode>General</c:formatCode>
                <c:ptCount val="6"/>
                <c:pt idx="0">
                  <c:v>9.6999999999999993</c:v>
                </c:pt>
                <c:pt idx="1">
                  <c:v>20.5</c:v>
                </c:pt>
                <c:pt idx="2">
                  <c:v>26.7</c:v>
                </c:pt>
                <c:pt idx="3">
                  <c:v>24.7</c:v>
                </c:pt>
                <c:pt idx="4">
                  <c:v>14.4</c:v>
                </c:pt>
                <c:pt idx="5">
                  <c:v>4</c:v>
                </c:pt>
              </c:numCache>
            </c:numRef>
          </c:val>
        </c:ser>
        <c:ser>
          <c:idx val="3"/>
          <c:order val="3"/>
          <c:tx>
            <c:strRef>
              <c:f>Аркуш3!$A$6</c:f>
              <c:strCache>
                <c:ptCount val="1"/>
                <c:pt idx="0">
                  <c:v>БЗШ № 22</c:v>
                </c:pt>
              </c:strCache>
            </c:strRef>
          </c:tx>
          <c:invertIfNegative val="0"/>
          <c:cat>
            <c:multiLvlStrRef>
              <c:f>Аркуш3!$B$1:$G$2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Аркуш3!$B$6:$G$6</c:f>
              <c:numCache>
                <c:formatCode>General</c:formatCode>
                <c:ptCount val="6"/>
                <c:pt idx="0">
                  <c:v>0</c:v>
                </c:pt>
                <c:pt idx="1">
                  <c:v>4.76</c:v>
                </c:pt>
                <c:pt idx="2">
                  <c:v>38.1</c:v>
                </c:pt>
                <c:pt idx="3">
                  <c:v>28.57</c:v>
                </c:pt>
                <c:pt idx="4">
                  <c:v>14.29</c:v>
                </c:pt>
                <c:pt idx="5">
                  <c:v>14.29</c:v>
                </c:pt>
              </c:numCache>
            </c:numRef>
          </c:val>
        </c:ser>
        <c:dLbls>
          <c:showLegendKey val="0"/>
          <c:showVal val="0"/>
          <c:showCatName val="0"/>
          <c:showSerName val="0"/>
          <c:showPercent val="0"/>
          <c:showBubbleSize val="0"/>
        </c:dLbls>
        <c:gapWidth val="150"/>
        <c:axId val="72534656"/>
        <c:axId val="119210368"/>
      </c:barChart>
      <c:catAx>
        <c:axId val="72534656"/>
        <c:scaling>
          <c:orientation val="minMax"/>
        </c:scaling>
        <c:delete val="0"/>
        <c:axPos val="b"/>
        <c:majorTickMark val="out"/>
        <c:minorTickMark val="none"/>
        <c:tickLblPos val="nextTo"/>
        <c:crossAx val="119210368"/>
        <c:crosses val="autoZero"/>
        <c:auto val="1"/>
        <c:lblAlgn val="ctr"/>
        <c:lblOffset val="100"/>
        <c:noMultiLvlLbl val="0"/>
      </c:catAx>
      <c:valAx>
        <c:axId val="119210368"/>
        <c:scaling>
          <c:orientation val="minMax"/>
        </c:scaling>
        <c:delete val="0"/>
        <c:axPos val="l"/>
        <c:majorGridlines/>
        <c:numFmt formatCode="General" sourceLinked="1"/>
        <c:majorTickMark val="out"/>
        <c:minorTickMark val="none"/>
        <c:tickLblPos val="nextTo"/>
        <c:crossAx val="72534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Аркуш4!$A$3</c:f>
              <c:strCache>
                <c:ptCount val="1"/>
                <c:pt idx="0">
                  <c:v>Україна</c:v>
                </c:pt>
              </c:strCache>
            </c:strRef>
          </c:tx>
          <c:invertIfNegative val="0"/>
          <c:cat>
            <c:multiLvlStrRef>
              <c:f>Аркуш4!$B$1:$G$2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Аркуш4!$B$3:$G$3</c:f>
              <c:numCache>
                <c:formatCode>General</c:formatCode>
                <c:ptCount val="6"/>
                <c:pt idx="0">
                  <c:v>13.33</c:v>
                </c:pt>
                <c:pt idx="1">
                  <c:v>22.36</c:v>
                </c:pt>
                <c:pt idx="2">
                  <c:v>20.77</c:v>
                </c:pt>
                <c:pt idx="3">
                  <c:v>16.21</c:v>
                </c:pt>
                <c:pt idx="4">
                  <c:v>15.8</c:v>
                </c:pt>
                <c:pt idx="5">
                  <c:v>11.53</c:v>
                </c:pt>
              </c:numCache>
            </c:numRef>
          </c:val>
        </c:ser>
        <c:ser>
          <c:idx val="1"/>
          <c:order val="1"/>
          <c:tx>
            <c:strRef>
              <c:f>Аркуш4!$A$4</c:f>
              <c:strCache>
                <c:ptCount val="1"/>
                <c:pt idx="0">
                  <c:v>Київська область</c:v>
                </c:pt>
              </c:strCache>
            </c:strRef>
          </c:tx>
          <c:invertIfNegative val="0"/>
          <c:cat>
            <c:multiLvlStrRef>
              <c:f>Аркуш4!$B$1:$G$2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Аркуш4!$B$4:$G$4</c:f>
              <c:numCache>
                <c:formatCode>General</c:formatCode>
                <c:ptCount val="6"/>
                <c:pt idx="0">
                  <c:v>14.52</c:v>
                </c:pt>
                <c:pt idx="1">
                  <c:v>27.8</c:v>
                </c:pt>
                <c:pt idx="2">
                  <c:v>22.82</c:v>
                </c:pt>
                <c:pt idx="3">
                  <c:v>12.45</c:v>
                </c:pt>
                <c:pt idx="4">
                  <c:v>13.28</c:v>
                </c:pt>
                <c:pt idx="5">
                  <c:v>9.1300000000000008</c:v>
                </c:pt>
              </c:numCache>
            </c:numRef>
          </c:val>
        </c:ser>
        <c:ser>
          <c:idx val="2"/>
          <c:order val="2"/>
          <c:tx>
            <c:strRef>
              <c:f>Аркуш4!$A$5</c:f>
              <c:strCache>
                <c:ptCount val="1"/>
                <c:pt idx="0">
                  <c:v>м. Біла Церква</c:v>
                </c:pt>
              </c:strCache>
            </c:strRef>
          </c:tx>
          <c:invertIfNegative val="0"/>
          <c:cat>
            <c:multiLvlStrRef>
              <c:f>Аркуш4!$B$1:$G$2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Аркуш4!$B$5:$G$5</c:f>
              <c:numCache>
                <c:formatCode>General</c:formatCode>
                <c:ptCount val="6"/>
                <c:pt idx="0">
                  <c:v>14.1</c:v>
                </c:pt>
                <c:pt idx="1">
                  <c:v>20.5</c:v>
                </c:pt>
                <c:pt idx="2">
                  <c:v>17.899999999999999</c:v>
                </c:pt>
                <c:pt idx="3">
                  <c:v>12.8</c:v>
                </c:pt>
                <c:pt idx="4">
                  <c:v>12.8</c:v>
                </c:pt>
                <c:pt idx="5">
                  <c:v>21.8</c:v>
                </c:pt>
              </c:numCache>
            </c:numRef>
          </c:val>
        </c:ser>
        <c:ser>
          <c:idx val="3"/>
          <c:order val="3"/>
          <c:tx>
            <c:strRef>
              <c:f>Аркуш4!$A$6</c:f>
              <c:strCache>
                <c:ptCount val="1"/>
                <c:pt idx="0">
                  <c:v>БЗШ № 22</c:v>
                </c:pt>
              </c:strCache>
            </c:strRef>
          </c:tx>
          <c:invertIfNegative val="0"/>
          <c:cat>
            <c:multiLvlStrRef>
              <c:f>Аркуш4!$B$1:$G$2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Аркуш4!$B$6:$G$6</c:f>
              <c:numCache>
                <c:formatCode>General</c:formatCode>
                <c:ptCount val="6"/>
                <c:pt idx="0">
                  <c:v>0</c:v>
                </c:pt>
                <c:pt idx="1">
                  <c:v>0</c:v>
                </c:pt>
                <c:pt idx="2">
                  <c:v>0</c:v>
                </c:pt>
                <c:pt idx="3">
                  <c:v>0</c:v>
                </c:pt>
                <c:pt idx="4">
                  <c:v>50</c:v>
                </c:pt>
                <c:pt idx="5">
                  <c:v>50</c:v>
                </c:pt>
              </c:numCache>
            </c:numRef>
          </c:val>
        </c:ser>
        <c:dLbls>
          <c:showLegendKey val="0"/>
          <c:showVal val="0"/>
          <c:showCatName val="0"/>
          <c:showSerName val="0"/>
          <c:showPercent val="0"/>
          <c:showBubbleSize val="0"/>
        </c:dLbls>
        <c:gapWidth val="150"/>
        <c:axId val="72518272"/>
        <c:axId val="79581568"/>
      </c:barChart>
      <c:catAx>
        <c:axId val="72518272"/>
        <c:scaling>
          <c:orientation val="minMax"/>
        </c:scaling>
        <c:delete val="0"/>
        <c:axPos val="b"/>
        <c:majorTickMark val="out"/>
        <c:minorTickMark val="none"/>
        <c:tickLblPos val="nextTo"/>
        <c:crossAx val="79581568"/>
        <c:crosses val="autoZero"/>
        <c:auto val="1"/>
        <c:lblAlgn val="ctr"/>
        <c:lblOffset val="100"/>
        <c:noMultiLvlLbl val="0"/>
      </c:catAx>
      <c:valAx>
        <c:axId val="79581568"/>
        <c:scaling>
          <c:orientation val="minMax"/>
        </c:scaling>
        <c:delete val="0"/>
        <c:axPos val="l"/>
        <c:majorGridlines/>
        <c:numFmt formatCode="General" sourceLinked="1"/>
        <c:majorTickMark val="out"/>
        <c:minorTickMark val="none"/>
        <c:tickLblPos val="nextTo"/>
        <c:crossAx val="72518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Аркуш5!$A$3</c:f>
              <c:strCache>
                <c:ptCount val="1"/>
                <c:pt idx="0">
                  <c:v>Україна</c:v>
                </c:pt>
              </c:strCache>
            </c:strRef>
          </c:tx>
          <c:invertIfNegative val="0"/>
          <c:cat>
            <c:multiLvlStrRef>
              <c:f>Аркуш5!$B$1:$G$2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Аркуш5!$B$3:$G$3</c:f>
              <c:numCache>
                <c:formatCode>General</c:formatCode>
                <c:ptCount val="6"/>
                <c:pt idx="0">
                  <c:v>11.13</c:v>
                </c:pt>
                <c:pt idx="1">
                  <c:v>29.04</c:v>
                </c:pt>
                <c:pt idx="2">
                  <c:v>24.7</c:v>
                </c:pt>
                <c:pt idx="3">
                  <c:v>17.98</c:v>
                </c:pt>
                <c:pt idx="4">
                  <c:v>12.22</c:v>
                </c:pt>
                <c:pt idx="5">
                  <c:v>4.93</c:v>
                </c:pt>
              </c:numCache>
            </c:numRef>
          </c:val>
        </c:ser>
        <c:ser>
          <c:idx val="1"/>
          <c:order val="1"/>
          <c:tx>
            <c:strRef>
              <c:f>Аркуш5!$A$4</c:f>
              <c:strCache>
                <c:ptCount val="1"/>
                <c:pt idx="0">
                  <c:v>Київська область</c:v>
                </c:pt>
              </c:strCache>
            </c:strRef>
          </c:tx>
          <c:invertIfNegative val="0"/>
          <c:cat>
            <c:multiLvlStrRef>
              <c:f>Аркуш5!$B$1:$G$2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Аркуш5!$B$4:$G$4</c:f>
              <c:numCache>
                <c:formatCode>General</c:formatCode>
                <c:ptCount val="6"/>
                <c:pt idx="0">
                  <c:v>7.04</c:v>
                </c:pt>
                <c:pt idx="1">
                  <c:v>24.26</c:v>
                </c:pt>
                <c:pt idx="2">
                  <c:v>27.88</c:v>
                </c:pt>
                <c:pt idx="3">
                  <c:v>21.31</c:v>
                </c:pt>
                <c:pt idx="4">
                  <c:v>14.54</c:v>
                </c:pt>
                <c:pt idx="5">
                  <c:v>4.96</c:v>
                </c:pt>
              </c:numCache>
            </c:numRef>
          </c:val>
        </c:ser>
        <c:ser>
          <c:idx val="2"/>
          <c:order val="2"/>
          <c:tx>
            <c:strRef>
              <c:f>Аркуш5!$A$5</c:f>
              <c:strCache>
                <c:ptCount val="1"/>
                <c:pt idx="0">
                  <c:v>м. Біла Церква</c:v>
                </c:pt>
              </c:strCache>
            </c:strRef>
          </c:tx>
          <c:invertIfNegative val="0"/>
          <c:cat>
            <c:multiLvlStrRef>
              <c:f>Аркуш5!$B$1:$G$2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Аркуш5!$B$5:$G$5</c:f>
              <c:numCache>
                <c:formatCode>General</c:formatCode>
                <c:ptCount val="6"/>
                <c:pt idx="0">
                  <c:v>5.5</c:v>
                </c:pt>
                <c:pt idx="1">
                  <c:v>22.2</c:v>
                </c:pt>
                <c:pt idx="2">
                  <c:v>24</c:v>
                </c:pt>
                <c:pt idx="3">
                  <c:v>19.5</c:v>
                </c:pt>
                <c:pt idx="4">
                  <c:v>22.2</c:v>
                </c:pt>
                <c:pt idx="5">
                  <c:v>6.6</c:v>
                </c:pt>
              </c:numCache>
            </c:numRef>
          </c:val>
        </c:ser>
        <c:ser>
          <c:idx val="3"/>
          <c:order val="3"/>
          <c:tx>
            <c:strRef>
              <c:f>Аркуш5!$A$6</c:f>
              <c:strCache>
                <c:ptCount val="1"/>
                <c:pt idx="0">
                  <c:v>БЗШ № 22</c:v>
                </c:pt>
              </c:strCache>
            </c:strRef>
          </c:tx>
          <c:invertIfNegative val="0"/>
          <c:cat>
            <c:multiLvlStrRef>
              <c:f>Аркуш5!$B$1:$G$2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Аркуш5!$B$6:$G$6</c:f>
              <c:numCache>
                <c:formatCode>General</c:formatCode>
                <c:ptCount val="6"/>
                <c:pt idx="0">
                  <c:v>0</c:v>
                </c:pt>
                <c:pt idx="1">
                  <c:v>33.33</c:v>
                </c:pt>
                <c:pt idx="2">
                  <c:v>22.22</c:v>
                </c:pt>
                <c:pt idx="3">
                  <c:v>11.11</c:v>
                </c:pt>
                <c:pt idx="4">
                  <c:v>22.22</c:v>
                </c:pt>
                <c:pt idx="5">
                  <c:v>11.11</c:v>
                </c:pt>
              </c:numCache>
            </c:numRef>
          </c:val>
        </c:ser>
        <c:dLbls>
          <c:showLegendKey val="0"/>
          <c:showVal val="0"/>
          <c:showCatName val="0"/>
          <c:showSerName val="0"/>
          <c:showPercent val="0"/>
          <c:showBubbleSize val="0"/>
        </c:dLbls>
        <c:gapWidth val="150"/>
        <c:axId val="113993600"/>
        <c:axId val="114005504"/>
      </c:barChart>
      <c:catAx>
        <c:axId val="113993600"/>
        <c:scaling>
          <c:orientation val="minMax"/>
        </c:scaling>
        <c:delete val="0"/>
        <c:axPos val="b"/>
        <c:majorTickMark val="out"/>
        <c:minorTickMark val="none"/>
        <c:tickLblPos val="nextTo"/>
        <c:crossAx val="114005504"/>
        <c:crosses val="autoZero"/>
        <c:auto val="1"/>
        <c:lblAlgn val="ctr"/>
        <c:lblOffset val="100"/>
        <c:noMultiLvlLbl val="0"/>
      </c:catAx>
      <c:valAx>
        <c:axId val="114005504"/>
        <c:scaling>
          <c:orientation val="minMax"/>
        </c:scaling>
        <c:delete val="0"/>
        <c:axPos val="l"/>
        <c:majorGridlines/>
        <c:numFmt formatCode="General" sourceLinked="1"/>
        <c:majorTickMark val="out"/>
        <c:minorTickMark val="none"/>
        <c:tickLblPos val="nextTo"/>
        <c:crossAx val="113993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Аркуш6!$A$3</c:f>
              <c:strCache>
                <c:ptCount val="1"/>
                <c:pt idx="0">
                  <c:v>Україна</c:v>
                </c:pt>
              </c:strCache>
            </c:strRef>
          </c:tx>
          <c:invertIfNegative val="0"/>
          <c:cat>
            <c:multiLvlStrRef>
              <c:f>Аркуш6!$B$1:$G$2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Аркуш6!$B$3:$G$3</c:f>
              <c:numCache>
                <c:formatCode>General</c:formatCode>
                <c:ptCount val="6"/>
                <c:pt idx="0">
                  <c:v>12.02</c:v>
                </c:pt>
                <c:pt idx="1">
                  <c:v>26.11</c:v>
                </c:pt>
                <c:pt idx="2">
                  <c:v>21.83</c:v>
                </c:pt>
                <c:pt idx="3">
                  <c:v>19.29</c:v>
                </c:pt>
                <c:pt idx="4">
                  <c:v>14.92</c:v>
                </c:pt>
                <c:pt idx="5">
                  <c:v>5.83</c:v>
                </c:pt>
              </c:numCache>
            </c:numRef>
          </c:val>
        </c:ser>
        <c:ser>
          <c:idx val="1"/>
          <c:order val="1"/>
          <c:tx>
            <c:strRef>
              <c:f>Аркуш6!$A$4</c:f>
              <c:strCache>
                <c:ptCount val="1"/>
                <c:pt idx="0">
                  <c:v>Київська область</c:v>
                </c:pt>
              </c:strCache>
            </c:strRef>
          </c:tx>
          <c:invertIfNegative val="0"/>
          <c:cat>
            <c:multiLvlStrRef>
              <c:f>Аркуш6!$B$1:$G$2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Аркуш6!$B$4:$G$4</c:f>
              <c:numCache>
                <c:formatCode>General</c:formatCode>
                <c:ptCount val="6"/>
                <c:pt idx="0">
                  <c:v>8.86</c:v>
                </c:pt>
                <c:pt idx="1">
                  <c:v>24.77</c:v>
                </c:pt>
                <c:pt idx="2">
                  <c:v>23.73</c:v>
                </c:pt>
                <c:pt idx="3">
                  <c:v>19.899999999999999</c:v>
                </c:pt>
                <c:pt idx="4">
                  <c:v>17.100000000000001</c:v>
                </c:pt>
                <c:pt idx="5">
                  <c:v>5.65</c:v>
                </c:pt>
              </c:numCache>
            </c:numRef>
          </c:val>
        </c:ser>
        <c:ser>
          <c:idx val="2"/>
          <c:order val="2"/>
          <c:tx>
            <c:strRef>
              <c:f>Аркуш6!$A$5</c:f>
              <c:strCache>
                <c:ptCount val="1"/>
                <c:pt idx="0">
                  <c:v>м. Біла Церква</c:v>
                </c:pt>
              </c:strCache>
            </c:strRef>
          </c:tx>
          <c:invertIfNegative val="0"/>
          <c:cat>
            <c:multiLvlStrRef>
              <c:f>Аркуш6!$B$1:$G$2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Аркуш6!$B$5:$G$5</c:f>
              <c:numCache>
                <c:formatCode>General</c:formatCode>
                <c:ptCount val="6"/>
                <c:pt idx="0">
                  <c:v>10.1</c:v>
                </c:pt>
                <c:pt idx="1">
                  <c:v>23.2</c:v>
                </c:pt>
                <c:pt idx="2">
                  <c:v>22.1</c:v>
                </c:pt>
                <c:pt idx="3">
                  <c:v>17.399999999999999</c:v>
                </c:pt>
                <c:pt idx="4">
                  <c:v>18.100000000000001</c:v>
                </c:pt>
                <c:pt idx="5">
                  <c:v>9.1999999999999993</c:v>
                </c:pt>
              </c:numCache>
            </c:numRef>
          </c:val>
        </c:ser>
        <c:ser>
          <c:idx val="3"/>
          <c:order val="3"/>
          <c:tx>
            <c:strRef>
              <c:f>Аркуш6!$A$6</c:f>
              <c:strCache>
                <c:ptCount val="1"/>
                <c:pt idx="0">
                  <c:v>БЗШ № 22</c:v>
                </c:pt>
              </c:strCache>
            </c:strRef>
          </c:tx>
          <c:invertIfNegative val="0"/>
          <c:cat>
            <c:multiLvlStrRef>
              <c:f>Аркуш6!$B$1:$G$2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Аркуш6!$B$6:$G$6</c:f>
              <c:numCache>
                <c:formatCode>General</c:formatCode>
                <c:ptCount val="6"/>
                <c:pt idx="0">
                  <c:v>14.29</c:v>
                </c:pt>
                <c:pt idx="1">
                  <c:v>21.43</c:v>
                </c:pt>
                <c:pt idx="2">
                  <c:v>21.43</c:v>
                </c:pt>
                <c:pt idx="3">
                  <c:v>14.29</c:v>
                </c:pt>
                <c:pt idx="4">
                  <c:v>21.43</c:v>
                </c:pt>
                <c:pt idx="5">
                  <c:v>7.14</c:v>
                </c:pt>
              </c:numCache>
            </c:numRef>
          </c:val>
        </c:ser>
        <c:dLbls>
          <c:showLegendKey val="0"/>
          <c:showVal val="0"/>
          <c:showCatName val="0"/>
          <c:showSerName val="0"/>
          <c:showPercent val="0"/>
          <c:showBubbleSize val="0"/>
        </c:dLbls>
        <c:gapWidth val="150"/>
        <c:axId val="113731456"/>
        <c:axId val="118833920"/>
      </c:barChart>
      <c:catAx>
        <c:axId val="113731456"/>
        <c:scaling>
          <c:orientation val="minMax"/>
        </c:scaling>
        <c:delete val="0"/>
        <c:axPos val="b"/>
        <c:majorTickMark val="out"/>
        <c:minorTickMark val="none"/>
        <c:tickLblPos val="nextTo"/>
        <c:crossAx val="118833920"/>
        <c:crosses val="autoZero"/>
        <c:auto val="1"/>
        <c:lblAlgn val="ctr"/>
        <c:lblOffset val="100"/>
        <c:noMultiLvlLbl val="0"/>
      </c:catAx>
      <c:valAx>
        <c:axId val="118833920"/>
        <c:scaling>
          <c:orientation val="minMax"/>
        </c:scaling>
        <c:delete val="0"/>
        <c:axPos val="l"/>
        <c:majorGridlines/>
        <c:numFmt formatCode="General" sourceLinked="1"/>
        <c:majorTickMark val="out"/>
        <c:minorTickMark val="none"/>
        <c:tickLblPos val="nextTo"/>
        <c:crossAx val="113731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Аркуш7!$A$3</c:f>
              <c:strCache>
                <c:ptCount val="1"/>
                <c:pt idx="0">
                  <c:v>Україна</c:v>
                </c:pt>
              </c:strCache>
            </c:strRef>
          </c:tx>
          <c:invertIfNegative val="0"/>
          <c:cat>
            <c:multiLvlStrRef>
              <c:f>Аркуш7!$B$1:$G$2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Аркуш7!$B$3:$G$3</c:f>
              <c:numCache>
                <c:formatCode>General</c:formatCode>
                <c:ptCount val="6"/>
                <c:pt idx="0">
                  <c:v>15.34</c:v>
                </c:pt>
                <c:pt idx="1">
                  <c:v>2.69</c:v>
                </c:pt>
                <c:pt idx="2">
                  <c:v>20.85</c:v>
                </c:pt>
                <c:pt idx="3">
                  <c:v>19.86</c:v>
                </c:pt>
                <c:pt idx="4">
                  <c:v>14.59</c:v>
                </c:pt>
                <c:pt idx="5">
                  <c:v>7.67</c:v>
                </c:pt>
              </c:numCache>
            </c:numRef>
          </c:val>
        </c:ser>
        <c:ser>
          <c:idx val="1"/>
          <c:order val="1"/>
          <c:tx>
            <c:strRef>
              <c:f>Аркуш7!$A$4</c:f>
              <c:strCache>
                <c:ptCount val="1"/>
                <c:pt idx="0">
                  <c:v>Київська область</c:v>
                </c:pt>
              </c:strCache>
            </c:strRef>
          </c:tx>
          <c:invertIfNegative val="0"/>
          <c:cat>
            <c:multiLvlStrRef>
              <c:f>Аркуш7!$B$1:$G$2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Аркуш7!$B$4:$G$4</c:f>
              <c:numCache>
                <c:formatCode>General</c:formatCode>
                <c:ptCount val="6"/>
                <c:pt idx="0">
                  <c:v>20.05</c:v>
                </c:pt>
                <c:pt idx="1">
                  <c:v>22.96</c:v>
                </c:pt>
                <c:pt idx="2">
                  <c:v>19.89</c:v>
                </c:pt>
                <c:pt idx="3">
                  <c:v>18.25</c:v>
                </c:pt>
                <c:pt idx="4">
                  <c:v>12.7</c:v>
                </c:pt>
                <c:pt idx="5">
                  <c:v>6.14</c:v>
                </c:pt>
              </c:numCache>
            </c:numRef>
          </c:val>
        </c:ser>
        <c:ser>
          <c:idx val="2"/>
          <c:order val="2"/>
          <c:tx>
            <c:strRef>
              <c:f>Аркуш7!$A$5</c:f>
              <c:strCache>
                <c:ptCount val="1"/>
                <c:pt idx="0">
                  <c:v>м. Біла Церква</c:v>
                </c:pt>
              </c:strCache>
            </c:strRef>
          </c:tx>
          <c:invertIfNegative val="0"/>
          <c:cat>
            <c:multiLvlStrRef>
              <c:f>Аркуш7!$B$1:$G$2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Аркуш7!$B$5:$G$5</c:f>
              <c:numCache>
                <c:formatCode>General</c:formatCode>
                <c:ptCount val="6"/>
                <c:pt idx="0">
                  <c:v>12.4</c:v>
                </c:pt>
                <c:pt idx="1">
                  <c:v>17.100000000000001</c:v>
                </c:pt>
                <c:pt idx="2">
                  <c:v>21.6</c:v>
                </c:pt>
                <c:pt idx="3">
                  <c:v>20.6</c:v>
                </c:pt>
                <c:pt idx="4">
                  <c:v>18.399999999999999</c:v>
                </c:pt>
                <c:pt idx="5">
                  <c:v>9.9</c:v>
                </c:pt>
              </c:numCache>
            </c:numRef>
          </c:val>
        </c:ser>
        <c:ser>
          <c:idx val="3"/>
          <c:order val="3"/>
          <c:tx>
            <c:strRef>
              <c:f>Аркуш7!$A$6</c:f>
              <c:strCache>
                <c:ptCount val="1"/>
                <c:pt idx="0">
                  <c:v>БЗШ № 22</c:v>
                </c:pt>
              </c:strCache>
            </c:strRef>
          </c:tx>
          <c:invertIfNegative val="0"/>
          <c:cat>
            <c:multiLvlStrRef>
              <c:f>Аркуш7!$B$1:$G$2</c:f>
              <c:multiLvlStrCache>
                <c:ptCount val="6"/>
                <c:lvl>
                  <c:pt idx="0">
                    <c:v>поріг</c:v>
                  </c:pt>
                </c:lvl>
                <c:lvl>
                  <c:pt idx="0">
                    <c:v>не подолали</c:v>
                  </c:pt>
                  <c:pt idx="1">
                    <c:v>[100;120)</c:v>
                  </c:pt>
                  <c:pt idx="2">
                    <c:v>[120;140)</c:v>
                  </c:pt>
                  <c:pt idx="3">
                    <c:v>[140;160)</c:v>
                  </c:pt>
                  <c:pt idx="4">
                    <c:v>[160;180)</c:v>
                  </c:pt>
                  <c:pt idx="5">
                    <c:v>[180;200]</c:v>
                  </c:pt>
                </c:lvl>
              </c:multiLvlStrCache>
            </c:multiLvlStrRef>
          </c:cat>
          <c:val>
            <c:numRef>
              <c:f>Аркуш7!$B$6:$G$6</c:f>
              <c:numCache>
                <c:formatCode>General</c:formatCode>
                <c:ptCount val="6"/>
                <c:pt idx="0">
                  <c:v>11.11</c:v>
                </c:pt>
                <c:pt idx="1">
                  <c:v>5.56</c:v>
                </c:pt>
                <c:pt idx="2">
                  <c:v>11.11</c:v>
                </c:pt>
                <c:pt idx="3">
                  <c:v>33.33</c:v>
                </c:pt>
                <c:pt idx="4">
                  <c:v>27.78</c:v>
                </c:pt>
                <c:pt idx="5">
                  <c:v>11.11</c:v>
                </c:pt>
              </c:numCache>
            </c:numRef>
          </c:val>
        </c:ser>
        <c:dLbls>
          <c:showLegendKey val="0"/>
          <c:showVal val="0"/>
          <c:showCatName val="0"/>
          <c:showSerName val="0"/>
          <c:showPercent val="0"/>
          <c:showBubbleSize val="0"/>
        </c:dLbls>
        <c:gapWidth val="150"/>
        <c:axId val="38253696"/>
        <c:axId val="120142080"/>
      </c:barChart>
      <c:catAx>
        <c:axId val="38253696"/>
        <c:scaling>
          <c:orientation val="minMax"/>
        </c:scaling>
        <c:delete val="0"/>
        <c:axPos val="b"/>
        <c:majorTickMark val="out"/>
        <c:minorTickMark val="none"/>
        <c:tickLblPos val="nextTo"/>
        <c:crossAx val="120142080"/>
        <c:crosses val="autoZero"/>
        <c:auto val="1"/>
        <c:lblAlgn val="ctr"/>
        <c:lblOffset val="100"/>
        <c:noMultiLvlLbl val="0"/>
      </c:catAx>
      <c:valAx>
        <c:axId val="120142080"/>
        <c:scaling>
          <c:orientation val="minMax"/>
        </c:scaling>
        <c:delete val="0"/>
        <c:axPos val="l"/>
        <c:majorGridlines/>
        <c:numFmt formatCode="General" sourceLinked="1"/>
        <c:majorTickMark val="out"/>
        <c:minorTickMark val="none"/>
        <c:tickLblPos val="nextTo"/>
        <c:crossAx val="38253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Аркуш3!$B$7</c:f>
              <c:strCache>
                <c:ptCount val="1"/>
                <c:pt idx="0">
                  <c:v>Прибуло за навчальний період</c:v>
                </c:pt>
              </c:strCache>
            </c:strRef>
          </c:tx>
          <c:invertIfNegative val="0"/>
          <c:dLbls>
            <c:showLegendKey val="0"/>
            <c:showVal val="1"/>
            <c:showCatName val="0"/>
            <c:showSerName val="0"/>
            <c:showPercent val="0"/>
            <c:showBubbleSize val="0"/>
            <c:showLeaderLines val="0"/>
          </c:dLbls>
          <c:cat>
            <c:strRef>
              <c:f>Аркуш3!$C$7:$H$7</c:f>
              <c:strCache>
                <c:ptCount val="6"/>
                <c:pt idx="0">
                  <c:v>2013/2014</c:v>
                </c:pt>
                <c:pt idx="1">
                  <c:v>2014/2015</c:v>
                </c:pt>
                <c:pt idx="2">
                  <c:v>2015/2016</c:v>
                </c:pt>
                <c:pt idx="3">
                  <c:v>2016/2017</c:v>
                </c:pt>
                <c:pt idx="4">
                  <c:v>2017/2018</c:v>
                </c:pt>
                <c:pt idx="5">
                  <c:v>2018/2019</c:v>
                </c:pt>
              </c:strCache>
            </c:strRef>
          </c:cat>
          <c:val>
            <c:numRef>
              <c:f>Аркуш3!$C$8:$H$8</c:f>
              <c:numCache>
                <c:formatCode>General</c:formatCode>
                <c:ptCount val="6"/>
                <c:pt idx="0">
                  <c:v>17</c:v>
                </c:pt>
                <c:pt idx="1">
                  <c:v>10</c:v>
                </c:pt>
                <c:pt idx="2">
                  <c:v>8</c:v>
                </c:pt>
                <c:pt idx="3">
                  <c:v>13</c:v>
                </c:pt>
                <c:pt idx="4">
                  <c:v>16</c:v>
                </c:pt>
                <c:pt idx="5">
                  <c:v>17</c:v>
                </c:pt>
              </c:numCache>
            </c:numRef>
          </c:val>
        </c:ser>
        <c:dLbls>
          <c:showLegendKey val="0"/>
          <c:showVal val="0"/>
          <c:showCatName val="0"/>
          <c:showSerName val="0"/>
          <c:showPercent val="0"/>
          <c:showBubbleSize val="0"/>
        </c:dLbls>
        <c:gapWidth val="150"/>
        <c:axId val="36590336"/>
        <c:axId val="36591872"/>
      </c:barChart>
      <c:catAx>
        <c:axId val="36590336"/>
        <c:scaling>
          <c:orientation val="minMax"/>
        </c:scaling>
        <c:delete val="0"/>
        <c:axPos val="b"/>
        <c:majorTickMark val="out"/>
        <c:minorTickMark val="none"/>
        <c:tickLblPos val="nextTo"/>
        <c:crossAx val="36591872"/>
        <c:crosses val="autoZero"/>
        <c:auto val="1"/>
        <c:lblAlgn val="ctr"/>
        <c:lblOffset val="100"/>
        <c:noMultiLvlLbl val="0"/>
      </c:catAx>
      <c:valAx>
        <c:axId val="36591872"/>
        <c:scaling>
          <c:orientation val="minMax"/>
        </c:scaling>
        <c:delete val="0"/>
        <c:axPos val="l"/>
        <c:majorGridlines/>
        <c:numFmt formatCode="General" sourceLinked="1"/>
        <c:majorTickMark val="out"/>
        <c:minorTickMark val="none"/>
        <c:tickLblPos val="nextTo"/>
        <c:crossAx val="36590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Аркуш4!$B$5</c:f>
              <c:strCache>
                <c:ptCount val="1"/>
                <c:pt idx="0">
                  <c:v>Вибуло за навчальний період</c:v>
                </c:pt>
              </c:strCache>
            </c:strRef>
          </c:tx>
          <c:invertIfNegative val="0"/>
          <c:dLbls>
            <c:showLegendKey val="0"/>
            <c:showVal val="1"/>
            <c:showCatName val="0"/>
            <c:showSerName val="0"/>
            <c:showPercent val="0"/>
            <c:showBubbleSize val="0"/>
            <c:showLeaderLines val="0"/>
          </c:dLbls>
          <c:cat>
            <c:strRef>
              <c:f>Аркуш4!$C$5:$H$5</c:f>
              <c:strCache>
                <c:ptCount val="6"/>
                <c:pt idx="0">
                  <c:v>2013/2014</c:v>
                </c:pt>
                <c:pt idx="1">
                  <c:v>2014/2015</c:v>
                </c:pt>
                <c:pt idx="2">
                  <c:v>2015/2016</c:v>
                </c:pt>
                <c:pt idx="3">
                  <c:v>2016/2017</c:v>
                </c:pt>
                <c:pt idx="4">
                  <c:v>2017/2018</c:v>
                </c:pt>
                <c:pt idx="5">
                  <c:v>2018/2019</c:v>
                </c:pt>
              </c:strCache>
            </c:strRef>
          </c:cat>
          <c:val>
            <c:numRef>
              <c:f>Аркуш4!$C$6:$H$6</c:f>
              <c:numCache>
                <c:formatCode>General</c:formatCode>
                <c:ptCount val="6"/>
                <c:pt idx="0">
                  <c:v>29</c:v>
                </c:pt>
                <c:pt idx="1">
                  <c:v>16</c:v>
                </c:pt>
                <c:pt idx="2">
                  <c:v>22</c:v>
                </c:pt>
                <c:pt idx="3">
                  <c:v>18</c:v>
                </c:pt>
                <c:pt idx="4">
                  <c:v>19</c:v>
                </c:pt>
                <c:pt idx="5">
                  <c:v>29</c:v>
                </c:pt>
              </c:numCache>
            </c:numRef>
          </c:val>
        </c:ser>
        <c:dLbls>
          <c:showLegendKey val="0"/>
          <c:showVal val="0"/>
          <c:showCatName val="0"/>
          <c:showSerName val="0"/>
          <c:showPercent val="0"/>
          <c:showBubbleSize val="0"/>
        </c:dLbls>
        <c:gapWidth val="150"/>
        <c:axId val="36604544"/>
        <c:axId val="36622720"/>
      </c:barChart>
      <c:catAx>
        <c:axId val="36604544"/>
        <c:scaling>
          <c:orientation val="minMax"/>
        </c:scaling>
        <c:delete val="0"/>
        <c:axPos val="b"/>
        <c:majorTickMark val="out"/>
        <c:minorTickMark val="none"/>
        <c:tickLblPos val="nextTo"/>
        <c:crossAx val="36622720"/>
        <c:crosses val="autoZero"/>
        <c:auto val="1"/>
        <c:lblAlgn val="ctr"/>
        <c:lblOffset val="100"/>
        <c:noMultiLvlLbl val="0"/>
      </c:catAx>
      <c:valAx>
        <c:axId val="36622720"/>
        <c:scaling>
          <c:orientation val="minMax"/>
        </c:scaling>
        <c:delete val="0"/>
        <c:axPos val="l"/>
        <c:majorGridlines/>
        <c:numFmt formatCode="General" sourceLinked="1"/>
        <c:majorTickMark val="out"/>
        <c:minorTickMark val="none"/>
        <c:tickLblPos val="nextTo"/>
        <c:crossAx val="36604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Аркуш1!$B$3</c:f>
              <c:strCache>
                <c:ptCount val="1"/>
                <c:pt idx="0">
                  <c:v>Прибуло за червень - серпень</c:v>
                </c:pt>
              </c:strCache>
            </c:strRef>
          </c:tx>
          <c:invertIfNegative val="0"/>
          <c:dLbls>
            <c:showLegendKey val="0"/>
            <c:showVal val="1"/>
            <c:showCatName val="0"/>
            <c:showSerName val="0"/>
            <c:showPercent val="0"/>
            <c:showBubbleSize val="0"/>
            <c:showLeaderLines val="0"/>
          </c:dLbls>
          <c:cat>
            <c:strRef>
              <c:f>Аркуш1!$C$8:$H$8</c:f>
              <c:strCache>
                <c:ptCount val="6"/>
                <c:pt idx="0">
                  <c:v>2013/2014</c:v>
                </c:pt>
                <c:pt idx="1">
                  <c:v>2014/2015</c:v>
                </c:pt>
                <c:pt idx="2">
                  <c:v>2015/2016</c:v>
                </c:pt>
                <c:pt idx="3">
                  <c:v>2016/2017</c:v>
                </c:pt>
                <c:pt idx="4">
                  <c:v>2017/2018</c:v>
                </c:pt>
                <c:pt idx="5">
                  <c:v>2018/2019</c:v>
                </c:pt>
              </c:strCache>
            </c:strRef>
          </c:cat>
          <c:val>
            <c:numRef>
              <c:f>Аркуш1!$C$9:$H$9</c:f>
              <c:numCache>
                <c:formatCode>General</c:formatCode>
                <c:ptCount val="6"/>
                <c:pt idx="0">
                  <c:v>24</c:v>
                </c:pt>
                <c:pt idx="1">
                  <c:v>16</c:v>
                </c:pt>
                <c:pt idx="2">
                  <c:v>18</c:v>
                </c:pt>
                <c:pt idx="3">
                  <c:v>13</c:v>
                </c:pt>
                <c:pt idx="4">
                  <c:v>10</c:v>
                </c:pt>
                <c:pt idx="5">
                  <c:v>16</c:v>
                </c:pt>
              </c:numCache>
            </c:numRef>
          </c:val>
        </c:ser>
        <c:dLbls>
          <c:showLegendKey val="0"/>
          <c:showVal val="0"/>
          <c:showCatName val="0"/>
          <c:showSerName val="0"/>
          <c:showPercent val="0"/>
          <c:showBubbleSize val="0"/>
        </c:dLbls>
        <c:gapWidth val="150"/>
        <c:axId val="81089280"/>
        <c:axId val="81090816"/>
      </c:barChart>
      <c:catAx>
        <c:axId val="81089280"/>
        <c:scaling>
          <c:orientation val="minMax"/>
        </c:scaling>
        <c:delete val="0"/>
        <c:axPos val="b"/>
        <c:majorTickMark val="out"/>
        <c:minorTickMark val="none"/>
        <c:tickLblPos val="nextTo"/>
        <c:crossAx val="81090816"/>
        <c:crosses val="autoZero"/>
        <c:auto val="1"/>
        <c:lblAlgn val="ctr"/>
        <c:lblOffset val="100"/>
        <c:noMultiLvlLbl val="0"/>
      </c:catAx>
      <c:valAx>
        <c:axId val="81090816"/>
        <c:scaling>
          <c:orientation val="minMax"/>
        </c:scaling>
        <c:delete val="0"/>
        <c:axPos val="l"/>
        <c:majorGridlines/>
        <c:numFmt formatCode="General" sourceLinked="1"/>
        <c:majorTickMark val="out"/>
        <c:minorTickMark val="none"/>
        <c:tickLblPos val="nextTo"/>
        <c:crossAx val="81089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Аркуш2!$A$7</c:f>
              <c:strCache>
                <c:ptCount val="1"/>
                <c:pt idx="0">
                  <c:v>Вибуло за червень - серпень</c:v>
                </c:pt>
              </c:strCache>
            </c:strRef>
          </c:tx>
          <c:invertIfNegative val="0"/>
          <c:dLbls>
            <c:showLegendKey val="0"/>
            <c:showVal val="1"/>
            <c:showCatName val="0"/>
            <c:showSerName val="0"/>
            <c:showPercent val="0"/>
            <c:showBubbleSize val="0"/>
            <c:showLeaderLines val="0"/>
          </c:dLbls>
          <c:cat>
            <c:strRef>
              <c:f>Аркуш2!$B$7:$G$7</c:f>
              <c:strCache>
                <c:ptCount val="6"/>
                <c:pt idx="0">
                  <c:v>2013/2014</c:v>
                </c:pt>
                <c:pt idx="1">
                  <c:v>2014/2015</c:v>
                </c:pt>
                <c:pt idx="2">
                  <c:v>2015/2016</c:v>
                </c:pt>
                <c:pt idx="3">
                  <c:v>2016/2017</c:v>
                </c:pt>
                <c:pt idx="4">
                  <c:v>2017/2018</c:v>
                </c:pt>
                <c:pt idx="5">
                  <c:v>2018/2019</c:v>
                </c:pt>
              </c:strCache>
            </c:strRef>
          </c:cat>
          <c:val>
            <c:numRef>
              <c:f>Аркуш2!$B$8:$G$8</c:f>
              <c:numCache>
                <c:formatCode>General</c:formatCode>
                <c:ptCount val="6"/>
                <c:pt idx="0">
                  <c:v>22</c:v>
                </c:pt>
                <c:pt idx="1">
                  <c:v>25</c:v>
                </c:pt>
                <c:pt idx="2">
                  <c:v>40</c:v>
                </c:pt>
                <c:pt idx="3">
                  <c:v>44</c:v>
                </c:pt>
                <c:pt idx="4">
                  <c:v>23</c:v>
                </c:pt>
                <c:pt idx="5">
                  <c:v>58</c:v>
                </c:pt>
              </c:numCache>
            </c:numRef>
          </c:val>
        </c:ser>
        <c:dLbls>
          <c:showLegendKey val="0"/>
          <c:showVal val="0"/>
          <c:showCatName val="0"/>
          <c:showSerName val="0"/>
          <c:showPercent val="0"/>
          <c:showBubbleSize val="0"/>
        </c:dLbls>
        <c:gapWidth val="150"/>
        <c:axId val="81107584"/>
        <c:axId val="83902848"/>
      </c:barChart>
      <c:catAx>
        <c:axId val="81107584"/>
        <c:scaling>
          <c:orientation val="minMax"/>
        </c:scaling>
        <c:delete val="0"/>
        <c:axPos val="b"/>
        <c:majorTickMark val="out"/>
        <c:minorTickMark val="none"/>
        <c:tickLblPos val="nextTo"/>
        <c:crossAx val="83902848"/>
        <c:crosses val="autoZero"/>
        <c:auto val="1"/>
        <c:lblAlgn val="ctr"/>
        <c:lblOffset val="100"/>
        <c:noMultiLvlLbl val="0"/>
      </c:catAx>
      <c:valAx>
        <c:axId val="83902848"/>
        <c:scaling>
          <c:orientation val="minMax"/>
        </c:scaling>
        <c:delete val="0"/>
        <c:axPos val="l"/>
        <c:majorGridlines/>
        <c:numFmt formatCode="General" sourceLinked="1"/>
        <c:majorTickMark val="out"/>
        <c:minorTickMark val="none"/>
        <c:tickLblPos val="nextTo"/>
        <c:crossAx val="811075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Аркуш3!$A$10</c:f>
              <c:strCache>
                <c:ptCount val="1"/>
                <c:pt idx="0">
                  <c:v>Прибуло з 01.09.2018 по 23.08.2019</c:v>
                </c:pt>
              </c:strCache>
            </c:strRef>
          </c:tx>
          <c:invertIfNegative val="0"/>
          <c:cat>
            <c:strRef>
              <c:f>Аркуш3!$B$10:$G$10</c:f>
              <c:strCache>
                <c:ptCount val="6"/>
                <c:pt idx="0">
                  <c:v>2013/2014</c:v>
                </c:pt>
                <c:pt idx="1">
                  <c:v>2014/2015</c:v>
                </c:pt>
                <c:pt idx="2">
                  <c:v>2015/2016</c:v>
                </c:pt>
                <c:pt idx="3">
                  <c:v>2016/2017</c:v>
                </c:pt>
                <c:pt idx="4">
                  <c:v>2017/2018</c:v>
                </c:pt>
                <c:pt idx="5">
                  <c:v>2018/2019</c:v>
                </c:pt>
              </c:strCache>
            </c:strRef>
          </c:cat>
          <c:val>
            <c:numRef>
              <c:f>Аркуш3!$B$11:$G$11</c:f>
              <c:numCache>
                <c:formatCode>General</c:formatCode>
                <c:ptCount val="6"/>
                <c:pt idx="0">
                  <c:v>38</c:v>
                </c:pt>
                <c:pt idx="1">
                  <c:v>26</c:v>
                </c:pt>
                <c:pt idx="2">
                  <c:v>26</c:v>
                </c:pt>
                <c:pt idx="3">
                  <c:v>26</c:v>
                </c:pt>
                <c:pt idx="4">
                  <c:v>26</c:v>
                </c:pt>
                <c:pt idx="5">
                  <c:v>33</c:v>
                </c:pt>
              </c:numCache>
            </c:numRef>
          </c:val>
        </c:ser>
        <c:dLbls>
          <c:showLegendKey val="0"/>
          <c:showVal val="0"/>
          <c:showCatName val="0"/>
          <c:showSerName val="0"/>
          <c:showPercent val="0"/>
          <c:showBubbleSize val="0"/>
        </c:dLbls>
        <c:gapWidth val="150"/>
        <c:axId val="83931904"/>
        <c:axId val="83933440"/>
      </c:barChart>
      <c:catAx>
        <c:axId val="83931904"/>
        <c:scaling>
          <c:orientation val="minMax"/>
        </c:scaling>
        <c:delete val="0"/>
        <c:axPos val="b"/>
        <c:majorTickMark val="out"/>
        <c:minorTickMark val="none"/>
        <c:tickLblPos val="nextTo"/>
        <c:crossAx val="83933440"/>
        <c:crosses val="autoZero"/>
        <c:auto val="1"/>
        <c:lblAlgn val="ctr"/>
        <c:lblOffset val="100"/>
        <c:noMultiLvlLbl val="0"/>
      </c:catAx>
      <c:valAx>
        <c:axId val="83933440"/>
        <c:scaling>
          <c:orientation val="minMax"/>
        </c:scaling>
        <c:delete val="0"/>
        <c:axPos val="l"/>
        <c:majorGridlines/>
        <c:numFmt formatCode="General" sourceLinked="1"/>
        <c:majorTickMark val="out"/>
        <c:minorTickMark val="none"/>
        <c:tickLblPos val="nextTo"/>
        <c:crossAx val="83931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Аркуш4!$A$5</c:f>
              <c:strCache>
                <c:ptCount val="1"/>
                <c:pt idx="0">
                  <c:v>Вибуло з 24.05.2019 по 23.08.2019</c:v>
                </c:pt>
              </c:strCache>
            </c:strRef>
          </c:tx>
          <c:invertIfNegative val="0"/>
          <c:cat>
            <c:strRef>
              <c:f>Аркуш4!$B$5:$G$5</c:f>
              <c:strCache>
                <c:ptCount val="6"/>
                <c:pt idx="0">
                  <c:v>2013/2014</c:v>
                </c:pt>
                <c:pt idx="1">
                  <c:v>2014/2015</c:v>
                </c:pt>
                <c:pt idx="2">
                  <c:v>2015/2016</c:v>
                </c:pt>
                <c:pt idx="3">
                  <c:v>2016/2017</c:v>
                </c:pt>
                <c:pt idx="4">
                  <c:v>2017/2018</c:v>
                </c:pt>
                <c:pt idx="5">
                  <c:v>2018/2019</c:v>
                </c:pt>
              </c:strCache>
            </c:strRef>
          </c:cat>
          <c:val>
            <c:numRef>
              <c:f>Аркуш4!$B$6:$G$6</c:f>
              <c:numCache>
                <c:formatCode>General</c:formatCode>
                <c:ptCount val="6"/>
                <c:pt idx="0">
                  <c:v>51</c:v>
                </c:pt>
                <c:pt idx="1">
                  <c:v>41</c:v>
                </c:pt>
                <c:pt idx="2">
                  <c:v>62</c:v>
                </c:pt>
                <c:pt idx="3">
                  <c:v>62</c:v>
                </c:pt>
                <c:pt idx="4">
                  <c:v>42</c:v>
                </c:pt>
                <c:pt idx="5">
                  <c:v>87</c:v>
                </c:pt>
              </c:numCache>
            </c:numRef>
          </c:val>
        </c:ser>
        <c:dLbls>
          <c:showLegendKey val="0"/>
          <c:showVal val="0"/>
          <c:showCatName val="0"/>
          <c:showSerName val="0"/>
          <c:showPercent val="0"/>
          <c:showBubbleSize val="0"/>
        </c:dLbls>
        <c:gapWidth val="150"/>
        <c:axId val="83949824"/>
        <c:axId val="90308608"/>
      </c:barChart>
      <c:catAx>
        <c:axId val="83949824"/>
        <c:scaling>
          <c:orientation val="minMax"/>
        </c:scaling>
        <c:delete val="0"/>
        <c:axPos val="b"/>
        <c:majorTickMark val="out"/>
        <c:minorTickMark val="none"/>
        <c:tickLblPos val="nextTo"/>
        <c:crossAx val="90308608"/>
        <c:crosses val="autoZero"/>
        <c:auto val="1"/>
        <c:lblAlgn val="ctr"/>
        <c:lblOffset val="100"/>
        <c:noMultiLvlLbl val="0"/>
      </c:catAx>
      <c:valAx>
        <c:axId val="90308608"/>
        <c:scaling>
          <c:orientation val="minMax"/>
        </c:scaling>
        <c:delete val="0"/>
        <c:axPos val="l"/>
        <c:majorGridlines/>
        <c:numFmt formatCode="General" sourceLinked="1"/>
        <c:majorTickMark val="out"/>
        <c:minorTickMark val="none"/>
        <c:tickLblPos val="nextTo"/>
        <c:crossAx val="839498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Аркуш4!$A$5</c:f>
              <c:strCache>
                <c:ptCount val="1"/>
                <c:pt idx="0">
                  <c:v>Вибуло з 01.09.2018 по 23.08.2019</c:v>
                </c:pt>
              </c:strCache>
            </c:strRef>
          </c:tx>
          <c:invertIfNegative val="0"/>
          <c:cat>
            <c:strRef>
              <c:f>Аркуш4!$B$5:$G$5</c:f>
              <c:strCache>
                <c:ptCount val="6"/>
                <c:pt idx="0">
                  <c:v>2013/2014</c:v>
                </c:pt>
                <c:pt idx="1">
                  <c:v>2014/2015</c:v>
                </c:pt>
                <c:pt idx="2">
                  <c:v>2015/2016</c:v>
                </c:pt>
                <c:pt idx="3">
                  <c:v>2016/2017</c:v>
                </c:pt>
                <c:pt idx="4">
                  <c:v>2017/2018</c:v>
                </c:pt>
                <c:pt idx="5">
                  <c:v>2018/2019</c:v>
                </c:pt>
              </c:strCache>
            </c:strRef>
          </c:cat>
          <c:val>
            <c:numRef>
              <c:f>Аркуш4!$B$6:$G$6</c:f>
              <c:numCache>
                <c:formatCode>General</c:formatCode>
                <c:ptCount val="6"/>
                <c:pt idx="0">
                  <c:v>51</c:v>
                </c:pt>
                <c:pt idx="1">
                  <c:v>41</c:v>
                </c:pt>
                <c:pt idx="2">
                  <c:v>62</c:v>
                </c:pt>
                <c:pt idx="3">
                  <c:v>62</c:v>
                </c:pt>
                <c:pt idx="4">
                  <c:v>42</c:v>
                </c:pt>
                <c:pt idx="5">
                  <c:v>87</c:v>
                </c:pt>
              </c:numCache>
            </c:numRef>
          </c:val>
        </c:ser>
        <c:dLbls>
          <c:showLegendKey val="0"/>
          <c:showVal val="0"/>
          <c:showCatName val="0"/>
          <c:showSerName val="0"/>
          <c:showPercent val="0"/>
          <c:showBubbleSize val="0"/>
        </c:dLbls>
        <c:gapWidth val="150"/>
        <c:axId val="90374144"/>
        <c:axId val="90375680"/>
      </c:barChart>
      <c:catAx>
        <c:axId val="90374144"/>
        <c:scaling>
          <c:orientation val="minMax"/>
        </c:scaling>
        <c:delete val="0"/>
        <c:axPos val="b"/>
        <c:majorTickMark val="out"/>
        <c:minorTickMark val="none"/>
        <c:tickLblPos val="nextTo"/>
        <c:crossAx val="90375680"/>
        <c:crosses val="autoZero"/>
        <c:auto val="1"/>
        <c:lblAlgn val="ctr"/>
        <c:lblOffset val="100"/>
        <c:noMultiLvlLbl val="0"/>
      </c:catAx>
      <c:valAx>
        <c:axId val="90375680"/>
        <c:scaling>
          <c:orientation val="minMax"/>
        </c:scaling>
        <c:delete val="0"/>
        <c:axPos val="l"/>
        <c:majorGridlines/>
        <c:numFmt formatCode="General" sourceLinked="1"/>
        <c:majorTickMark val="out"/>
        <c:minorTickMark val="none"/>
        <c:tickLblPos val="nextTo"/>
        <c:crossAx val="903741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Аркуш5!$C$1</c:f>
              <c:strCache>
                <c:ptCount val="1"/>
                <c:pt idx="0">
                  <c:v>Основна група</c:v>
                </c:pt>
              </c:strCache>
            </c:strRef>
          </c:tx>
          <c:invertIfNegative val="0"/>
          <c:dLbls>
            <c:showLegendKey val="0"/>
            <c:showVal val="1"/>
            <c:showCatName val="0"/>
            <c:showSerName val="0"/>
            <c:showPercent val="0"/>
            <c:showBubbleSize val="0"/>
            <c:showLeaderLines val="0"/>
          </c:dLbls>
          <c:cat>
            <c:multiLvlStrRef>
              <c:f>Аркуш5!$A$2:$B$7</c:f>
              <c:multiLvlStrCache>
                <c:ptCount val="6"/>
                <c:lvl>
                  <c:pt idx="0">
                    <c:v>Всього по школі</c:v>
                  </c:pt>
                  <c:pt idx="1">
                    <c:v>Всього по школі</c:v>
                  </c:pt>
                  <c:pt idx="2">
                    <c:v>Всього по школі</c:v>
                  </c:pt>
                  <c:pt idx="3">
                    <c:v>Всього по школі</c:v>
                  </c:pt>
                  <c:pt idx="4">
                    <c:v>Всього по школі</c:v>
                  </c:pt>
                  <c:pt idx="5">
                    <c:v>Всього по школі</c:v>
                  </c:pt>
                </c:lvl>
                <c:lvl>
                  <c:pt idx="0">
                    <c:v>2013</c:v>
                  </c:pt>
                  <c:pt idx="1">
                    <c:v>2014</c:v>
                  </c:pt>
                  <c:pt idx="2">
                    <c:v>2015</c:v>
                  </c:pt>
                  <c:pt idx="3">
                    <c:v>2016</c:v>
                  </c:pt>
                  <c:pt idx="4">
                    <c:v>2017</c:v>
                  </c:pt>
                  <c:pt idx="5">
                    <c:v>2018</c:v>
                  </c:pt>
                </c:lvl>
              </c:multiLvlStrCache>
            </c:multiLvlStrRef>
          </c:cat>
          <c:val>
            <c:numRef>
              <c:f>Аркуш5!$C$2:$C$7</c:f>
              <c:numCache>
                <c:formatCode>General</c:formatCode>
                <c:ptCount val="6"/>
                <c:pt idx="0">
                  <c:v>573</c:v>
                </c:pt>
                <c:pt idx="1">
                  <c:v>587</c:v>
                </c:pt>
                <c:pt idx="2">
                  <c:v>689</c:v>
                </c:pt>
                <c:pt idx="3">
                  <c:v>712</c:v>
                </c:pt>
                <c:pt idx="4">
                  <c:v>702</c:v>
                </c:pt>
                <c:pt idx="5">
                  <c:v>615</c:v>
                </c:pt>
              </c:numCache>
            </c:numRef>
          </c:val>
        </c:ser>
        <c:ser>
          <c:idx val="1"/>
          <c:order val="1"/>
          <c:tx>
            <c:strRef>
              <c:f>Аркуш5!$D$1</c:f>
              <c:strCache>
                <c:ptCount val="1"/>
                <c:pt idx="0">
                  <c:v>Спецгрупа</c:v>
                </c:pt>
              </c:strCache>
            </c:strRef>
          </c:tx>
          <c:invertIfNegative val="0"/>
          <c:dLbls>
            <c:showLegendKey val="0"/>
            <c:showVal val="1"/>
            <c:showCatName val="0"/>
            <c:showSerName val="0"/>
            <c:showPercent val="0"/>
            <c:showBubbleSize val="0"/>
            <c:showLeaderLines val="0"/>
          </c:dLbls>
          <c:cat>
            <c:multiLvlStrRef>
              <c:f>Аркуш5!$A$2:$B$7</c:f>
              <c:multiLvlStrCache>
                <c:ptCount val="6"/>
                <c:lvl>
                  <c:pt idx="0">
                    <c:v>Всього по школі</c:v>
                  </c:pt>
                  <c:pt idx="1">
                    <c:v>Всього по школі</c:v>
                  </c:pt>
                  <c:pt idx="2">
                    <c:v>Всього по школі</c:v>
                  </c:pt>
                  <c:pt idx="3">
                    <c:v>Всього по школі</c:v>
                  </c:pt>
                  <c:pt idx="4">
                    <c:v>Всього по школі</c:v>
                  </c:pt>
                  <c:pt idx="5">
                    <c:v>Всього по школі</c:v>
                  </c:pt>
                </c:lvl>
                <c:lvl>
                  <c:pt idx="0">
                    <c:v>2013</c:v>
                  </c:pt>
                  <c:pt idx="1">
                    <c:v>2014</c:v>
                  </c:pt>
                  <c:pt idx="2">
                    <c:v>2015</c:v>
                  </c:pt>
                  <c:pt idx="3">
                    <c:v>2016</c:v>
                  </c:pt>
                  <c:pt idx="4">
                    <c:v>2017</c:v>
                  </c:pt>
                  <c:pt idx="5">
                    <c:v>2018</c:v>
                  </c:pt>
                </c:lvl>
              </c:multiLvlStrCache>
            </c:multiLvlStrRef>
          </c:cat>
          <c:val>
            <c:numRef>
              <c:f>Аркуш5!$D$2:$D$7</c:f>
              <c:numCache>
                <c:formatCode>General</c:formatCode>
                <c:ptCount val="6"/>
                <c:pt idx="0">
                  <c:v>38</c:v>
                </c:pt>
                <c:pt idx="1">
                  <c:v>35</c:v>
                </c:pt>
                <c:pt idx="2">
                  <c:v>35</c:v>
                </c:pt>
                <c:pt idx="3">
                  <c:v>35</c:v>
                </c:pt>
                <c:pt idx="4">
                  <c:v>28</c:v>
                </c:pt>
                <c:pt idx="5">
                  <c:v>25</c:v>
                </c:pt>
              </c:numCache>
            </c:numRef>
          </c:val>
        </c:ser>
        <c:ser>
          <c:idx val="2"/>
          <c:order val="2"/>
          <c:tx>
            <c:strRef>
              <c:f>Аркуш5!$E$1</c:f>
              <c:strCache>
                <c:ptCount val="1"/>
                <c:pt idx="0">
                  <c:v>Підготовча група</c:v>
                </c:pt>
              </c:strCache>
            </c:strRef>
          </c:tx>
          <c:invertIfNegative val="0"/>
          <c:dLbls>
            <c:showLegendKey val="0"/>
            <c:showVal val="1"/>
            <c:showCatName val="0"/>
            <c:showSerName val="0"/>
            <c:showPercent val="0"/>
            <c:showBubbleSize val="0"/>
            <c:showLeaderLines val="0"/>
          </c:dLbls>
          <c:cat>
            <c:multiLvlStrRef>
              <c:f>Аркуш5!$A$2:$B$7</c:f>
              <c:multiLvlStrCache>
                <c:ptCount val="6"/>
                <c:lvl>
                  <c:pt idx="0">
                    <c:v>Всього по школі</c:v>
                  </c:pt>
                  <c:pt idx="1">
                    <c:v>Всього по школі</c:v>
                  </c:pt>
                  <c:pt idx="2">
                    <c:v>Всього по школі</c:v>
                  </c:pt>
                  <c:pt idx="3">
                    <c:v>Всього по школі</c:v>
                  </c:pt>
                  <c:pt idx="4">
                    <c:v>Всього по школі</c:v>
                  </c:pt>
                  <c:pt idx="5">
                    <c:v>Всього по школі</c:v>
                  </c:pt>
                </c:lvl>
                <c:lvl>
                  <c:pt idx="0">
                    <c:v>2013</c:v>
                  </c:pt>
                  <c:pt idx="1">
                    <c:v>2014</c:v>
                  </c:pt>
                  <c:pt idx="2">
                    <c:v>2015</c:v>
                  </c:pt>
                  <c:pt idx="3">
                    <c:v>2016</c:v>
                  </c:pt>
                  <c:pt idx="4">
                    <c:v>2017</c:v>
                  </c:pt>
                  <c:pt idx="5">
                    <c:v>2018</c:v>
                  </c:pt>
                </c:lvl>
              </c:multiLvlStrCache>
            </c:multiLvlStrRef>
          </c:cat>
          <c:val>
            <c:numRef>
              <c:f>Аркуш5!$E$2:$E$7</c:f>
              <c:numCache>
                <c:formatCode>General</c:formatCode>
                <c:ptCount val="6"/>
                <c:pt idx="0">
                  <c:v>128</c:v>
                </c:pt>
                <c:pt idx="1">
                  <c:v>161</c:v>
                </c:pt>
                <c:pt idx="2">
                  <c:v>128</c:v>
                </c:pt>
                <c:pt idx="3">
                  <c:v>117</c:v>
                </c:pt>
                <c:pt idx="4">
                  <c:v>113</c:v>
                </c:pt>
                <c:pt idx="5">
                  <c:v>108</c:v>
                </c:pt>
              </c:numCache>
            </c:numRef>
          </c:val>
        </c:ser>
        <c:dLbls>
          <c:showLegendKey val="0"/>
          <c:showVal val="0"/>
          <c:showCatName val="0"/>
          <c:showSerName val="0"/>
          <c:showPercent val="0"/>
          <c:showBubbleSize val="0"/>
        </c:dLbls>
        <c:gapWidth val="150"/>
        <c:axId val="90424832"/>
        <c:axId val="90426368"/>
      </c:barChart>
      <c:catAx>
        <c:axId val="90424832"/>
        <c:scaling>
          <c:orientation val="minMax"/>
        </c:scaling>
        <c:delete val="0"/>
        <c:axPos val="b"/>
        <c:majorTickMark val="out"/>
        <c:minorTickMark val="none"/>
        <c:tickLblPos val="nextTo"/>
        <c:crossAx val="90426368"/>
        <c:crosses val="autoZero"/>
        <c:auto val="1"/>
        <c:lblAlgn val="ctr"/>
        <c:lblOffset val="100"/>
        <c:noMultiLvlLbl val="0"/>
      </c:catAx>
      <c:valAx>
        <c:axId val="90426368"/>
        <c:scaling>
          <c:orientation val="minMax"/>
        </c:scaling>
        <c:delete val="0"/>
        <c:axPos val="l"/>
        <c:majorGridlines/>
        <c:numFmt formatCode="General" sourceLinked="1"/>
        <c:majorTickMark val="out"/>
        <c:minorTickMark val="none"/>
        <c:tickLblPos val="nextTo"/>
        <c:crossAx val="904248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C1741-FBF7-4F24-AAE0-1E801D38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93</Pages>
  <Words>30259</Words>
  <Characters>198079</Characters>
  <Application>Microsoft Office Word</Application>
  <DocSecurity>0</DocSecurity>
  <Lines>1650</Lines>
  <Paragraphs>455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ШКОЛА 22</cp:lastModifiedBy>
  <cp:revision>117</cp:revision>
  <dcterms:created xsi:type="dcterms:W3CDTF">2019-08-21T06:24:00Z</dcterms:created>
  <dcterms:modified xsi:type="dcterms:W3CDTF">2019-08-27T08:44:00Z</dcterms:modified>
</cp:coreProperties>
</file>